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76" w:rsidRDefault="00A45C76" w:rsidP="00A45C76">
      <w:pPr>
        <w:spacing w:line="252" w:lineRule="auto"/>
        <w:rPr>
          <w:rFonts w:ascii="Calibri" w:eastAsia="Calibri" w:hAnsi="Calibri" w:cs="Times New Roman"/>
        </w:rPr>
      </w:pPr>
    </w:p>
    <w:p w:rsidR="00A45C76" w:rsidRPr="002725B6" w:rsidRDefault="00A45C76" w:rsidP="00A45C76">
      <w:pPr>
        <w:spacing w:before="100" w:beforeAutospacing="1" w:after="0" w:line="240" w:lineRule="auto"/>
        <w:jc w:val="both"/>
        <w:rPr>
          <w:rFonts w:ascii="Calibri" w:eastAsia="SimSun" w:hAnsi="Calibri" w:cs="Times New Roman"/>
          <w:sz w:val="20"/>
          <w:szCs w:val="20"/>
          <w:lang w:eastAsia="zh-CN"/>
        </w:rPr>
      </w:pPr>
      <w:r w:rsidRPr="002725B6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</w:t>
      </w:r>
      <w:r w:rsidRPr="00D82F40">
        <w:rPr>
          <w:rFonts w:ascii="Calibri" w:eastAsia="SimSun" w:hAnsi="Calibri" w:cs="Times New Roman"/>
          <w:color w:val="000000"/>
          <w:sz w:val="20"/>
          <w:szCs w:val="20"/>
          <w:lang w:val="uk-UA" w:eastAsia="zh-CN"/>
        </w:rPr>
        <w:t>“</w:t>
      </w:r>
      <w:r w:rsidRPr="00D82F40">
        <w:rPr>
          <w:rFonts w:ascii="Calibri" w:eastAsia="SimSun" w:hAnsi="Calibri" w:cs="Times New Roman"/>
          <w:color w:val="000000"/>
          <w:sz w:val="24"/>
          <w:szCs w:val="24"/>
          <w:lang w:val="uk-UA" w:eastAsia="zh-CN"/>
        </w:rPr>
        <w:t xml:space="preserve">Затверджую”     </w:t>
      </w:r>
    </w:p>
    <w:p w:rsidR="00A45C76" w:rsidRPr="00D82F40" w:rsidRDefault="00A45C76" w:rsidP="00A45C76">
      <w:pPr>
        <w:spacing w:before="100" w:beforeAutospacing="1" w:after="0" w:line="240" w:lineRule="auto"/>
        <w:rPr>
          <w:rFonts w:ascii="Calibri" w:eastAsia="SimSun" w:hAnsi="Calibri" w:cs="Times New Roman"/>
          <w:sz w:val="20"/>
          <w:szCs w:val="20"/>
          <w:lang w:val="uk-UA" w:eastAsia="zh-CN"/>
        </w:rPr>
      </w:pPr>
      <w:r w:rsidRPr="002725B6">
        <w:rPr>
          <w:rFonts w:ascii="Calibri" w:eastAsia="SimSun" w:hAnsi="Calibri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                      </w:t>
      </w:r>
      <w:r w:rsidRPr="00D82F40">
        <w:rPr>
          <w:rFonts w:ascii="Calibri" w:eastAsia="SimSun" w:hAnsi="Calibri" w:cs="Times New Roman"/>
          <w:color w:val="000000"/>
          <w:sz w:val="24"/>
          <w:szCs w:val="24"/>
          <w:lang w:val="uk-UA" w:eastAsia="zh-CN"/>
        </w:rPr>
        <w:t>Начальник  КЗ ХЛЗПВФП</w:t>
      </w:r>
    </w:p>
    <w:p w:rsidR="00A45C76" w:rsidRPr="00D82F40" w:rsidRDefault="00A45C76" w:rsidP="00A45C76">
      <w:pPr>
        <w:wordWrap w:val="0"/>
        <w:spacing w:before="100" w:beforeAutospacing="1" w:after="0" w:line="240" w:lineRule="auto"/>
        <w:jc w:val="center"/>
        <w:rPr>
          <w:rFonts w:ascii="Calibri" w:eastAsia="SimSun" w:hAnsi="Calibri" w:cs="Times New Roman"/>
          <w:sz w:val="20"/>
          <w:szCs w:val="20"/>
          <w:lang w:val="uk-UA" w:eastAsia="zh-CN"/>
        </w:rPr>
      </w:pPr>
      <w:r w:rsidRPr="002725B6">
        <w:rPr>
          <w:rFonts w:ascii="Calibri" w:eastAsia="SimSun" w:hAnsi="Calibri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       «</w:t>
      </w:r>
      <w:proofErr w:type="spellStart"/>
      <w:r w:rsidRPr="00D82F40">
        <w:rPr>
          <w:rFonts w:ascii="Calibri" w:eastAsia="SimSun" w:hAnsi="Calibri" w:cs="Times New Roman"/>
          <w:color w:val="000000"/>
          <w:sz w:val="24"/>
          <w:szCs w:val="24"/>
          <w:lang w:eastAsia="zh-CN"/>
        </w:rPr>
        <w:t>Рятувальник</w:t>
      </w:r>
      <w:proofErr w:type="spellEnd"/>
      <w:r w:rsidRPr="002725B6">
        <w:rPr>
          <w:rFonts w:ascii="Calibri" w:eastAsia="SimSun" w:hAnsi="Calibri" w:cs="Times New Roman"/>
          <w:color w:val="000000"/>
          <w:sz w:val="24"/>
          <w:szCs w:val="24"/>
          <w:lang w:eastAsia="zh-CN"/>
        </w:rPr>
        <w:t xml:space="preserve">» </w:t>
      </w:r>
      <w:r w:rsidRPr="00D82F40">
        <w:rPr>
          <w:rFonts w:ascii="Calibri" w:eastAsia="SimSun" w:hAnsi="Calibri" w:cs="Times New Roman"/>
          <w:color w:val="000000"/>
          <w:sz w:val="24"/>
          <w:szCs w:val="24"/>
          <w:lang w:val="uk-UA" w:eastAsia="zh-CN"/>
        </w:rPr>
        <w:t>Х</w:t>
      </w:r>
      <w:r w:rsidRPr="00D82F40">
        <w:rPr>
          <w:rFonts w:ascii="Calibri" w:eastAsia="SimSun" w:hAnsi="Calibri" w:cs="Times New Roman"/>
          <w:color w:val="000000"/>
          <w:sz w:val="24"/>
          <w:szCs w:val="24"/>
          <w:lang w:val="en-US" w:eastAsia="zh-CN"/>
        </w:rPr>
        <w:t>OP</w:t>
      </w:r>
      <w:r w:rsidRPr="002725B6">
        <w:rPr>
          <w:rFonts w:ascii="Calibri" w:eastAsia="SimSun" w:hAnsi="Calibri" w:cs="Times New Roman"/>
          <w:color w:val="000000"/>
          <w:sz w:val="24"/>
          <w:szCs w:val="24"/>
          <w:lang w:eastAsia="zh-CN"/>
        </w:rPr>
        <w:t xml:space="preserve"> </w:t>
      </w:r>
      <w:r w:rsidRPr="00D82F40">
        <w:rPr>
          <w:rFonts w:ascii="Calibri" w:eastAsia="SimSun" w:hAnsi="Calibri" w:cs="Times New Roman"/>
          <w:color w:val="000000"/>
          <w:sz w:val="24"/>
          <w:szCs w:val="24"/>
          <w:lang w:val="uk-UA" w:eastAsia="zh-CN"/>
        </w:rPr>
        <w:t xml:space="preserve">   </w:t>
      </w:r>
    </w:p>
    <w:p w:rsidR="00A45C76" w:rsidRPr="00D82F40" w:rsidRDefault="00A45C76" w:rsidP="00A45C76">
      <w:pPr>
        <w:spacing w:before="100" w:beforeAutospacing="1" w:after="0" w:line="240" w:lineRule="auto"/>
        <w:jc w:val="right"/>
        <w:rPr>
          <w:rFonts w:ascii="Calibri" w:eastAsia="SimSun" w:hAnsi="Calibri" w:cs="Times New Roman"/>
          <w:color w:val="000000"/>
          <w:sz w:val="24"/>
          <w:szCs w:val="24"/>
          <w:lang w:val="uk-UA" w:eastAsia="zh-CN"/>
        </w:rPr>
      </w:pPr>
      <w:r w:rsidRPr="00D82F40">
        <w:rPr>
          <w:rFonts w:ascii="Calibri" w:eastAsia="SimSun" w:hAnsi="Calibri" w:cs="Times New Roman"/>
          <w:color w:val="000000"/>
          <w:sz w:val="24"/>
          <w:szCs w:val="24"/>
          <w:lang w:val="uk-UA" w:eastAsia="zh-CN"/>
        </w:rPr>
        <w:t>Форостовець Сергій Володимирович</w:t>
      </w:r>
    </w:p>
    <w:p w:rsidR="00A45C76" w:rsidRPr="002725B6" w:rsidRDefault="00A45C76" w:rsidP="00A45C76">
      <w:pPr>
        <w:spacing w:before="100" w:beforeAutospacing="1" w:after="0" w:line="240" w:lineRule="auto"/>
        <w:jc w:val="right"/>
        <w:rPr>
          <w:rFonts w:ascii="Calibri" w:eastAsia="SimSun" w:hAnsi="Calibri" w:cs="Times New Roman"/>
          <w:sz w:val="20"/>
          <w:szCs w:val="20"/>
          <w:lang w:eastAsia="zh-CN"/>
        </w:rPr>
      </w:pPr>
      <w:r w:rsidRPr="00D82F40">
        <w:rPr>
          <w:rFonts w:ascii="Calibri" w:eastAsia="SimSun" w:hAnsi="Calibri" w:cs="Times New Roman"/>
          <w:color w:val="000000"/>
          <w:sz w:val="24"/>
          <w:szCs w:val="24"/>
          <w:lang w:val="uk-UA" w:eastAsia="zh-CN"/>
        </w:rPr>
        <w:t xml:space="preserve">_________________ </w:t>
      </w:r>
    </w:p>
    <w:p w:rsidR="00A45C76" w:rsidRPr="002725B6" w:rsidRDefault="00A45C76" w:rsidP="00A45C76">
      <w:pPr>
        <w:spacing w:before="100" w:beforeAutospacing="1" w:after="0" w:line="240" w:lineRule="auto"/>
        <w:rPr>
          <w:rFonts w:ascii="Calibri" w:eastAsia="SimSun" w:hAnsi="Calibri" w:cs="Times New Roman"/>
          <w:sz w:val="20"/>
          <w:szCs w:val="20"/>
          <w:lang w:eastAsia="zh-CN"/>
        </w:rPr>
      </w:pPr>
    </w:p>
    <w:p w:rsidR="00A45C76" w:rsidRPr="002725B6" w:rsidRDefault="00A45C76" w:rsidP="00A45C76">
      <w:pPr>
        <w:spacing w:before="100" w:beforeAutospacing="1" w:after="0" w:line="240" w:lineRule="auto"/>
        <w:rPr>
          <w:rFonts w:ascii="Calibri" w:eastAsia="SimSun" w:hAnsi="Calibri" w:cs="Times New Roman"/>
          <w:sz w:val="20"/>
          <w:szCs w:val="20"/>
          <w:lang w:eastAsia="zh-CN"/>
        </w:rPr>
      </w:pPr>
    </w:p>
    <w:p w:rsidR="00A45C76" w:rsidRPr="002725B6" w:rsidRDefault="00A45C76" w:rsidP="00A45C76">
      <w:pPr>
        <w:spacing w:before="100" w:beforeAutospacing="1" w:after="0" w:line="240" w:lineRule="auto"/>
        <w:jc w:val="center"/>
        <w:rPr>
          <w:rFonts w:ascii="Times New Roman" w:eastAsia="SimSun" w:hAnsi="Times New Roman" w:cs="Times New Roman"/>
          <w:sz w:val="56"/>
          <w:szCs w:val="56"/>
          <w:lang w:eastAsia="zh-CN"/>
        </w:rPr>
      </w:pPr>
      <w:r w:rsidRPr="00D82F40">
        <w:rPr>
          <w:rFonts w:ascii="Times New Roman" w:eastAsia="SimSun" w:hAnsi="Times New Roman" w:cs="Times New Roman"/>
          <w:color w:val="840000"/>
          <w:sz w:val="56"/>
          <w:szCs w:val="56"/>
          <w:lang w:val="uk-UA" w:eastAsia="zh-CN"/>
        </w:rPr>
        <w:t>План роботи</w:t>
      </w:r>
    </w:p>
    <w:p w:rsidR="00A45C76" w:rsidRPr="002725B6" w:rsidRDefault="00BB6C23" w:rsidP="00A45C76">
      <w:pPr>
        <w:spacing w:before="100" w:beforeAutospacing="1" w:after="0" w:line="240" w:lineRule="auto"/>
        <w:jc w:val="center"/>
        <w:rPr>
          <w:rFonts w:ascii="Times New Roman" w:eastAsia="SimSun" w:hAnsi="Times New Roman" w:cs="Times New Roman"/>
          <w:sz w:val="56"/>
          <w:szCs w:val="56"/>
          <w:lang w:eastAsia="zh-CN"/>
        </w:rPr>
      </w:pPr>
      <w:r>
        <w:rPr>
          <w:rFonts w:ascii="Times New Roman" w:eastAsia="SimSun" w:hAnsi="Times New Roman" w:cs="Times New Roman"/>
          <w:color w:val="840000"/>
          <w:sz w:val="56"/>
          <w:szCs w:val="56"/>
          <w:lang w:val="uk-UA" w:eastAsia="zh-CN"/>
        </w:rPr>
        <w:t>б</w:t>
      </w:r>
      <w:r w:rsidR="00A45C76" w:rsidRPr="00D82F40">
        <w:rPr>
          <w:rFonts w:ascii="Times New Roman" w:eastAsia="SimSun" w:hAnsi="Times New Roman" w:cs="Times New Roman"/>
          <w:color w:val="840000"/>
          <w:sz w:val="56"/>
          <w:szCs w:val="56"/>
          <w:lang w:val="uk-UA" w:eastAsia="zh-CN"/>
        </w:rPr>
        <w:t>ібліотеки</w:t>
      </w:r>
      <w:r>
        <w:rPr>
          <w:rFonts w:ascii="Times New Roman" w:eastAsia="SimSun" w:hAnsi="Times New Roman" w:cs="Times New Roman"/>
          <w:color w:val="840000"/>
          <w:sz w:val="56"/>
          <w:szCs w:val="56"/>
          <w:lang w:val="uk-UA" w:eastAsia="zh-CN"/>
        </w:rPr>
        <w:t xml:space="preserve"> КЗ ХЛЗПВФП «</w:t>
      </w:r>
      <w:r w:rsidR="00A45C76" w:rsidRPr="00D82F40">
        <w:rPr>
          <w:rFonts w:ascii="Times New Roman" w:eastAsia="SimSun" w:hAnsi="Times New Roman" w:cs="Times New Roman"/>
          <w:color w:val="840000"/>
          <w:sz w:val="56"/>
          <w:szCs w:val="56"/>
          <w:lang w:val="uk-UA" w:eastAsia="zh-CN"/>
        </w:rPr>
        <w:t>Рятувальник»</w:t>
      </w:r>
    </w:p>
    <w:p w:rsidR="00A45C76" w:rsidRPr="002725B6" w:rsidRDefault="00BB6C23" w:rsidP="00A45C76">
      <w:pPr>
        <w:spacing w:before="100" w:beforeAutospacing="1" w:after="0" w:line="240" w:lineRule="auto"/>
        <w:jc w:val="center"/>
        <w:rPr>
          <w:rFonts w:ascii="Times New Roman" w:eastAsia="SimSun" w:hAnsi="Times New Roman" w:cs="Times New Roman"/>
          <w:sz w:val="56"/>
          <w:szCs w:val="56"/>
          <w:lang w:eastAsia="zh-CN"/>
        </w:rPr>
      </w:pPr>
      <w:r>
        <w:rPr>
          <w:rFonts w:ascii="Times New Roman" w:eastAsia="SimSun" w:hAnsi="Times New Roman" w:cs="Times New Roman"/>
          <w:color w:val="840000"/>
          <w:sz w:val="56"/>
          <w:szCs w:val="56"/>
          <w:lang w:val="uk-UA" w:eastAsia="zh-CN"/>
        </w:rPr>
        <w:t>н</w:t>
      </w:r>
      <w:r w:rsidR="00A45C76" w:rsidRPr="00D82F40">
        <w:rPr>
          <w:rFonts w:ascii="Times New Roman" w:eastAsia="SimSun" w:hAnsi="Times New Roman" w:cs="Times New Roman"/>
          <w:color w:val="840000"/>
          <w:sz w:val="56"/>
          <w:szCs w:val="56"/>
          <w:lang w:val="uk-UA" w:eastAsia="zh-CN"/>
        </w:rPr>
        <w:t>а 202</w:t>
      </w:r>
      <w:r w:rsidR="00A45C76" w:rsidRPr="002725B6">
        <w:rPr>
          <w:rFonts w:ascii="Times New Roman" w:eastAsia="SimSun" w:hAnsi="Times New Roman" w:cs="Times New Roman"/>
          <w:color w:val="840000"/>
          <w:sz w:val="56"/>
          <w:szCs w:val="56"/>
          <w:lang w:eastAsia="zh-CN"/>
        </w:rPr>
        <w:t>5</w:t>
      </w:r>
      <w:r w:rsidR="00A45C76" w:rsidRPr="00D82F40">
        <w:rPr>
          <w:rFonts w:ascii="Times New Roman" w:eastAsia="SimSun" w:hAnsi="Times New Roman" w:cs="Times New Roman"/>
          <w:color w:val="840000"/>
          <w:sz w:val="56"/>
          <w:szCs w:val="56"/>
          <w:lang w:val="uk-UA" w:eastAsia="zh-CN"/>
        </w:rPr>
        <w:t>/202</w:t>
      </w:r>
      <w:r w:rsidR="00A45C76" w:rsidRPr="002725B6">
        <w:rPr>
          <w:rFonts w:ascii="Times New Roman" w:eastAsia="SimSun" w:hAnsi="Times New Roman" w:cs="Times New Roman"/>
          <w:color w:val="840000"/>
          <w:sz w:val="56"/>
          <w:szCs w:val="56"/>
          <w:lang w:eastAsia="zh-CN"/>
        </w:rPr>
        <w:t>6</w:t>
      </w:r>
      <w:r w:rsidR="00A45C76" w:rsidRPr="00D82F40">
        <w:rPr>
          <w:rFonts w:ascii="Times New Roman" w:eastAsia="SimSun" w:hAnsi="Times New Roman" w:cs="Times New Roman"/>
          <w:color w:val="840000"/>
          <w:sz w:val="56"/>
          <w:szCs w:val="56"/>
          <w:lang w:val="uk-UA" w:eastAsia="zh-CN"/>
        </w:rPr>
        <w:t xml:space="preserve"> </w:t>
      </w:r>
      <w:r>
        <w:rPr>
          <w:rFonts w:ascii="Times New Roman" w:eastAsia="SimSun" w:hAnsi="Times New Roman" w:cs="Times New Roman"/>
          <w:color w:val="840000"/>
          <w:sz w:val="56"/>
          <w:szCs w:val="56"/>
          <w:lang w:val="uk-UA" w:eastAsia="zh-CN"/>
        </w:rPr>
        <w:t>навчальнийрік</w:t>
      </w:r>
      <w:bookmarkStart w:id="0" w:name="_GoBack"/>
      <w:bookmarkEnd w:id="0"/>
    </w:p>
    <w:p w:rsidR="00A45C76" w:rsidRPr="002725B6" w:rsidRDefault="00A45C76" w:rsidP="00A45C76">
      <w:pPr>
        <w:spacing w:before="100" w:beforeAutospacing="1" w:after="0" w:line="240" w:lineRule="auto"/>
        <w:rPr>
          <w:rFonts w:ascii="Calibri" w:eastAsia="SimSun" w:hAnsi="Calibri" w:cs="Times New Roman"/>
          <w:noProof/>
          <w:sz w:val="20"/>
          <w:szCs w:val="20"/>
          <w:lang w:eastAsia="ru-RU"/>
        </w:rPr>
      </w:pPr>
    </w:p>
    <w:p w:rsidR="00A45C76" w:rsidRPr="00D82F40" w:rsidRDefault="00A45C76" w:rsidP="00A45C76">
      <w:pPr>
        <w:spacing w:before="100" w:beforeAutospacing="1" w:after="0" w:line="240" w:lineRule="auto"/>
        <w:rPr>
          <w:rFonts w:ascii="Calibri" w:eastAsia="SimSun" w:hAnsi="Calibri" w:cs="Times New Roman"/>
          <w:sz w:val="20"/>
          <w:szCs w:val="20"/>
          <w:lang w:eastAsia="zh-CN"/>
        </w:rPr>
      </w:pPr>
      <w:r w:rsidRPr="00D82F40">
        <w:rPr>
          <w:rFonts w:ascii="Calibri" w:eastAsia="SimSun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70E70DD3" wp14:editId="6B0A3EAD">
            <wp:extent cx="6810375" cy="3219450"/>
            <wp:effectExtent l="0" t="0" r="0" b="0"/>
            <wp:docPr id="2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F40">
        <w:rPr>
          <w:rFonts w:ascii="Calibri" w:eastAsia="SimSun" w:hAnsi="Calibri" w:cs="Times New Roman"/>
          <w:color w:val="000000"/>
          <w:sz w:val="24"/>
          <w:szCs w:val="24"/>
          <w:lang w:val="uk-UA" w:eastAsia="zh-CN"/>
        </w:rPr>
        <w:t>Зав. Бібліотекою</w:t>
      </w:r>
      <w:r w:rsidRPr="00D82F40">
        <w:rPr>
          <w:rFonts w:ascii="Calibri" w:eastAsia="SimSun" w:hAnsi="Calibri" w:cs="Times New Roman"/>
          <w:sz w:val="20"/>
          <w:szCs w:val="20"/>
          <w:lang w:val="uk-UA" w:eastAsia="zh-CN"/>
        </w:rPr>
        <w:t xml:space="preserve">                                                                                                               </w:t>
      </w:r>
      <w:r w:rsidRPr="00D82F40">
        <w:rPr>
          <w:rFonts w:ascii="Calibri" w:eastAsia="SimSun" w:hAnsi="Calibri" w:cs="Times New Roman"/>
          <w:color w:val="000000"/>
          <w:sz w:val="24"/>
          <w:szCs w:val="24"/>
          <w:lang w:val="uk-UA" w:eastAsia="zh-CN"/>
        </w:rPr>
        <w:t>Бабак Н.М.</w:t>
      </w:r>
    </w:p>
    <w:p w:rsidR="00A45C76" w:rsidRPr="00D82F40" w:rsidRDefault="00A45C76" w:rsidP="00A45C76">
      <w:pPr>
        <w:spacing w:line="252" w:lineRule="auto"/>
        <w:rPr>
          <w:rFonts w:ascii="Calibri" w:eastAsia="Calibri" w:hAnsi="Calibri" w:cs="Times New Roman"/>
        </w:rPr>
      </w:pPr>
    </w:p>
    <w:p w:rsidR="00A45C76" w:rsidRPr="0057177D" w:rsidRDefault="00A45C76" w:rsidP="00571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</w:pPr>
      <w:proofErr w:type="spellStart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lastRenderedPageBreak/>
        <w:t>Аналіз</w:t>
      </w:r>
      <w:proofErr w:type="spellEnd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роботи</w:t>
      </w:r>
      <w:proofErr w:type="spellEnd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шкільної</w:t>
      </w:r>
      <w:proofErr w:type="spellEnd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бібліотеки</w:t>
      </w:r>
      <w:proofErr w:type="spellEnd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за</w:t>
      </w:r>
    </w:p>
    <w:p w:rsidR="00A45C76" w:rsidRPr="0057177D" w:rsidRDefault="00A45C76" w:rsidP="00571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</w:pPr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2024 -2025 </w:t>
      </w:r>
      <w:proofErr w:type="spellStart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навчальний</w:t>
      </w:r>
      <w:proofErr w:type="spellEnd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рік</w:t>
      </w:r>
      <w:proofErr w:type="spellEnd"/>
      <w:r w:rsidRPr="0057177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line="252" w:lineRule="auto"/>
        <w:rPr>
          <w:rFonts w:ascii="Calibri" w:eastAsia="Calibri" w:hAnsi="Calibri" w:cs="Times New Roman"/>
        </w:rPr>
      </w:pPr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Невід’ємною складовою науково-освітянського та інформаційного простору є бібліотеки, які накопичують, зберігають і поширюють знання, що зафіксовані у друкованих та інших носіях інформації. Саме бібліотека є найважливішою творчою лабораторією, саме від її ресурсів і послуг залежить якість та зміст навчально-виховної роботи.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Річний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план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шкільної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бібліотеки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на 2025-2026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н.р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спрямований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реалізацію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Стратегії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бібліотечної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справи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на період до 2026 року «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Якісні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зміни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бібліотек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сталого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F40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D82F40">
        <w:rPr>
          <w:rFonts w:ascii="Calibri" w:eastAsia="Calibri" w:hAnsi="Calibri" w:cs="Times New Roman"/>
        </w:rPr>
        <w:t xml:space="preserve">» </w:t>
      </w:r>
      <w:r w:rsidRPr="00D82F40">
        <w:rPr>
          <w:rFonts w:ascii="Calibri" w:eastAsia="Times New Roman" w:hAnsi="Calibri" w:cs="Calibri"/>
          <w:bdr w:val="none" w:sz="0" w:space="0" w:color="auto" w:frame="1"/>
          <w:lang w:eastAsia="uk-UA"/>
        </w:rPr>
        <w:t> 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Протягом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2024-2025 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навчального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року 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бібліотека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ліцею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працювала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тісному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контакті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педагогічним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колективом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школи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Згідно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«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Положенням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бібліотеку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навчального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закладу»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Книжковий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фонд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художньої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літератури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бібліотеки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2024-2025рік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зріс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на -</w:t>
      </w:r>
      <w:proofErr w:type="gram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0 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примірників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   Фонд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підручників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 2024-2025навчальному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році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зріс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  760</w:t>
      </w:r>
      <w:proofErr w:type="gram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примірників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посібників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-0 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примірників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  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Було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видано 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підручників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 на 2024-2025 н. р.-860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примірників</w:t>
      </w:r>
      <w:proofErr w:type="spellEnd"/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   Проведено цикл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бесід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 роль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бібліотеки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і культуру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читання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   Картотека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підручників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постійно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ведеться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міру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надходження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нових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підручників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Протягом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навчального року</w:t>
      </w: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бібліотеці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діяли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такі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тематичні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виставки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виставки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ювілейних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дат: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Виставка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Дня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Незалежності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: «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понад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усе,єдина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незалежна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!»;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Книжково-ілюстративна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виставка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«Ми з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козацького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роду</w:t>
      </w:r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»,до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дня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українського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козацтва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виставка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матеріалів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Дня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Захисника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-до дня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української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писемності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мови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«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Джерельно-світанкова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українська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рідна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мова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»;</w:t>
      </w:r>
      <w:r w:rsidRPr="00D82F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Бібліотека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працювала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режимі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онлайн.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Було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показано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безліч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різних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відео,вікторин,віртуальних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виставок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т.д.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Привітання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 днем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знань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(8-11кл.),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День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партизанської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Слави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Інформаційна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хвилинка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.(</w:t>
      </w:r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8-11кл.)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 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Вікторина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Дня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бібліотек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(8-9кл.)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  Онлайн –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презентація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«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Найвідоміші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бібліотеки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» (8-11кл.).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Було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проведено онлайн.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Місячник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шкільних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бібліотек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під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гаслом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«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Вірим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майбутнє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твоє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, –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Україно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!»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Віртуальна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книжкова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виставка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«Моя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незламна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Україна</w:t>
      </w:r>
      <w:proofErr w:type="spellEnd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».(</w:t>
      </w:r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9-11кл.),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- </w:t>
      </w:r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День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Захисника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Історія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української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писемності.Відео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.(9-11кл),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 правила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поводження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із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підручниками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.(</w:t>
      </w:r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8-11кл.)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Calibri" w:eastAsia="Times New Roman" w:hAnsi="Calibri" w:cs="Calibri"/>
          <w:bCs/>
          <w:bdr w:val="none" w:sz="0" w:space="0" w:color="auto" w:frame="1"/>
          <w:lang w:eastAsia="uk-UA"/>
        </w:rPr>
        <w:t>   </w:t>
      </w: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  </w:t>
      </w:r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День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Гідності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свободи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 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Інформаційне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для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(</w:t>
      </w:r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9-11кл.)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-  </w:t>
      </w:r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День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Збройних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Сил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Навчальний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відеоролик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.</w:t>
      </w:r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(8-11кл.),</w:t>
      </w:r>
      <w:r w:rsidRPr="00D82F4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- 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Міжнародний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день прав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людини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Інформаційне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(8-11кл),</w:t>
      </w:r>
    </w:p>
    <w:p w:rsidR="00A45C76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для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 права та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обов'язки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дитини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 «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Завжди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пам'ятайте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свої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права»  (</w:t>
      </w:r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8-11кл.).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Цікаве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найдивовижніші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бібліотеки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світу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8-11кл.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-Онлайн-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вікторина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тему :</w:t>
      </w:r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«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Цивільний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захист».8-9кл.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Міжнародний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день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боротьби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за права людей з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інвалідністю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Коротке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відео,щоб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привернути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увагу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людей з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інвалідністю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«Не бути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осторонь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таких людей» 8-11кл.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День Державного Герба 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України.Коротке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історію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виникнення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Герба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   8- 11кл.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бібліотеці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діяли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тематичні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онлайн</w:t>
      </w:r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виставки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ювілейних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дат та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різноманітні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: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День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Соборності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виставка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Pr="00D82F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«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Україна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єдина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–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Україна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це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ми»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інформаційне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дня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Соборності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8-11кл.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тематична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поличка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«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Понад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Крутами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вічність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у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сурми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сурмить</w:t>
      </w:r>
      <w:proofErr w:type="spellEnd"/>
      <w:proofErr w:type="gram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!»</w:t>
      </w: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Перегляд</w:t>
      </w:r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відеоролика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Героїв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Крут.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 </w:t>
      </w:r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День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пам’яті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Героїв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Небесної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Сотні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.</w:t>
      </w: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Виставка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матеріалів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Міжнародний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день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рідної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мови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.</w:t>
      </w:r>
      <w:proofErr w:type="gramEnd"/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Привітання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здобувачів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освіти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зі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святом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останнього</w:t>
      </w:r>
      <w:proofErr w:type="spellEnd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дзвоника</w:t>
      </w:r>
      <w:proofErr w:type="spellEnd"/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Було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зібрано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підручники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Бібліотекар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інформує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учнів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вчителів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нові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надходження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своєчасно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обробляє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та 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реєструє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літературу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,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що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надходить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бібліотеки.А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також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робить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замовлення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підручники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Веде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роботу по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збереженню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фонду.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Біблі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отекар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проводить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бесіди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 (онлайн</w:t>
      </w:r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)про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бережливе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ставлення</w:t>
      </w:r>
      <w:proofErr w:type="spellEnd"/>
      <w:r w:rsidRPr="00D82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книг.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Своєчасно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ведеться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обробка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видача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нових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підручників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Учителі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отримували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інформацію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нові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надходження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бібліотеки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підручників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proofErr w:type="gram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художньої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літератури</w:t>
      </w:r>
      <w:proofErr w:type="spellEnd"/>
      <w:proofErr w:type="gram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Проведено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інвентаризацію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фонду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підручників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У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приміщенні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бібліотеки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постійно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проводиться робота по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підтримці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естетичного</w:t>
      </w:r>
      <w:proofErr w:type="spellEnd"/>
      <w:r w:rsidRPr="00D82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виду.</w:t>
      </w: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7177D" w:rsidRDefault="0057177D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Pr="00D82F40" w:rsidRDefault="00A45C76" w:rsidP="00A45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45C76" w:rsidRPr="00D82F40" w:rsidRDefault="00A45C76" w:rsidP="00A45C76">
      <w:pPr>
        <w:spacing w:after="0" w:line="252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Основні завдання і напрямки роботи бібліотеки </w:t>
      </w:r>
    </w:p>
    <w:p w:rsidR="00A45C76" w:rsidRPr="00D82F40" w:rsidRDefault="00A45C76" w:rsidP="00A45C76">
      <w:pPr>
        <w:spacing w:after="0" w:line="252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 2025/2026 навчальному році</w:t>
      </w:r>
    </w:p>
    <w:p w:rsidR="00A45C76" w:rsidRPr="00D82F40" w:rsidRDefault="00A45C76" w:rsidP="00A45C76">
      <w:pPr>
        <w:tabs>
          <w:tab w:val="left" w:pos="1134"/>
        </w:tabs>
        <w:spacing w:after="0" w:line="252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>Основними завданнями бібліотеки є:</w:t>
      </w:r>
    </w:p>
    <w:p w:rsidR="00A45C76" w:rsidRPr="00D82F40" w:rsidRDefault="00A45C76" w:rsidP="00A45C76">
      <w:pPr>
        <w:tabs>
          <w:tab w:val="left" w:pos="1134"/>
        </w:tabs>
        <w:spacing w:after="0" w:line="252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>1. Піднесення бібліотечної справи на новий рівень, впровадження в роботу бібліотеки нових інформаційно-комунікаційних технологій.</w:t>
      </w:r>
    </w:p>
    <w:p w:rsidR="00A45C76" w:rsidRPr="00D82F40" w:rsidRDefault="00A45C76" w:rsidP="00A45C76">
      <w:pPr>
        <w:tabs>
          <w:tab w:val="left" w:pos="1134"/>
        </w:tabs>
        <w:spacing w:after="0" w:line="252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>2. Сприяння реалізації державної політики в галузі освіти, розвитку навчально-виховного процесу; виховання загальної культури, національної свідомості, шанобливого ставлення до книги.</w:t>
      </w:r>
    </w:p>
    <w:p w:rsidR="00A45C76" w:rsidRPr="00D82F40" w:rsidRDefault="00A45C76" w:rsidP="00A45C76">
      <w:pPr>
        <w:tabs>
          <w:tab w:val="left" w:pos="1134"/>
        </w:tabs>
        <w:spacing w:after="0" w:line="252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>3. Підвищення інформаційної, освітньої, культурологічної, інтелектуальної функцій, надання інформаційно-методичної допомоги учням в оволодінні основами наук, педагогам в організації навчально-виховного процесу</w:t>
      </w:r>
    </w:p>
    <w:p w:rsidR="00A45C76" w:rsidRPr="00D82F40" w:rsidRDefault="00A45C76" w:rsidP="00A45C76">
      <w:pPr>
        <w:tabs>
          <w:tab w:val="left" w:pos="1134"/>
        </w:tabs>
        <w:spacing w:after="0" w:line="252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>4. Координація роботи бібліотеки з ліцеїстами, педагогами, батьками в популяризації книги, формуванні в них навички читання літератури.</w:t>
      </w:r>
    </w:p>
    <w:p w:rsidR="00A45C76" w:rsidRPr="00D82F40" w:rsidRDefault="00A45C76" w:rsidP="00A45C76">
      <w:pPr>
        <w:tabs>
          <w:tab w:val="left" w:pos="1134"/>
        </w:tabs>
        <w:spacing w:after="0" w:line="252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>5. Виховання у ліцеїстів інформаційної культури, ; формування вмінь користуватись бібліотекою, її послугами, книгою. Забезпечення росту професійної компетентності педагогічних кадрів.</w:t>
      </w:r>
    </w:p>
    <w:p w:rsidR="00A45C76" w:rsidRPr="00D82F40" w:rsidRDefault="00A45C76" w:rsidP="00A45C76">
      <w:pPr>
        <w:tabs>
          <w:tab w:val="left" w:pos="1134"/>
        </w:tabs>
        <w:spacing w:after="0" w:line="252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Систематична робота </w:t>
      </w:r>
      <w:proofErr w:type="spellStart"/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>бібліотекаря</w:t>
      </w:r>
      <w:proofErr w:type="spellEnd"/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зі збереження, зміцнення та розширення книжкового фонду; поповнення бібліотечного фонду краєзнавчими й бібліотекознавчими матеріалами, літературними доробками місцевих авторів; розширення книжкового фонду засобами проведення доброчинних акцій «Подаруй книгу».</w:t>
      </w:r>
    </w:p>
    <w:p w:rsidR="00A45C76" w:rsidRPr="00D82F40" w:rsidRDefault="00A45C76" w:rsidP="00A45C76">
      <w:pPr>
        <w:tabs>
          <w:tab w:val="left" w:pos="1134"/>
        </w:tabs>
        <w:spacing w:after="0" w:line="252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sz w:val="28"/>
          <w:szCs w:val="28"/>
          <w:lang w:val="uk-UA"/>
        </w:rPr>
        <w:t>7. Забезпечення реалізації таких принципів функціонування бібліотеки, як пріоритет читацьких інтересів, їх вивчення та задоволення відповідно до можливостей бібліотеки.</w:t>
      </w:r>
    </w:p>
    <w:p w:rsidR="00A45C76" w:rsidRPr="00D82F40" w:rsidRDefault="00A45C76" w:rsidP="00A45C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І. Робота з читачами</w:t>
      </w:r>
    </w:p>
    <w:p w:rsidR="00A45C76" w:rsidRPr="00D82F40" w:rsidRDefault="00A45C76" w:rsidP="00A45C76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Залучення ліцеїстів  до читання та роботи у бібліотеці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90"/>
        <w:gridCol w:w="1702"/>
        <w:gridCol w:w="2269"/>
      </w:tblGrid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64" w:right="-54" w:firstLine="82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 xml:space="preserve">№ </w:t>
            </w:r>
          </w:p>
          <w:p w:rsidR="00A45C76" w:rsidRPr="00D82F40" w:rsidRDefault="00A45C76" w:rsidP="00207A31">
            <w:pPr>
              <w:spacing w:after="0" w:line="240" w:lineRule="auto"/>
              <w:ind w:left="-864" w:right="-54" w:firstLine="82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4"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Назва заходів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4"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Термін</w:t>
            </w:r>
          </w:p>
          <w:p w:rsidR="00A45C76" w:rsidRPr="00D82F40" w:rsidRDefault="00A45C76" w:rsidP="00207A31">
            <w:pPr>
              <w:spacing w:after="0" w:line="240" w:lineRule="auto"/>
              <w:ind w:right="-54"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виконання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4"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Відповідальний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41" w:right="-5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4"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Перереєстрація та запис нових читачів.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7"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Вересень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41" w:right="-5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4"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Обслуговування ліцеїстів, педпрацівників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7"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Постійно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41" w:right="-5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4"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Проведення бесід про правила користування бібліотекою.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7"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Протягом року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41" w:right="-5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4"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Проведення заходів з ліквідації заборгованості читачів ХУДОЖНЬОЇ ЛІТЕРАТУРИ.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7"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Постійно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41" w:right="-5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4"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Робота з формулярами читачів.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7"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Постійно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</w:tbl>
    <w:p w:rsidR="00A45C76" w:rsidRPr="00D82F40" w:rsidRDefault="00A45C76" w:rsidP="00A45C7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Індивідуальна робота з читачами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90"/>
        <w:gridCol w:w="1702"/>
        <w:gridCol w:w="2269"/>
      </w:tblGrid>
      <w:tr w:rsidR="00A45C76" w:rsidRPr="00D82F40" w:rsidTr="00207A31">
        <w:trPr>
          <w:trHeight w:val="5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318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Назва заходів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318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Термін</w:t>
            </w:r>
          </w:p>
          <w:p w:rsidR="00A45C76" w:rsidRPr="00D82F40" w:rsidRDefault="00A45C76" w:rsidP="00207A31">
            <w:pPr>
              <w:tabs>
                <w:tab w:val="left" w:pos="318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виконання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318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Відповідальний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318"/>
                <w:tab w:val="left" w:pos="5103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Проводити індивідуальне консультування читачів при виборі книги:</w:t>
            </w:r>
          </w:p>
          <w:p w:rsidR="00A45C76" w:rsidRPr="00D82F40" w:rsidRDefault="00A45C76" w:rsidP="00207A31">
            <w:pPr>
              <w:tabs>
                <w:tab w:val="left" w:pos="318"/>
                <w:tab w:val="left" w:pos="5103"/>
              </w:tabs>
              <w:spacing w:after="0" w:line="240" w:lineRule="auto"/>
              <w:ind w:left="754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рекомендаційні бесіди к</w:t>
            </w: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онсультації біля книжкових виставок.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318"/>
                <w:tab w:val="left" w:pos="5103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318"/>
                <w:tab w:val="left" w:pos="5103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Постійно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318"/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</w:tbl>
    <w:p w:rsidR="00A45C76" w:rsidRPr="00D82F40" w:rsidRDefault="00A45C76" w:rsidP="00A45C7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A45C76" w:rsidRDefault="00A45C76" w:rsidP="00A45C7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A45C76" w:rsidRPr="00D82F40" w:rsidRDefault="00A45C76" w:rsidP="00A45C7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lastRenderedPageBreak/>
        <w:t>Обслуговування читачів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90"/>
        <w:gridCol w:w="1702"/>
        <w:gridCol w:w="2269"/>
      </w:tblGrid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right="-1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A45C76" w:rsidRPr="00D82F40" w:rsidRDefault="00A45C76" w:rsidP="00207A31">
            <w:pPr>
              <w:spacing w:after="0" w:line="240" w:lineRule="auto"/>
              <w:ind w:left="-851" w:right="-1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right="-1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інформаційної діяльності по спрямуванню національного самоусвідомлення і духовного становлення ліцеїстів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right="-1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Залучення нових читачів:</w:t>
            </w:r>
          </w:p>
          <w:p w:rsidR="00A45C76" w:rsidRPr="00D82F40" w:rsidRDefault="00A45C76" w:rsidP="00A45C76">
            <w:pPr>
              <w:numPr>
                <w:ilvl w:val="0"/>
                <w:numId w:val="1"/>
              </w:num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пояснення учням правил користування бібліотекою;</w:t>
            </w:r>
          </w:p>
          <w:p w:rsidR="00A45C76" w:rsidRPr="00D82F40" w:rsidRDefault="00A45C76" w:rsidP="00A45C76">
            <w:pPr>
              <w:numPr>
                <w:ilvl w:val="0"/>
                <w:numId w:val="1"/>
              </w:num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ознайомлення з книжковими виставками, які розкривають фонд бібліотеки.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right="-1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Обслуговування читачів протягом року.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rPr>
          <w:trHeight w:val="24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right="-1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Налагодити індивідуальну роботу з читачами:</w:t>
            </w:r>
          </w:p>
          <w:p w:rsidR="00A45C76" w:rsidRPr="00D82F40" w:rsidRDefault="00A45C76" w:rsidP="00A45C7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тематичні папки за інтересами</w:t>
            </w:r>
          </w:p>
          <w:p w:rsidR="00A45C76" w:rsidRPr="00D82F40" w:rsidRDefault="00A45C76" w:rsidP="00A45C7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виставка однієї книги;</w:t>
            </w:r>
          </w:p>
          <w:p w:rsidR="00A45C76" w:rsidRPr="00D82F40" w:rsidRDefault="00A45C76" w:rsidP="00A45C7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виставка книг-ювілярів;</w:t>
            </w:r>
          </w:p>
          <w:p w:rsidR="00A45C76" w:rsidRPr="00D82F40" w:rsidRDefault="00A45C76" w:rsidP="00A45C7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робота з формулярами читачів; </w:t>
            </w:r>
          </w:p>
          <w:p w:rsidR="00A45C76" w:rsidRPr="00D82F40" w:rsidRDefault="00A45C76" w:rsidP="00A45C7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виховання </w:t>
            </w:r>
            <w:proofErr w:type="spellStart"/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бібліотечно</w:t>
            </w:r>
            <w:proofErr w:type="spellEnd"/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-бібліографічної грамотності учнів.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Бібліотекар,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вихователі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right="-1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Оформлення інформаційних і книжкових виставок і викладок.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Систематично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</w:tbl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ІІ. Організація книжкових фондів і каталогів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90"/>
        <w:gridCol w:w="1702"/>
        <w:gridCol w:w="2269"/>
      </w:tblGrid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Назва заходів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Термін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виконання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Відповідальний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Ведення індивідуального, сумарного обліку бібліотечного фонду.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Протягом року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Оформлення документації на нові надходження та систематична  звірка її з бухгалтерією.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1 раз у квартал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Ведення обліку виданих підручників по класах.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Протягом року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Бібліотекар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Класні керівники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Робота з фондом: </w:t>
            </w:r>
          </w:p>
          <w:p w:rsidR="00A45C76" w:rsidRPr="00D82F40" w:rsidRDefault="00A45C76" w:rsidP="00A45C76">
            <w:pPr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рознесення книг по стелажах;</w:t>
            </w:r>
          </w:p>
          <w:p w:rsidR="00A45C76" w:rsidRPr="00D82F40" w:rsidRDefault="00A45C76" w:rsidP="00A45C76">
            <w:pPr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оформлення книжок, подарованих у ході акції «Подаруй книгу бібліотеці!».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Протягом року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. 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Вилучення з фондів:</w:t>
            </w:r>
          </w:p>
          <w:p w:rsidR="00A45C76" w:rsidRPr="00D82F40" w:rsidRDefault="00A45C76" w:rsidP="00A45C76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застарілих видань;</w:t>
            </w:r>
          </w:p>
          <w:p w:rsidR="00A45C76" w:rsidRPr="00D82F40" w:rsidRDefault="00A45C76" w:rsidP="00A45C76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загублених читачами книг;</w:t>
            </w:r>
          </w:p>
          <w:p w:rsidR="00A45C76" w:rsidRPr="00D82F40" w:rsidRDefault="00A45C76" w:rsidP="00A45C76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з інших причин (складання актів, вивіз макулатури, здача актів до бухгалтерії; робота із сумарними та інвентарними книгами).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Протягом року</w:t>
            </w:r>
          </w:p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Комплектування книжкового фонду.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Постійно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7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Робота з фондом підручників:</w:t>
            </w:r>
          </w:p>
          <w:p w:rsidR="00A45C76" w:rsidRPr="00D82F40" w:rsidRDefault="00A45C76" w:rsidP="00A45C76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організація видачі підручників ;</w:t>
            </w:r>
          </w:p>
          <w:p w:rsidR="00A45C76" w:rsidRPr="00D82F40" w:rsidRDefault="00A45C76" w:rsidP="00A45C76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організація здачі підручників;</w:t>
            </w:r>
          </w:p>
          <w:p w:rsidR="00A45C76" w:rsidRPr="00D82F40" w:rsidRDefault="00A45C76" w:rsidP="00A45C76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оформлення нових надходжень;</w:t>
            </w:r>
          </w:p>
          <w:p w:rsidR="00A45C76" w:rsidRPr="00D82F40" w:rsidRDefault="00A45C76" w:rsidP="00A45C76">
            <w:pPr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інформування вчителів про надходження нових підручників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Протягом року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4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</w:tbl>
    <w:p w:rsidR="00A45C76" w:rsidRPr="00D82F40" w:rsidRDefault="00A45C76" w:rsidP="00A45C7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lastRenderedPageBreak/>
        <w:t>Робота з підручниками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673"/>
        <w:gridCol w:w="1986"/>
        <w:gridCol w:w="1702"/>
      </w:tblGrid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Назва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Термін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Відповідальний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64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Своєчасно забезпечити учнів підручниками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64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Вивчати стан забезпеченості учнів підручниками з урахуванням особистих підручників.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Вересень</w:t>
            </w: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Жовтень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64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Продовжувати комплектувати фонд шкільних підручників.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64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Проводити списання підручників загублених читачами та застарілих.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За потребою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64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Інвентаризація фонду підручників, розстановку їх по класах, найменуваннях, роках видання.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Вересень,</w:t>
            </w:r>
          </w:p>
          <w:p w:rsidR="00A45C76" w:rsidRPr="00D82F40" w:rsidRDefault="00A45C76" w:rsidP="00207A31">
            <w:pPr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Травень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</w:t>
            </w:r>
          </w:p>
        </w:tc>
      </w:tr>
    </w:tbl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ІІІ. </w:t>
      </w:r>
      <w:r w:rsidRPr="00D82F4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Масові заходи з популяризації літератури</w:t>
      </w: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Керівництво читанням ліцеїстів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673"/>
        <w:gridCol w:w="1986"/>
        <w:gridCol w:w="1702"/>
      </w:tblGrid>
      <w:tr w:rsidR="00A45C76" w:rsidRPr="00D82F40" w:rsidTr="00207A31">
        <w:trPr>
          <w:trHeight w:val="4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Відповіда</w:t>
            </w:r>
            <w:proofErr w:type="spellEnd"/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льний</w:t>
            </w:r>
            <w:proofErr w:type="spellEnd"/>
          </w:p>
        </w:tc>
      </w:tr>
      <w:tr w:rsidR="00A45C76" w:rsidRPr="00D82F40" w:rsidTr="00207A31">
        <w:trPr>
          <w:trHeight w:val="59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Індивідуальні бесіди:</w:t>
            </w:r>
          </w:p>
          <w:p w:rsidR="00A45C76" w:rsidRPr="00ED2646" w:rsidRDefault="00A45C76" w:rsidP="00A45C76">
            <w:pPr>
              <w:pStyle w:val="a3"/>
              <w:numPr>
                <w:ilvl w:val="0"/>
                <w:numId w:val="4"/>
              </w:num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D26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 запису до бібліотеки;</w:t>
            </w:r>
          </w:p>
          <w:p w:rsidR="00A45C76" w:rsidRPr="00ED2646" w:rsidRDefault="00A45C76" w:rsidP="00A45C76">
            <w:pPr>
              <w:pStyle w:val="a3"/>
              <w:numPr>
                <w:ilvl w:val="0"/>
                <w:numId w:val="4"/>
              </w:numPr>
              <w:tabs>
                <w:tab w:val="left" w:pos="376"/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26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рекомендації щодо вибору літератури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602"/>
                <w:tab w:val="left" w:pos="5103"/>
              </w:tabs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Оновлювати постійно-діючі книжкові      виставки та полички:</w:t>
            </w:r>
          </w:p>
          <w:p w:rsidR="00A45C76" w:rsidRPr="00D82F40" w:rsidRDefault="00A45C76" w:rsidP="00207A31">
            <w:pPr>
              <w:tabs>
                <w:tab w:val="left" w:pos="602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Абетка здоров'я</w:t>
            </w:r>
          </w:p>
          <w:p w:rsidR="00A45C76" w:rsidRPr="00D82F40" w:rsidRDefault="00A45C76" w:rsidP="00207A31">
            <w:pPr>
              <w:tabs>
                <w:tab w:val="left" w:pos="602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«Моя Батьківщина – Україна!»</w:t>
            </w:r>
          </w:p>
          <w:p w:rsidR="00A45C76" w:rsidRPr="00D82F40" w:rsidRDefault="00A45C76" w:rsidP="00207A31">
            <w:pPr>
              <w:tabs>
                <w:tab w:val="left" w:pos="602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Безпека життєдіяльності</w:t>
            </w:r>
          </w:p>
          <w:p w:rsidR="00A45C76" w:rsidRPr="00D82F40" w:rsidRDefault="00A45C76" w:rsidP="00207A31">
            <w:pPr>
              <w:tabs>
                <w:tab w:val="left" w:pos="602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Увага на дорозі!</w:t>
            </w:r>
          </w:p>
          <w:p w:rsidR="00A45C76" w:rsidRPr="00D82F40" w:rsidRDefault="00A45C76" w:rsidP="00207A31">
            <w:pPr>
              <w:tabs>
                <w:tab w:val="left" w:pos="602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Пожежна безпека</w:t>
            </w:r>
          </w:p>
          <w:p w:rsidR="00A45C76" w:rsidRPr="00D82F40" w:rsidRDefault="00A45C76" w:rsidP="00207A31">
            <w:pPr>
              <w:tabs>
                <w:tab w:val="left" w:pos="602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 – громадянин України і цим пишаюсь.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45C76" w:rsidRPr="00D82F40" w:rsidRDefault="00A45C76" w:rsidP="00207A31">
            <w:pPr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460"/>
                <w:tab w:val="left" w:pos="5103"/>
              </w:tabs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Оформлювати тематичні книжкові полиці:</w:t>
            </w:r>
          </w:p>
          <w:p w:rsidR="00A45C76" w:rsidRPr="00D82F40" w:rsidRDefault="00A45C76" w:rsidP="00207A31">
            <w:pPr>
              <w:tabs>
                <w:tab w:val="left" w:pos="460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першого уроку</w:t>
            </w:r>
          </w:p>
          <w:p w:rsidR="00A45C76" w:rsidRPr="00D82F40" w:rsidRDefault="00A45C76" w:rsidP="00207A31">
            <w:pPr>
              <w:tabs>
                <w:tab w:val="left" w:pos="460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Знайомтесь, новинки</w:t>
            </w:r>
          </w:p>
          <w:p w:rsidR="00A45C76" w:rsidRPr="00D82F40" w:rsidRDefault="00A45C76" w:rsidP="00207A31">
            <w:pPr>
              <w:tabs>
                <w:tab w:val="left" w:pos="460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Правові знання – підліткам </w:t>
            </w:r>
          </w:p>
          <w:p w:rsidR="00A45C76" w:rsidRPr="00D82F40" w:rsidRDefault="00A45C76" w:rsidP="00207A31">
            <w:pPr>
              <w:tabs>
                <w:tab w:val="left" w:pos="460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ювілейних дат</w:t>
            </w:r>
          </w:p>
          <w:p w:rsidR="00A45C76" w:rsidRPr="00D82F40" w:rsidRDefault="00A45C76" w:rsidP="00207A31">
            <w:pPr>
              <w:tabs>
                <w:tab w:val="left" w:pos="460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Виставка однієї книги</w:t>
            </w:r>
          </w:p>
          <w:p w:rsidR="00A45C76" w:rsidRPr="00D82F40" w:rsidRDefault="00A45C76" w:rsidP="00207A31">
            <w:pPr>
              <w:tabs>
                <w:tab w:val="left" w:pos="460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Рідна мова – то доля народу</w:t>
            </w:r>
          </w:p>
          <w:p w:rsidR="00A45C76" w:rsidRPr="00D82F40" w:rsidRDefault="00A45C76" w:rsidP="00207A31">
            <w:pPr>
              <w:tabs>
                <w:tab w:val="left" w:pos="460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Твої герої, Україно!</w:t>
            </w:r>
          </w:p>
          <w:p w:rsidR="00A45C76" w:rsidRPr="00D82F40" w:rsidRDefault="00A45C76" w:rsidP="00207A31">
            <w:pPr>
              <w:tabs>
                <w:tab w:val="left" w:pos="460"/>
                <w:tab w:val="left" w:pos="5103"/>
              </w:tabs>
              <w:spacing w:after="0" w:line="240" w:lineRule="auto"/>
              <w:ind w:left="12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«Порожня зона, край мовчання…» (до дня пам’яті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 w:bidi="he-IL"/>
              </w:rPr>
              <w:t xml:space="preserve"> Чорнобиля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Бібліографічні огляди:</w:t>
            </w: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left="8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дня української писемності;</w:t>
            </w: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left="8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дня Чорнобильської трагедії;</w:t>
            </w: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left="8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«Великі українці»;</w:t>
            </w: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left="8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ювілейних дат (письменників, видатних людей, міжнародних днів).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планом</w:t>
            </w: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177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</w:tbl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5C76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5C76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5C76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ІV. Робота з педагогічним колективом 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90"/>
        <w:gridCol w:w="1702"/>
        <w:gridCol w:w="2269"/>
      </w:tblGrid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Термін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Відповідальний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99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Інформування вчителів новинками літератури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99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Куточок  періодичних видань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99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Інформування вчителів, що атестуються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993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Підбір літератури при проведенні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</w:tbl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V. Робота з батьками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90"/>
        <w:gridCol w:w="1702"/>
        <w:gridCol w:w="2269"/>
      </w:tblGrid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Назва заходів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Термін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виконання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Відповідальний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907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Поповнити у бібліотеці куточок «Сім’я і школа - дві могутні сили виховання».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Вересень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907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Проводити консультації з класними керівниками по ремонту книг та збереженню навчальної літератури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Протягом року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907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Оформити книжкову викладку нових книг для вчителів, батьків та ліцеїстів (до дня бібліотек)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30 вересня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</w:tbl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VІ. Підвищення кваліфікації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90"/>
        <w:gridCol w:w="1702"/>
        <w:gridCol w:w="2269"/>
      </w:tblGrid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Термін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Відповідальний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907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Знайомитися з новими надходженнями, періодикою.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907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Вдосконалювати професійний рівень у дитячих міських бібліотеках.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За</w:t>
            </w:r>
          </w:p>
          <w:p w:rsidR="00A45C76" w:rsidRPr="00D82F40" w:rsidRDefault="00A45C76" w:rsidP="00207A3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потребою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907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Спілкуватися з </w:t>
            </w:r>
            <w:proofErr w:type="spellStart"/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бібліотекарями</w:t>
            </w:r>
            <w:proofErr w:type="spellEnd"/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 району, ділитися своїм та переймати їх досвід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</w:tbl>
    <w:p w:rsidR="00A45C76" w:rsidRPr="00D82F40" w:rsidRDefault="00A45C76" w:rsidP="00A45C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2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VІІ. План заходів бібліотеки щодо посилення національно-патріотичного виховання дітей та учнівської молоді 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90"/>
        <w:gridCol w:w="1702"/>
        <w:gridCol w:w="2269"/>
      </w:tblGrid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Термін</w:t>
            </w:r>
          </w:p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Відповідальний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0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Оформлення виставки до першого уроку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Серпень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0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Оформлення виставки «Знай, бережи історію свого народу» (до дня українського козацтва).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До 14 жовтня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0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>Оформлення тематичної полички «Видатні особи мого рідного краю».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 xml:space="preserve">Жовтень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0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Усний журнал «Україна – єдина 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 xml:space="preserve">Листопад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Бібліотекар,</w:t>
            </w:r>
          </w:p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Класні керівники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0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>Оформлення тематичної полички до дня  Соборності України «В єднанні сила й міць держави»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Січень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0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 xml:space="preserve">Добірка матеріалів до проведення заходів присвячених Революції гідності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>Лютий</w:t>
            </w:r>
          </w:p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Оформлення книжкової виставки </w:t>
            </w:r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 xml:space="preserve">«Учитесь, читайте, чужого навчайтесь, свого не цурайтесь», присвяченої пам'яті </w:t>
            </w:r>
            <w:proofErr w:type="spellStart"/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>Т.Г.Шевченка</w:t>
            </w:r>
            <w:proofErr w:type="spellEnd"/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Березень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  <w:tr w:rsidR="00A45C76" w:rsidRPr="00D82F40" w:rsidTr="00207A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A45C76">
            <w:pPr>
              <w:numPr>
                <w:ilvl w:val="0"/>
                <w:numId w:val="3"/>
              </w:num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 Оформлення книжкової виставки</w:t>
            </w:r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 xml:space="preserve"> «Пам’ятаємо і не </w:t>
            </w:r>
            <w:proofErr w:type="spellStart"/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>забудемо</w:t>
            </w:r>
            <w:proofErr w:type="spellEnd"/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 xml:space="preserve"> ніколи».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82F4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  <w:t>Травень</w:t>
            </w:r>
          </w:p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76" w:rsidRPr="00D82F40" w:rsidRDefault="00A45C76" w:rsidP="00207A31">
            <w:pPr>
              <w:spacing w:after="0" w:line="240" w:lineRule="auto"/>
              <w:ind w:firstLine="39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Бабак Н.М.</w:t>
            </w:r>
          </w:p>
        </w:tc>
      </w:tr>
    </w:tbl>
    <w:p w:rsidR="00A45C76" w:rsidRDefault="00A45C76" w:rsidP="00A45C76">
      <w:pPr>
        <w:spacing w:line="252" w:lineRule="auto"/>
        <w:rPr>
          <w:rFonts w:ascii="Calibri" w:eastAsia="Calibri" w:hAnsi="Calibri" w:cs="Times New Roman"/>
          <w:lang w:val="en-US"/>
        </w:rPr>
      </w:pPr>
    </w:p>
    <w:p w:rsidR="00A45C76" w:rsidRPr="00D82F40" w:rsidRDefault="00A45C76" w:rsidP="00A45C76">
      <w:pPr>
        <w:spacing w:line="252" w:lineRule="auto"/>
        <w:rPr>
          <w:rFonts w:ascii="Calibri" w:eastAsia="Calibri" w:hAnsi="Calibri" w:cs="Times New Roman"/>
          <w:lang w:val="en-US"/>
        </w:rPr>
      </w:pPr>
    </w:p>
    <w:p w:rsidR="00A14245" w:rsidRDefault="00A14245"/>
    <w:sectPr w:rsidR="00A1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EEF"/>
    <w:multiLevelType w:val="hybridMultilevel"/>
    <w:tmpl w:val="93141274"/>
    <w:lvl w:ilvl="0" w:tplc="251A9DB4">
      <w:start w:val="2024"/>
      <w:numFmt w:val="bullet"/>
      <w:lvlText w:val="-"/>
      <w:lvlJc w:val="left"/>
      <w:pPr>
        <w:ind w:left="5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" w15:restartNumberingAfterBreak="0">
    <w:nsid w:val="2B1870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62855881"/>
    <w:multiLevelType w:val="singleLevel"/>
    <w:tmpl w:val="18A838B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7C8D759D"/>
    <w:multiLevelType w:val="hybridMultilevel"/>
    <w:tmpl w:val="A650C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C"/>
    <w:rsid w:val="00131ACC"/>
    <w:rsid w:val="0057177D"/>
    <w:rsid w:val="0072201E"/>
    <w:rsid w:val="00A14245"/>
    <w:rsid w:val="00A45C76"/>
    <w:rsid w:val="00BB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769C"/>
  <w15:chartTrackingRefBased/>
  <w15:docId w15:val="{831EC03A-06AA-4926-8A45-E1660C51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13</dc:creator>
  <cp:keywords/>
  <dc:description/>
  <cp:lastModifiedBy>Пользователь</cp:lastModifiedBy>
  <cp:revision>4</cp:revision>
  <dcterms:created xsi:type="dcterms:W3CDTF">2070-05-03T00:12:00Z</dcterms:created>
  <dcterms:modified xsi:type="dcterms:W3CDTF">2025-10-01T09:19:00Z</dcterms:modified>
</cp:coreProperties>
</file>