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1A" w:rsidRDefault="007A561A" w:rsidP="007A56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ЗВІТ </w:t>
      </w:r>
    </w:p>
    <w:p w:rsidR="007A561A" w:rsidRDefault="007A561A" w:rsidP="007A561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начальника </w:t>
      </w:r>
      <w:proofErr w:type="spellStart"/>
      <w:r>
        <w:rPr>
          <w:rFonts w:ascii="Times New Roman" w:hAnsi="Times New Roman" w:cs="Times New Roman"/>
          <w:b/>
          <w:sz w:val="28"/>
          <w:szCs w:val="28"/>
        </w:rPr>
        <w:t>комунального</w:t>
      </w:r>
      <w:proofErr w:type="spellEnd"/>
      <w:r>
        <w:rPr>
          <w:rFonts w:ascii="Times New Roman" w:hAnsi="Times New Roman" w:cs="Times New Roman"/>
          <w:b/>
          <w:sz w:val="28"/>
          <w:szCs w:val="28"/>
        </w:rPr>
        <w:t xml:space="preserve"> закладу «</w:t>
      </w:r>
      <w:proofErr w:type="spellStart"/>
      <w:r>
        <w:rPr>
          <w:rFonts w:ascii="Times New Roman" w:hAnsi="Times New Roman" w:cs="Times New Roman"/>
          <w:b/>
          <w:sz w:val="28"/>
          <w:szCs w:val="28"/>
        </w:rPr>
        <w:t>Харківський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ліцей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посиленою</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військово-фізичною</w:t>
      </w:r>
      <w:proofErr w:type="spellEnd"/>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ідготовкою</w:t>
      </w:r>
      <w:proofErr w:type="spellEnd"/>
      <w:r>
        <w:rPr>
          <w:rFonts w:ascii="Times New Roman" w:hAnsi="Times New Roman" w:cs="Times New Roman"/>
          <w:b/>
          <w:sz w:val="28"/>
          <w:szCs w:val="28"/>
        </w:rPr>
        <w:t xml:space="preserve"> </w:t>
      </w:r>
      <w:r>
        <w:rPr>
          <w:rFonts w:ascii="Times New Roman" w:hAnsi="Times New Roman" w:cs="Times New Roman"/>
          <w:b/>
          <w:sz w:val="28"/>
          <w:szCs w:val="28"/>
        </w:rPr>
        <w:sym w:font="Symbol" w:char="00B2"/>
      </w:r>
      <w:proofErr w:type="spellStart"/>
      <w:r>
        <w:rPr>
          <w:rFonts w:ascii="Times New Roman" w:hAnsi="Times New Roman" w:cs="Times New Roman"/>
          <w:b/>
          <w:sz w:val="28"/>
          <w:szCs w:val="28"/>
        </w:rPr>
        <w:t>Рятувальник</w:t>
      </w:r>
      <w:proofErr w:type="spellEnd"/>
      <w:r>
        <w:rPr>
          <w:rFonts w:ascii="Times New Roman" w:hAnsi="Times New Roman" w:cs="Times New Roman"/>
          <w:b/>
          <w:sz w:val="28"/>
          <w:szCs w:val="28"/>
        </w:rPr>
        <w:sym w:font="Symbol" w:char="00B2"/>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Харківської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обласної</w:t>
      </w:r>
      <w:proofErr w:type="spellEnd"/>
      <w:r>
        <w:rPr>
          <w:rFonts w:ascii="Times New Roman" w:hAnsi="Times New Roman" w:cs="Times New Roman"/>
          <w:b/>
          <w:sz w:val="28"/>
          <w:szCs w:val="28"/>
        </w:rPr>
        <w:t xml:space="preserve"> ради </w:t>
      </w:r>
      <w:proofErr w:type="spellStart"/>
      <w:r>
        <w:rPr>
          <w:rFonts w:ascii="Times New Roman" w:hAnsi="Times New Roman" w:cs="Times New Roman"/>
          <w:b/>
          <w:sz w:val="28"/>
          <w:szCs w:val="28"/>
        </w:rPr>
        <w:t>Форостовця</w:t>
      </w:r>
      <w:proofErr w:type="spellEnd"/>
      <w:r>
        <w:rPr>
          <w:rFonts w:ascii="Times New Roman" w:hAnsi="Times New Roman" w:cs="Times New Roman"/>
          <w:b/>
          <w:sz w:val="28"/>
          <w:szCs w:val="28"/>
        </w:rPr>
        <w:t xml:space="preserve"> С.В. за 202</w:t>
      </w:r>
      <w:r>
        <w:rPr>
          <w:rFonts w:ascii="Times New Roman" w:hAnsi="Times New Roman" w:cs="Times New Roman"/>
          <w:b/>
          <w:sz w:val="28"/>
          <w:szCs w:val="28"/>
          <w:lang w:val="uk-UA"/>
        </w:rPr>
        <w:t>3</w:t>
      </w:r>
      <w:r>
        <w:rPr>
          <w:rFonts w:ascii="Times New Roman" w:hAnsi="Times New Roman" w:cs="Times New Roman"/>
          <w:b/>
          <w:sz w:val="28"/>
          <w:szCs w:val="28"/>
        </w:rPr>
        <w:t>/202</w:t>
      </w:r>
      <w:r>
        <w:rPr>
          <w:rFonts w:ascii="Times New Roman" w:hAnsi="Times New Roman" w:cs="Times New Roman"/>
          <w:b/>
          <w:sz w:val="28"/>
          <w:szCs w:val="28"/>
          <w:lang w:val="uk-UA"/>
        </w:rPr>
        <w:t>4</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навчальний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рік</w:t>
      </w:r>
      <w:proofErr w:type="spellEnd"/>
      <w:r>
        <w:rPr>
          <w:rFonts w:ascii="Times New Roman" w:hAnsi="Times New Roman" w:cs="Times New Roman"/>
          <w:b/>
          <w:sz w:val="28"/>
          <w:szCs w:val="28"/>
        </w:rPr>
        <w:t xml:space="preserve"> </w:t>
      </w:r>
    </w:p>
    <w:p w:rsidR="007A0BEC" w:rsidRDefault="007A0BEC" w:rsidP="003D0A66">
      <w:pPr>
        <w:tabs>
          <w:tab w:val="left" w:pos="993"/>
        </w:tabs>
        <w:spacing w:after="0" w:line="240" w:lineRule="auto"/>
        <w:ind w:firstLine="567"/>
        <w:jc w:val="both"/>
        <w:rPr>
          <w:rFonts w:ascii="Times New Roman" w:hAnsi="Times New Roman" w:cs="Times New Roman"/>
          <w:sz w:val="28"/>
          <w:szCs w:val="28"/>
          <w:lang w:val="uk-UA"/>
        </w:rPr>
      </w:pPr>
    </w:p>
    <w:p w:rsidR="007A0BEC" w:rsidRPr="00DD63CF" w:rsidRDefault="007A0BEC" w:rsidP="003D0A66">
      <w:pPr>
        <w:tabs>
          <w:tab w:val="left" w:pos="993"/>
        </w:tabs>
        <w:spacing w:after="0" w:line="240" w:lineRule="auto"/>
        <w:ind w:firstLine="567"/>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Робота КОМУНАЛЬНОГО ЗАКЛАДУ «ХАРКІВСЬКИЙ ЛІЦЕЙ З ПОСИЛЕНОЮ ВІЙСЬКОВО-ФІЗИЧНОЮ ПІДГОТОВКОЮ “РЯТУВАЛЬНИК”» ХАРКІВСЬКОЇ ОБЛАСНОЇ РАДИ (далі по тексту - ліцей) сп</w:t>
      </w:r>
      <w:r>
        <w:rPr>
          <w:rFonts w:ascii="Times New Roman" w:hAnsi="Times New Roman" w:cs="Times New Roman"/>
          <w:sz w:val="28"/>
          <w:szCs w:val="28"/>
          <w:lang w:val="uk-UA"/>
        </w:rPr>
        <w:t>рямована на виконання державної</w:t>
      </w:r>
      <w:r w:rsidRPr="00DD63CF">
        <w:rPr>
          <w:rFonts w:ascii="Times New Roman" w:hAnsi="Times New Roman" w:cs="Times New Roman"/>
          <w:sz w:val="28"/>
          <w:szCs w:val="28"/>
          <w:lang w:val="uk-UA"/>
        </w:rPr>
        <w:t xml:space="preserve"> політики в системі освіти та науки, основних положень нормативної бази</w:t>
      </w:r>
      <w:r>
        <w:rPr>
          <w:rFonts w:ascii="Times New Roman" w:hAnsi="Times New Roman" w:cs="Times New Roman"/>
          <w:sz w:val="28"/>
          <w:szCs w:val="28"/>
          <w:lang w:val="uk-UA"/>
        </w:rPr>
        <w:t>, а саме</w:t>
      </w:r>
      <w:r w:rsidRPr="00DD63CF">
        <w:rPr>
          <w:rFonts w:ascii="Times New Roman" w:hAnsi="Times New Roman" w:cs="Times New Roman"/>
          <w:sz w:val="28"/>
          <w:szCs w:val="28"/>
          <w:lang w:val="uk-UA"/>
        </w:rPr>
        <w:t>:</w:t>
      </w:r>
    </w:p>
    <w:p w:rsidR="007A0BEC" w:rsidRPr="00DD63CF" w:rsidRDefault="007A0BEC" w:rsidP="003D0A66">
      <w:pPr>
        <w:pStyle w:val="a3"/>
        <w:numPr>
          <w:ilvl w:val="0"/>
          <w:numId w:val="10"/>
        </w:numPr>
        <w:tabs>
          <w:tab w:val="left" w:pos="426"/>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Конституції України;</w:t>
      </w:r>
    </w:p>
    <w:p w:rsidR="007A0BEC" w:rsidRPr="00DD63CF" w:rsidRDefault="007A0BEC" w:rsidP="003D0A66">
      <w:pPr>
        <w:pStyle w:val="a3"/>
        <w:numPr>
          <w:ilvl w:val="0"/>
          <w:numId w:val="10"/>
        </w:numPr>
        <w:tabs>
          <w:tab w:val="left" w:pos="426"/>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Законів України:</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освіту» від 05.09.2017 р. №2145-VIII (зі змінами);</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повну загальну середню освіту» від 16.01.2020 р. № 463;</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«Про внесення змін до деяких законодавчих актів України щодо протидії </w:t>
      </w:r>
      <w:proofErr w:type="spellStart"/>
      <w:r w:rsidRPr="00DD63CF">
        <w:rPr>
          <w:rFonts w:ascii="Times New Roman" w:hAnsi="Times New Roman" w:cs="Times New Roman"/>
          <w:sz w:val="28"/>
          <w:szCs w:val="28"/>
          <w:lang w:val="uk-UA"/>
        </w:rPr>
        <w:t>булінгу</w:t>
      </w:r>
      <w:proofErr w:type="spellEnd"/>
      <w:r w:rsidRPr="00DD63CF">
        <w:rPr>
          <w:rFonts w:ascii="Times New Roman" w:hAnsi="Times New Roman" w:cs="Times New Roman"/>
          <w:sz w:val="28"/>
          <w:szCs w:val="28"/>
          <w:lang w:val="uk-UA"/>
        </w:rPr>
        <w:t xml:space="preserve"> (цькуванню)» від 18.12.2018 р.  № 2657-VІІІ;</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протидію торгівлі людьми» від 17.01.2019 р.  № 2671-VIII;</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військовий обов’язок і військову службу» від 25.03.92 № 2233-XII;</w:t>
      </w:r>
    </w:p>
    <w:p w:rsidR="007A0BEC" w:rsidRPr="00DD63CF" w:rsidRDefault="007A0BEC" w:rsidP="003D0A66">
      <w:pPr>
        <w:pStyle w:val="a3"/>
        <w:numPr>
          <w:ilvl w:val="0"/>
          <w:numId w:val="14"/>
        </w:numPr>
        <w:tabs>
          <w:tab w:val="left" w:pos="709"/>
          <w:tab w:val="left" w:pos="851"/>
          <w:tab w:val="left" w:pos="993"/>
          <w:tab w:val="left" w:pos="1134"/>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забезпечення організаційно–правових умов соціального                     захисту дітей-сиріт та дітей, позбавлених батьківського піклування»,                                      від 13.01.2005 р. № 2342-IV</w:t>
      </w:r>
    </w:p>
    <w:p w:rsidR="007A0BEC" w:rsidRPr="00DD63CF" w:rsidRDefault="007A0BEC" w:rsidP="003D0A66">
      <w:pPr>
        <w:pStyle w:val="a3"/>
        <w:numPr>
          <w:ilvl w:val="0"/>
          <w:numId w:val="11"/>
        </w:numPr>
        <w:tabs>
          <w:tab w:val="left" w:pos="426"/>
          <w:tab w:val="left" w:pos="851"/>
          <w:tab w:val="left" w:pos="993"/>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указів Президента України </w:t>
      </w:r>
    </w:p>
    <w:p w:rsidR="007A0BEC" w:rsidRPr="00DD63CF" w:rsidRDefault="007A0BEC" w:rsidP="003D0A66">
      <w:pPr>
        <w:pStyle w:val="a3"/>
        <w:numPr>
          <w:ilvl w:val="0"/>
          <w:numId w:val="16"/>
        </w:numPr>
        <w:tabs>
          <w:tab w:val="left" w:pos="426"/>
          <w:tab w:val="left" w:pos="851"/>
          <w:tab w:val="left" w:pos="993"/>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Національну доктрину розвитку освіти» від 17.04.2002 № 347/2002;</w:t>
      </w:r>
    </w:p>
    <w:p w:rsidR="007A0BEC" w:rsidRPr="00DD63CF" w:rsidRDefault="007A0BEC" w:rsidP="003D0A66">
      <w:pPr>
        <w:pStyle w:val="a3"/>
        <w:numPr>
          <w:ilvl w:val="0"/>
          <w:numId w:val="16"/>
        </w:numPr>
        <w:tabs>
          <w:tab w:val="left" w:pos="426"/>
          <w:tab w:val="left" w:pos="851"/>
          <w:tab w:val="left" w:pos="993"/>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стратегію національно-патріотичного виховання» від 18.05.2019                                               № 286/2019</w:t>
      </w:r>
    </w:p>
    <w:p w:rsidR="007A0BEC" w:rsidRPr="00DD63CF" w:rsidRDefault="007A0BEC" w:rsidP="003D0A66">
      <w:pPr>
        <w:pStyle w:val="a3"/>
        <w:numPr>
          <w:ilvl w:val="0"/>
          <w:numId w:val="11"/>
        </w:numPr>
        <w:tabs>
          <w:tab w:val="left" w:pos="426"/>
          <w:tab w:val="left" w:pos="851"/>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постанов Кабінету Міністрів України:</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Державного стандарту базової і повної загальної середньої освіти» від 23.11.2011 р.  № 1392;</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Положення про єдину державну систему цивільного захисту»  від 09.01.2014 р. № 11;</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 1669;</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Порядок підвищення кваліфікації педагогічних і науково-педагогічних працівників» від 21.08.2019 р. № 800;</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затвердження Плану дій щодо реалізації Стратегії національно-патріотичного виховання на 2020-2025 роки» від 09.10.2020 р. №932; </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затвердження Положення про військовий (військово-морський, військово-спортивний) ліцей, ліцей із посиленою військово-фізичною підготовкою  від 30.06.2021 р. № 672;</w:t>
      </w:r>
    </w:p>
    <w:p w:rsidR="007A0BEC" w:rsidRPr="00DD63CF" w:rsidRDefault="007A0BEC" w:rsidP="003D0A66">
      <w:pPr>
        <w:pStyle w:val="a3"/>
        <w:numPr>
          <w:ilvl w:val="0"/>
          <w:numId w:val="15"/>
        </w:numPr>
        <w:tabs>
          <w:tab w:val="left" w:pos="0"/>
          <w:tab w:val="left" w:pos="851"/>
          <w:tab w:val="left" w:pos="993"/>
          <w:tab w:val="left" w:pos="1276"/>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lastRenderedPageBreak/>
        <w:t>«Про затвердження Порядку зарахування, відрахування та переведення осіб до військових (військово-морських, військово-спортивних) ліцеїв, ліцеїв із посиленою військово-фізичною підготовкою» від 28.07.2021 № 220</w:t>
      </w:r>
    </w:p>
    <w:p w:rsidR="007A0BEC" w:rsidRPr="00DD63CF" w:rsidRDefault="007A0BEC" w:rsidP="003D0A66">
      <w:pPr>
        <w:pStyle w:val="a3"/>
        <w:numPr>
          <w:ilvl w:val="0"/>
          <w:numId w:val="11"/>
        </w:numPr>
        <w:tabs>
          <w:tab w:val="left" w:pos="426"/>
          <w:tab w:val="left" w:pos="851"/>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розпоряджень Кабінету Міністрів України:</w:t>
      </w:r>
    </w:p>
    <w:p w:rsidR="007A0BEC" w:rsidRPr="00DD63CF" w:rsidRDefault="007A0BEC" w:rsidP="003D0A66">
      <w:pPr>
        <w:pStyle w:val="a3"/>
        <w:numPr>
          <w:ilvl w:val="0"/>
          <w:numId w:val="13"/>
        </w:numPr>
        <w:tabs>
          <w:tab w:val="left" w:pos="993"/>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схвалення Стратегії впровадження гендерної рівності у сфері освіти до 2030 року та затвердження операційного плану заходів на 2022-2024 роки з її реалізації від 20.12.2022 р.  № 1163-р»;</w:t>
      </w:r>
    </w:p>
    <w:p w:rsidR="007A0BEC" w:rsidRPr="00DD63CF" w:rsidRDefault="007A0BEC" w:rsidP="003D0A66">
      <w:pPr>
        <w:pStyle w:val="a3"/>
        <w:numPr>
          <w:ilvl w:val="0"/>
          <w:numId w:val="13"/>
        </w:numPr>
        <w:tabs>
          <w:tab w:val="left" w:pos="993"/>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затвердження Державної цільової соціальної програми  протидії торгівлі людьми на період до 2025 року» від 02.06.2023 № 496-р;</w:t>
      </w:r>
    </w:p>
    <w:p w:rsidR="007A0BEC" w:rsidRPr="00DD63CF" w:rsidRDefault="007A0BEC" w:rsidP="003D0A66">
      <w:pPr>
        <w:pStyle w:val="a3"/>
        <w:numPr>
          <w:ilvl w:val="0"/>
          <w:numId w:val="13"/>
        </w:numPr>
        <w:tabs>
          <w:tab w:val="left" w:pos="993"/>
          <w:tab w:val="left" w:pos="1418"/>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Кодексу цивільного захисту України від 02.10.2012 № 5403-VI</w:t>
      </w:r>
    </w:p>
    <w:p w:rsidR="007A0BEC" w:rsidRPr="00DD63CF" w:rsidRDefault="007A0BEC" w:rsidP="003D0A66">
      <w:pPr>
        <w:pStyle w:val="a3"/>
        <w:numPr>
          <w:ilvl w:val="0"/>
          <w:numId w:val="11"/>
        </w:numPr>
        <w:tabs>
          <w:tab w:val="left" w:pos="426"/>
          <w:tab w:val="left" w:pos="851"/>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наказів Міністерства освіти і науки України:</w:t>
      </w:r>
    </w:p>
    <w:p w:rsidR="007A0BEC" w:rsidRPr="00DD63CF" w:rsidRDefault="007A0BEC" w:rsidP="003D0A66">
      <w:pPr>
        <w:pStyle w:val="a3"/>
        <w:numPr>
          <w:ilvl w:val="0"/>
          <w:numId w:val="12"/>
        </w:numPr>
        <w:tabs>
          <w:tab w:val="left" w:pos="851"/>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16.04.2018 № 367;</w:t>
      </w:r>
    </w:p>
    <w:p w:rsidR="007A0BEC" w:rsidRPr="00DD63CF" w:rsidRDefault="007A0BEC" w:rsidP="003D0A66">
      <w:pPr>
        <w:pStyle w:val="a3"/>
        <w:numPr>
          <w:ilvl w:val="0"/>
          <w:numId w:val="12"/>
        </w:numPr>
        <w:tabs>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«Основні орієнтири виховання учнів 1-11-х класів загальноосвітніх навчальних закладів України (наказ Міністерства освіти і науки, молоді та спорту України від 31.10.2011 № 1243); </w:t>
      </w:r>
    </w:p>
    <w:p w:rsidR="007A0BEC" w:rsidRPr="00DD63CF" w:rsidRDefault="007A0BEC" w:rsidP="003D0A66">
      <w:pPr>
        <w:pStyle w:val="a3"/>
        <w:numPr>
          <w:ilvl w:val="0"/>
          <w:numId w:val="12"/>
        </w:numPr>
        <w:tabs>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Інструкції з діловодства у закладах загальної середньої освіти» від 25.06.2018 № 676, зареєстрованого в Міністерстві юстиції України 11.09.2018 № 1028/32480;</w:t>
      </w:r>
    </w:p>
    <w:p w:rsidR="007A0BEC" w:rsidRPr="00DD63CF" w:rsidRDefault="007A0BEC" w:rsidP="003D0A66">
      <w:pPr>
        <w:pStyle w:val="a3"/>
        <w:numPr>
          <w:ilvl w:val="0"/>
          <w:numId w:val="12"/>
        </w:numPr>
        <w:tabs>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Порядок реагування на випадок </w:t>
      </w:r>
      <w:proofErr w:type="spellStart"/>
      <w:r w:rsidRPr="00DD63CF">
        <w:rPr>
          <w:rFonts w:ascii="Times New Roman" w:hAnsi="Times New Roman" w:cs="Times New Roman"/>
          <w:sz w:val="28"/>
          <w:szCs w:val="28"/>
          <w:lang w:val="uk-UA"/>
        </w:rPr>
        <w:t>булінгу</w:t>
      </w:r>
      <w:proofErr w:type="spellEnd"/>
      <w:r w:rsidRPr="00DD63CF">
        <w:rPr>
          <w:rFonts w:ascii="Times New Roman" w:hAnsi="Times New Roman" w:cs="Times New Roman"/>
          <w:sz w:val="28"/>
          <w:szCs w:val="28"/>
          <w:lang w:val="uk-UA"/>
        </w:rPr>
        <w:t xml:space="preserve"> (цькуванню) та Порядок застосування заходів виховного впливу» від 03.02.2020 № 11/34394;</w:t>
      </w:r>
    </w:p>
    <w:p w:rsidR="007A0BEC" w:rsidRPr="00DD63CF" w:rsidRDefault="007A0BEC" w:rsidP="003D0A66">
      <w:pPr>
        <w:pStyle w:val="a3"/>
        <w:numPr>
          <w:ilvl w:val="0"/>
          <w:numId w:val="12"/>
        </w:numPr>
        <w:tabs>
          <w:tab w:val="left" w:pos="1134"/>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деякі питання національно-патріотичного виховання y загальноосвітніх навчальних закладах України та визнання таким, що втратив чинність, наказу МОНУ від 16.06.2015 №641» від 06.06.2022 № 527;</w:t>
      </w:r>
    </w:p>
    <w:p w:rsidR="007A0BEC" w:rsidRPr="00DD63CF" w:rsidRDefault="007A0BEC" w:rsidP="003D0A66">
      <w:pPr>
        <w:pStyle w:val="a3"/>
        <w:numPr>
          <w:ilvl w:val="0"/>
          <w:numId w:val="11"/>
        </w:numPr>
        <w:tabs>
          <w:tab w:val="left" w:pos="426"/>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Санітарного регламенту для закладів загальної середньої освіти, затвердженого наказом Міністерства охорони здоров'я України № 2205                        від 25.09.2020 (зі змінами)</w:t>
      </w:r>
    </w:p>
    <w:p w:rsidR="007A0BEC" w:rsidRDefault="007A0BEC" w:rsidP="003D0A66">
      <w:pPr>
        <w:pStyle w:val="a3"/>
        <w:numPr>
          <w:ilvl w:val="0"/>
          <w:numId w:val="11"/>
        </w:numPr>
        <w:tabs>
          <w:tab w:val="left" w:pos="426"/>
          <w:tab w:val="left" w:pos="993"/>
        </w:tabs>
        <w:spacing w:before="4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Стандарту спеціалізованої освіти військового профілю, затвердженого наказом Міністерства оборони Українивід 02.07.2021 № 188</w:t>
      </w:r>
      <w:r>
        <w:rPr>
          <w:rFonts w:ascii="Times New Roman" w:hAnsi="Times New Roman" w:cs="Times New Roman"/>
          <w:sz w:val="28"/>
          <w:szCs w:val="28"/>
          <w:lang w:val="uk-UA"/>
        </w:rPr>
        <w:t>;</w:t>
      </w:r>
    </w:p>
    <w:p w:rsidR="007A0BEC" w:rsidRPr="00875155" w:rsidRDefault="007A0BEC" w:rsidP="003D0A66">
      <w:pPr>
        <w:pStyle w:val="a3"/>
        <w:numPr>
          <w:ilvl w:val="0"/>
          <w:numId w:val="11"/>
        </w:numPr>
        <w:tabs>
          <w:tab w:val="left" w:pos="426"/>
          <w:tab w:val="left" w:pos="993"/>
        </w:tabs>
        <w:spacing w:before="40" w:after="0" w:line="240" w:lineRule="auto"/>
        <w:ind w:left="0" w:firstLine="567"/>
        <w:contextualSpacing w:val="0"/>
        <w:jc w:val="both"/>
        <w:rPr>
          <w:rFonts w:ascii="Times New Roman" w:hAnsi="Times New Roman" w:cs="Times New Roman"/>
          <w:sz w:val="28"/>
          <w:szCs w:val="28"/>
          <w:lang w:val="uk-UA"/>
        </w:rPr>
      </w:pPr>
      <w:proofErr w:type="spellStart"/>
      <w:r w:rsidRPr="003721BA">
        <w:rPr>
          <w:rFonts w:ascii="Times New Roman" w:eastAsia="Calibri" w:hAnsi="Times New Roman" w:cs="Times New Roman"/>
          <w:sz w:val="28"/>
          <w:szCs w:val="28"/>
          <w:lang w:val="uk-UA" w:eastAsia="ru-RU"/>
        </w:rPr>
        <w:t>іншихорганівцентральноївиконавчоївлади</w:t>
      </w:r>
      <w:proofErr w:type="spellEnd"/>
      <w:r w:rsidRPr="003721BA">
        <w:rPr>
          <w:rFonts w:ascii="Times New Roman" w:eastAsia="Calibri" w:hAnsi="Times New Roman" w:cs="Times New Roman"/>
          <w:sz w:val="28"/>
          <w:szCs w:val="28"/>
          <w:lang w:val="uk-UA" w:eastAsia="ru-RU"/>
        </w:rPr>
        <w:t xml:space="preserve">, </w:t>
      </w:r>
      <w:proofErr w:type="spellStart"/>
      <w:r w:rsidRPr="003721BA">
        <w:rPr>
          <w:rFonts w:ascii="Times New Roman" w:eastAsia="Calibri" w:hAnsi="Times New Roman" w:cs="Times New Roman"/>
          <w:sz w:val="28"/>
          <w:szCs w:val="28"/>
          <w:lang w:val="uk-UA" w:eastAsia="ru-RU"/>
        </w:rPr>
        <w:t>рішеннямимісцевихорганіввлади</w:t>
      </w:r>
      <w:proofErr w:type="spellEnd"/>
      <w:r w:rsidRPr="003721BA">
        <w:rPr>
          <w:rFonts w:ascii="Times New Roman" w:eastAsia="Calibri" w:hAnsi="Times New Roman" w:cs="Times New Roman"/>
          <w:sz w:val="28"/>
          <w:szCs w:val="28"/>
          <w:lang w:val="uk-UA" w:eastAsia="ru-RU"/>
        </w:rPr>
        <w:t xml:space="preserve"> та </w:t>
      </w:r>
      <w:proofErr w:type="spellStart"/>
      <w:r w:rsidRPr="003721BA">
        <w:rPr>
          <w:rFonts w:ascii="Times New Roman" w:eastAsia="Calibri" w:hAnsi="Times New Roman" w:cs="Times New Roman"/>
          <w:sz w:val="28"/>
          <w:szCs w:val="28"/>
          <w:lang w:val="uk-UA" w:eastAsia="ru-RU"/>
        </w:rPr>
        <w:t>органівмісцевогосамоврядування</w:t>
      </w:r>
      <w:proofErr w:type="spellEnd"/>
      <w:r w:rsidRPr="003721BA">
        <w:rPr>
          <w:rFonts w:ascii="Times New Roman" w:eastAsia="Calibri" w:hAnsi="Times New Roman" w:cs="Times New Roman"/>
          <w:sz w:val="28"/>
          <w:szCs w:val="28"/>
          <w:lang w:val="uk-UA" w:eastAsia="ru-RU"/>
        </w:rPr>
        <w:t>, власним Статутом.</w:t>
      </w:r>
    </w:p>
    <w:p w:rsidR="007A0BEC" w:rsidRPr="00DD63CF" w:rsidRDefault="007A0BEC" w:rsidP="003D0A66">
      <w:pPr>
        <w:pStyle w:val="a3"/>
        <w:tabs>
          <w:tab w:val="left" w:pos="993"/>
        </w:tabs>
        <w:spacing w:after="0" w:line="240" w:lineRule="auto"/>
        <w:ind w:left="0" w:firstLine="567"/>
        <w:contextualSpacing w:val="0"/>
        <w:jc w:val="both"/>
        <w:rPr>
          <w:rFonts w:ascii="Times New Roman" w:hAnsi="Times New Roman" w:cs="Times New Roman"/>
          <w:b/>
          <w:sz w:val="28"/>
          <w:szCs w:val="28"/>
          <w:lang w:val="uk-UA"/>
        </w:rPr>
      </w:pPr>
    </w:p>
    <w:p w:rsidR="007A0BEC" w:rsidRPr="00DD63CF" w:rsidRDefault="007A0BEC" w:rsidP="003D0A66">
      <w:pPr>
        <w:pStyle w:val="a3"/>
        <w:tabs>
          <w:tab w:val="left" w:pos="993"/>
        </w:tabs>
        <w:spacing w:after="0" w:line="240" w:lineRule="auto"/>
        <w:ind w:left="0" w:firstLine="567"/>
        <w:contextualSpacing w:val="0"/>
        <w:jc w:val="both"/>
        <w:rPr>
          <w:rFonts w:ascii="Times New Roman" w:hAnsi="Times New Roman" w:cs="Times New Roman"/>
          <w:b/>
          <w:sz w:val="28"/>
          <w:szCs w:val="28"/>
          <w:lang w:val="uk-UA"/>
        </w:rPr>
      </w:pPr>
      <w:r w:rsidRPr="00DD63CF">
        <w:rPr>
          <w:rFonts w:ascii="Times New Roman" w:hAnsi="Times New Roman" w:cs="Times New Roman"/>
          <w:b/>
          <w:sz w:val="28"/>
          <w:szCs w:val="28"/>
          <w:lang w:val="uk-UA"/>
        </w:rPr>
        <w:t>ПІДСУМКИ ДІЯЛЬНОСТІ ЛІЦЕЮ У 2023/2024 НАВЧАЛЬНОМУ РОЦІ ТА ЗАВДАННЯ НА 2024/2025 НАВЧАЛЬНИЙ РІК</w:t>
      </w:r>
    </w:p>
    <w:p w:rsidR="007A0BEC" w:rsidRPr="00DD63CF" w:rsidRDefault="007A0BEC" w:rsidP="003D0A66">
      <w:pPr>
        <w:pStyle w:val="a3"/>
        <w:tabs>
          <w:tab w:val="left" w:pos="993"/>
        </w:tabs>
        <w:spacing w:after="0" w:line="240" w:lineRule="auto"/>
        <w:ind w:left="0" w:firstLine="567"/>
        <w:contextualSpacing w:val="0"/>
        <w:jc w:val="both"/>
        <w:rPr>
          <w:rFonts w:ascii="Times New Roman" w:hAnsi="Times New Roman" w:cs="Times New Roman"/>
          <w:b/>
          <w:sz w:val="28"/>
          <w:szCs w:val="28"/>
          <w:lang w:val="uk-UA"/>
        </w:rPr>
      </w:pPr>
    </w:p>
    <w:p w:rsidR="007A0BEC" w:rsidRPr="00DD63CF" w:rsidRDefault="007A0BEC" w:rsidP="003D0A66">
      <w:pPr>
        <w:pStyle w:val="a3"/>
        <w:tabs>
          <w:tab w:val="left" w:pos="993"/>
        </w:tabs>
        <w:spacing w:after="0" w:line="240" w:lineRule="auto"/>
        <w:ind w:left="0" w:firstLine="567"/>
        <w:contextualSpacing w:val="0"/>
        <w:jc w:val="both"/>
        <w:rPr>
          <w:rFonts w:ascii="Times New Roman" w:hAnsi="Times New Roman" w:cs="Times New Roman"/>
          <w:b/>
          <w:sz w:val="28"/>
          <w:szCs w:val="28"/>
          <w:lang w:val="uk-UA"/>
        </w:rPr>
      </w:pPr>
      <w:r w:rsidRPr="00DD63CF">
        <w:rPr>
          <w:rFonts w:ascii="Times New Roman" w:hAnsi="Times New Roman" w:cs="Times New Roman"/>
          <w:b/>
          <w:sz w:val="28"/>
          <w:szCs w:val="28"/>
          <w:lang w:val="uk-UA"/>
        </w:rPr>
        <w:t>1. Аналіз діяльності ліцею у 2023/2024 навчальному році</w:t>
      </w:r>
    </w:p>
    <w:p w:rsidR="007A0BEC" w:rsidRPr="00DD63CF" w:rsidRDefault="007A0BEC" w:rsidP="003D0A66">
      <w:pPr>
        <w:pStyle w:val="a3"/>
        <w:spacing w:after="0" w:line="240" w:lineRule="auto"/>
        <w:ind w:left="0" w:firstLine="567"/>
        <w:contextualSpacing w:val="0"/>
        <w:jc w:val="both"/>
        <w:rPr>
          <w:rFonts w:ascii="Times New Roman" w:hAnsi="Times New Roman" w:cs="Times New Roman"/>
          <w:sz w:val="28"/>
          <w:szCs w:val="28"/>
          <w:lang w:val="uk-UA"/>
        </w:rPr>
      </w:pPr>
      <w:r w:rsidRPr="00DD63CF">
        <w:rPr>
          <w:rFonts w:ascii="Times New Roman" w:eastAsia="Times New Roman" w:hAnsi="Times New Roman" w:cs="Times New Roman"/>
          <w:sz w:val="28"/>
          <w:szCs w:val="28"/>
          <w:lang w:val="uk-UA" w:eastAsia="ru-RU"/>
        </w:rPr>
        <w:t xml:space="preserve">Робота педагогічного колективув </w:t>
      </w:r>
      <w:r w:rsidRPr="00DD63CF">
        <w:rPr>
          <w:rFonts w:ascii="Times New Roman" w:hAnsi="Times New Roman" w:cs="Times New Roman"/>
          <w:sz w:val="28"/>
          <w:szCs w:val="28"/>
          <w:lang w:val="uk-UA"/>
        </w:rPr>
        <w:t>2023/2024 навчальному році</w:t>
      </w:r>
      <w:r w:rsidRPr="00DD63CF">
        <w:rPr>
          <w:rFonts w:ascii="Times New Roman" w:eastAsia="Times New Roman" w:hAnsi="Times New Roman" w:cs="Times New Roman"/>
          <w:sz w:val="28"/>
          <w:szCs w:val="28"/>
          <w:lang w:val="uk-UA" w:eastAsia="ru-RU"/>
        </w:rPr>
        <w:t xml:space="preserve"> була спрямована на реалізацію Стратегії розвитку закладу освіти.</w:t>
      </w:r>
    </w:p>
    <w:p w:rsidR="007A0BEC" w:rsidRPr="00DD63CF" w:rsidRDefault="007A0BEC" w:rsidP="003D0A66">
      <w:pPr>
        <w:pStyle w:val="a3"/>
        <w:tabs>
          <w:tab w:val="left" w:pos="993"/>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DD63CF">
        <w:rPr>
          <w:rFonts w:ascii="Times New Roman" w:eastAsia="Times New Roman" w:hAnsi="Times New Roman" w:cs="Times New Roman"/>
          <w:sz w:val="28"/>
          <w:szCs w:val="28"/>
          <w:lang w:val="uk-UA" w:eastAsia="ru-RU"/>
        </w:rPr>
        <w:t>Основними стратегічними напрямками роботи в ліцеї є:</w:t>
      </w:r>
    </w:p>
    <w:p w:rsidR="007A0BEC" w:rsidRPr="00DD63CF" w:rsidRDefault="007A0BEC" w:rsidP="003D0A66">
      <w:pPr>
        <w:pStyle w:val="a3"/>
        <w:numPr>
          <w:ilvl w:val="0"/>
          <w:numId w:val="17"/>
        </w:numPr>
        <w:tabs>
          <w:tab w:val="left" w:pos="993"/>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DD63CF">
        <w:rPr>
          <w:rFonts w:ascii="Times New Roman" w:eastAsia="Times New Roman" w:hAnsi="Times New Roman" w:cs="Times New Roman"/>
          <w:b/>
          <w:sz w:val="28"/>
          <w:szCs w:val="28"/>
          <w:lang w:val="uk-UA" w:eastAsia="ru-RU"/>
        </w:rPr>
        <w:t>Освітнє середовище</w:t>
      </w:r>
      <w:r w:rsidRPr="00DD63CF">
        <w:rPr>
          <w:rFonts w:ascii="Times New Roman" w:eastAsia="Times New Roman" w:hAnsi="Times New Roman" w:cs="Times New Roman"/>
          <w:sz w:val="28"/>
          <w:szCs w:val="28"/>
          <w:lang w:val="uk-UA" w:eastAsia="ru-RU"/>
        </w:rPr>
        <w:t xml:space="preserve">. </w:t>
      </w:r>
    </w:p>
    <w:p w:rsidR="007A0BEC" w:rsidRPr="00EB46DE" w:rsidRDefault="007A0BEC" w:rsidP="003D0A66">
      <w:pPr>
        <w:pStyle w:val="a3"/>
        <w:numPr>
          <w:ilvl w:val="0"/>
          <w:numId w:val="19"/>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EB46DE">
        <w:rPr>
          <w:rFonts w:ascii="Times New Roman" w:eastAsia="Times New Roman" w:hAnsi="Times New Roman" w:cs="Times New Roman"/>
          <w:sz w:val="28"/>
          <w:szCs w:val="28"/>
          <w:lang w:val="uk-UA" w:eastAsia="ru-RU"/>
        </w:rPr>
        <w:t>абезпечення комфортних і безпечних умов навчання і праці</w:t>
      </w:r>
    </w:p>
    <w:p w:rsidR="007A0BEC" w:rsidRPr="00EB46DE" w:rsidRDefault="007A0BEC" w:rsidP="003D0A66">
      <w:pPr>
        <w:pStyle w:val="a3"/>
        <w:numPr>
          <w:ilvl w:val="0"/>
          <w:numId w:val="19"/>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lastRenderedPageBreak/>
        <w:t>Система збереження життя та зміцнення здоров’я учасників освітнього процесу</w:t>
      </w:r>
    </w:p>
    <w:p w:rsidR="007A0BEC" w:rsidRPr="00EB46DE" w:rsidRDefault="007A0BEC" w:rsidP="003D0A66">
      <w:pPr>
        <w:pStyle w:val="a3"/>
        <w:numPr>
          <w:ilvl w:val="0"/>
          <w:numId w:val="19"/>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Організація освітнього простору, вдосконалення інформаційного простору</w:t>
      </w:r>
    </w:p>
    <w:p w:rsidR="007A0BEC" w:rsidRPr="00EB46DE" w:rsidRDefault="007A0BEC" w:rsidP="003D0A66">
      <w:pPr>
        <w:pStyle w:val="a3"/>
        <w:numPr>
          <w:ilvl w:val="0"/>
          <w:numId w:val="19"/>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 xml:space="preserve">Створення освітнього середовища, вільного від будь-яких форм насильства  та </w:t>
      </w:r>
      <w:proofErr w:type="spellStart"/>
      <w:r w:rsidRPr="00EB46DE">
        <w:rPr>
          <w:rFonts w:ascii="Times New Roman" w:eastAsia="Times New Roman" w:hAnsi="Times New Roman" w:cs="Times New Roman"/>
          <w:sz w:val="28"/>
          <w:szCs w:val="28"/>
          <w:lang w:val="uk-UA" w:eastAsia="ru-RU"/>
        </w:rPr>
        <w:t>дискримінації</w:t>
      </w:r>
      <w:r>
        <w:rPr>
          <w:rFonts w:ascii="Times New Roman" w:eastAsia="Times New Roman" w:hAnsi="Times New Roman" w:cs="Times New Roman"/>
          <w:sz w:val="28"/>
          <w:szCs w:val="28"/>
          <w:lang w:val="uk-UA" w:eastAsia="ru-RU"/>
        </w:rPr>
        <w:t>.</w:t>
      </w:r>
      <w:r w:rsidRPr="00DD63CF">
        <w:rPr>
          <w:rFonts w:ascii="Times New Roman" w:eastAsia="Times New Roman" w:hAnsi="Times New Roman" w:cs="Times New Roman"/>
          <w:sz w:val="28"/>
          <w:szCs w:val="28"/>
          <w:lang w:val="uk-UA" w:eastAsia="ru-RU"/>
        </w:rPr>
        <w:t>Попередження</w:t>
      </w:r>
      <w:proofErr w:type="spellEnd"/>
      <w:r w:rsidRPr="00DD63CF">
        <w:rPr>
          <w:rFonts w:ascii="Times New Roman" w:eastAsia="Times New Roman" w:hAnsi="Times New Roman" w:cs="Times New Roman"/>
          <w:sz w:val="28"/>
          <w:szCs w:val="28"/>
          <w:lang w:val="uk-UA" w:eastAsia="ru-RU"/>
        </w:rPr>
        <w:t xml:space="preserve"> </w:t>
      </w:r>
      <w:proofErr w:type="spellStart"/>
      <w:r w:rsidRPr="00DD63CF">
        <w:rPr>
          <w:rFonts w:ascii="Times New Roman" w:eastAsia="Times New Roman" w:hAnsi="Times New Roman" w:cs="Times New Roman"/>
          <w:sz w:val="28"/>
          <w:szCs w:val="28"/>
          <w:lang w:val="uk-UA" w:eastAsia="ru-RU"/>
        </w:rPr>
        <w:t>булінгу</w:t>
      </w:r>
      <w:proofErr w:type="spellEnd"/>
      <w:r w:rsidRPr="00DD63CF">
        <w:rPr>
          <w:rFonts w:ascii="Times New Roman" w:eastAsia="Times New Roman" w:hAnsi="Times New Roman" w:cs="Times New Roman"/>
          <w:sz w:val="28"/>
          <w:szCs w:val="28"/>
          <w:lang w:val="uk-UA" w:eastAsia="ru-RU"/>
        </w:rPr>
        <w:t>.</w:t>
      </w:r>
    </w:p>
    <w:p w:rsidR="007A0BEC" w:rsidRDefault="007A0BEC" w:rsidP="003D0A66">
      <w:pPr>
        <w:pStyle w:val="a3"/>
        <w:numPr>
          <w:ilvl w:val="0"/>
          <w:numId w:val="19"/>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Формування розвивального та мотивуючого до навчання освітнього простору</w:t>
      </w:r>
    </w:p>
    <w:p w:rsidR="007A0BEC" w:rsidRPr="00BC6B37" w:rsidRDefault="007A0BEC" w:rsidP="003D0A66">
      <w:pPr>
        <w:numPr>
          <w:ilvl w:val="0"/>
          <w:numId w:val="17"/>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b/>
          <w:sz w:val="28"/>
          <w:szCs w:val="28"/>
          <w:lang w:val="uk-UA" w:eastAsia="ru-RU"/>
        </w:rPr>
        <w:t>Система оцінювання здобувачів освіти.</w:t>
      </w:r>
    </w:p>
    <w:p w:rsidR="007A0BEC" w:rsidRPr="00BC6B37" w:rsidRDefault="007A0BEC" w:rsidP="003D0A66">
      <w:pPr>
        <w:numPr>
          <w:ilvl w:val="0"/>
          <w:numId w:val="18"/>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 xml:space="preserve"> Наявність відкритої, прозорої і зрозумілої для здобувачів освіти системи оцінювання їх навчальних досягнень</w:t>
      </w:r>
    </w:p>
    <w:p w:rsidR="007A0BEC" w:rsidRPr="00BC6B37" w:rsidRDefault="007A0BEC" w:rsidP="003D0A66">
      <w:pPr>
        <w:numPr>
          <w:ilvl w:val="0"/>
          <w:numId w:val="18"/>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7A0BEC" w:rsidRPr="00BC6B37" w:rsidRDefault="007A0BEC" w:rsidP="003D0A66">
      <w:pPr>
        <w:numPr>
          <w:ilvl w:val="0"/>
          <w:numId w:val="17"/>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b/>
          <w:sz w:val="28"/>
          <w:szCs w:val="28"/>
          <w:lang w:val="uk-UA" w:eastAsia="ru-RU"/>
        </w:rPr>
        <w:t xml:space="preserve">Система педагогічної діяльності </w:t>
      </w:r>
    </w:p>
    <w:p w:rsidR="007A0BEC" w:rsidRPr="00BC6B37" w:rsidRDefault="007A0BEC" w:rsidP="003D0A66">
      <w:pPr>
        <w:numPr>
          <w:ilvl w:val="0"/>
          <w:numId w:val="2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Забезпечення виконання Державних стандартів: Держаного стандарту базової і повної загальної середньої освіти та Стандарту спеціалізованої освіти військового профілю</w:t>
      </w:r>
    </w:p>
    <w:p w:rsidR="007A0BEC" w:rsidRPr="00BC6B37" w:rsidRDefault="007A0BEC" w:rsidP="003D0A66">
      <w:pPr>
        <w:numPr>
          <w:ilvl w:val="0"/>
          <w:numId w:val="2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C6B37">
        <w:rPr>
          <w:rFonts w:ascii="Times New Roman" w:eastAsia="Times New Roman" w:hAnsi="Times New Roman" w:cs="Times New Roman"/>
          <w:sz w:val="28"/>
          <w:szCs w:val="28"/>
          <w:lang w:val="uk-UA" w:eastAsia="ru-RU"/>
        </w:rPr>
        <w:t>компетентностей</w:t>
      </w:r>
      <w:proofErr w:type="spellEnd"/>
      <w:r w:rsidRPr="00BC6B37">
        <w:rPr>
          <w:rFonts w:ascii="Times New Roman" w:eastAsia="Times New Roman" w:hAnsi="Times New Roman" w:cs="Times New Roman"/>
          <w:sz w:val="28"/>
          <w:szCs w:val="28"/>
          <w:lang w:val="uk-UA" w:eastAsia="ru-RU"/>
        </w:rPr>
        <w:t xml:space="preserve"> здобувачів освіти</w:t>
      </w:r>
    </w:p>
    <w:p w:rsidR="007A0BEC" w:rsidRPr="00BC6B37" w:rsidRDefault="007A0BEC" w:rsidP="003D0A66">
      <w:pPr>
        <w:numPr>
          <w:ilvl w:val="0"/>
          <w:numId w:val="2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Постійне підвищення професійного рівня і педагогічної майстерності педагогічних працівників</w:t>
      </w:r>
    </w:p>
    <w:p w:rsidR="007A0BEC" w:rsidRDefault="007A0BEC" w:rsidP="003D0A66">
      <w:pPr>
        <w:numPr>
          <w:ilvl w:val="0"/>
          <w:numId w:val="2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Організація педагогічної діяльності та навчання здобувачів освіти на засадах академічної доброчесності</w:t>
      </w:r>
    </w:p>
    <w:p w:rsidR="007A0BEC" w:rsidRPr="00F05D3B" w:rsidRDefault="007A0BEC" w:rsidP="003D0A66">
      <w:pPr>
        <w:numPr>
          <w:ilvl w:val="0"/>
          <w:numId w:val="17"/>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w:t>
      </w:r>
      <w:r w:rsidRPr="004854AA">
        <w:rPr>
          <w:rFonts w:ascii="Times New Roman" w:eastAsia="Times New Roman" w:hAnsi="Times New Roman" w:cs="Times New Roman"/>
          <w:b/>
          <w:sz w:val="28"/>
          <w:szCs w:val="28"/>
          <w:lang w:val="uk-UA" w:eastAsia="ru-RU"/>
        </w:rPr>
        <w:t>истема управлінської діяльності</w:t>
      </w:r>
    </w:p>
    <w:p w:rsidR="007A0BEC" w:rsidRPr="004854AA" w:rsidRDefault="007A0BEC" w:rsidP="003D0A66">
      <w:pPr>
        <w:numPr>
          <w:ilvl w:val="0"/>
          <w:numId w:val="21"/>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Наявність стратегії розвитку та системи планування діяльності закладу, моніторинг виконання поставлених цілей і завдань</w:t>
      </w:r>
    </w:p>
    <w:p w:rsidR="007A0BEC" w:rsidRPr="004854AA" w:rsidRDefault="007A0BEC" w:rsidP="003D0A66">
      <w:pPr>
        <w:numPr>
          <w:ilvl w:val="0"/>
          <w:numId w:val="21"/>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Формування відносин довіри, прозорості, дотримання етичних норм</w:t>
      </w:r>
    </w:p>
    <w:p w:rsidR="007A0BEC" w:rsidRPr="004854AA" w:rsidRDefault="007A0BEC" w:rsidP="003D0A66">
      <w:pPr>
        <w:numPr>
          <w:ilvl w:val="0"/>
          <w:numId w:val="21"/>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 xml:space="preserve">Ефективність кадрової політики та забезпечення можливостей для професійного розвитку педагогічних працівників </w:t>
      </w:r>
    </w:p>
    <w:p w:rsidR="007A0BEC" w:rsidRDefault="007A0BEC" w:rsidP="003D0A66">
      <w:pPr>
        <w:pStyle w:val="a3"/>
        <w:tabs>
          <w:tab w:val="left" w:pos="993"/>
        </w:tabs>
        <w:spacing w:after="0" w:line="240" w:lineRule="auto"/>
        <w:ind w:left="0" w:firstLine="567"/>
        <w:contextualSpacing w:val="0"/>
        <w:jc w:val="both"/>
        <w:rPr>
          <w:rFonts w:ascii="Times New Roman" w:hAnsi="Times New Roman" w:cs="Times New Roman"/>
          <w:b/>
          <w:sz w:val="28"/>
          <w:szCs w:val="28"/>
          <w:lang w:val="uk-UA"/>
        </w:rPr>
      </w:pPr>
    </w:p>
    <w:p w:rsidR="007A0BEC" w:rsidRPr="00C955E5" w:rsidRDefault="007A0BEC" w:rsidP="003D0A66">
      <w:pPr>
        <w:pStyle w:val="a3"/>
        <w:tabs>
          <w:tab w:val="left" w:pos="993"/>
        </w:tabs>
        <w:spacing w:after="0" w:line="240" w:lineRule="auto"/>
        <w:ind w:left="0" w:firstLine="567"/>
        <w:contextualSpacing w:val="0"/>
        <w:jc w:val="both"/>
        <w:rPr>
          <w:rFonts w:ascii="Times New Roman" w:hAnsi="Times New Roman" w:cs="Times New Roman"/>
          <w:sz w:val="28"/>
          <w:szCs w:val="28"/>
          <w:lang w:val="uk-UA"/>
        </w:rPr>
      </w:pPr>
      <w:r w:rsidRPr="00C955E5">
        <w:rPr>
          <w:rFonts w:ascii="Times New Roman" w:hAnsi="Times New Roman" w:cs="Times New Roman"/>
          <w:sz w:val="28"/>
          <w:szCs w:val="28"/>
          <w:lang w:val="uk-UA"/>
        </w:rPr>
        <w:t>Пріоритетними напрямами в діяльності педагогічного колективу ліцею на 2023/2024 навчальний рік були визначені наступні:</w:t>
      </w:r>
    </w:p>
    <w:p w:rsidR="007A0BEC" w:rsidRPr="00DD63CF" w:rsidRDefault="007A0BEC" w:rsidP="003D0A66">
      <w:pPr>
        <w:pStyle w:val="a3"/>
        <w:numPr>
          <w:ilvl w:val="0"/>
          <w:numId w:val="22"/>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організація навчальної діяльності учнів з урахуванням вимог Стандарту базової та повної загальної середньої освіти та Стандарту спеціалізованої освіти військового профілю;</w:t>
      </w:r>
    </w:p>
    <w:p w:rsidR="007A0BEC" w:rsidRPr="00DD63CF" w:rsidRDefault="007A0BEC" w:rsidP="003D0A66">
      <w:pPr>
        <w:pStyle w:val="a3"/>
        <w:numPr>
          <w:ilvl w:val="0"/>
          <w:numId w:val="22"/>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забезпечення належного рівня якості освіти через удосконалення внутрішньої системи забезпечення якості освіти;</w:t>
      </w:r>
    </w:p>
    <w:p w:rsidR="007A0BEC" w:rsidRPr="00DD63CF" w:rsidRDefault="007A0BEC" w:rsidP="003D0A66">
      <w:pPr>
        <w:pStyle w:val="a3"/>
        <w:numPr>
          <w:ilvl w:val="0"/>
          <w:numId w:val="22"/>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створення оптимальних умов для підвищення фахового рівня педагогічних працівників через різноманітні форми неперервної освіти упродовж </w:t>
      </w:r>
      <w:proofErr w:type="spellStart"/>
      <w:r w:rsidRPr="00DD63CF">
        <w:rPr>
          <w:rFonts w:ascii="Times New Roman" w:hAnsi="Times New Roman" w:cs="Times New Roman"/>
          <w:sz w:val="28"/>
          <w:szCs w:val="28"/>
          <w:lang w:val="uk-UA"/>
        </w:rPr>
        <w:t>міжатестаційного</w:t>
      </w:r>
      <w:proofErr w:type="spellEnd"/>
      <w:r w:rsidRPr="00DD63CF">
        <w:rPr>
          <w:rFonts w:ascii="Times New Roman" w:hAnsi="Times New Roman" w:cs="Times New Roman"/>
          <w:sz w:val="28"/>
          <w:szCs w:val="28"/>
          <w:lang w:val="uk-UA"/>
        </w:rPr>
        <w:t xml:space="preserve"> періоду, зокрема, через дистанційне навчання, самоосвіту, участь в онлайн-заходах;</w:t>
      </w:r>
    </w:p>
    <w:p w:rsidR="007A0BEC" w:rsidRPr="00DD63CF" w:rsidRDefault="007A0BEC" w:rsidP="003D0A66">
      <w:pPr>
        <w:pStyle w:val="a3"/>
        <w:numPr>
          <w:ilvl w:val="0"/>
          <w:numId w:val="22"/>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забезпечення реалізації Концепції національно-патріотичного виховання в системі освіти України, утвердження національної ідентичності </w:t>
      </w:r>
      <w:r w:rsidRPr="00DD63CF">
        <w:rPr>
          <w:rFonts w:ascii="Times New Roman" w:hAnsi="Times New Roman" w:cs="Times New Roman"/>
          <w:sz w:val="28"/>
          <w:szCs w:val="28"/>
          <w:lang w:val="uk-UA"/>
        </w:rPr>
        <w:lastRenderedPageBreak/>
        <w:t>громадян па основі духовно-моральних цінностей українського народу, формування активної громадянської позиції.</w:t>
      </w:r>
    </w:p>
    <w:p w:rsidR="007A0BEC"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p>
    <w:p w:rsidR="007A0BEC" w:rsidRPr="00856738" w:rsidRDefault="007A0BEC" w:rsidP="003D0A66">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856738">
        <w:rPr>
          <w:rFonts w:ascii="Times New Roman" w:hAnsi="Times New Roman" w:cs="Times New Roman"/>
          <w:b/>
          <w:bCs/>
          <w:color w:val="000000"/>
          <w:sz w:val="28"/>
          <w:szCs w:val="28"/>
          <w:lang w:val="uk-UA"/>
        </w:rPr>
        <w:t>НАПРЯМ І. ОСВІТНЄ СЕРЕДОВИЩЕ</w:t>
      </w:r>
      <w:r w:rsidRPr="00856738">
        <w:rPr>
          <w:rFonts w:ascii="Times New Roman" w:eastAsia="Times New Roman" w:hAnsi="Times New Roman" w:cs="Times New Roman"/>
          <w:b/>
          <w:sz w:val="28"/>
          <w:szCs w:val="28"/>
          <w:lang w:val="uk-UA"/>
        </w:rPr>
        <w:t xml:space="preserve"> ЗАКЛАДУ ОСВІТИ</w:t>
      </w:r>
    </w:p>
    <w:p w:rsidR="007A0BEC" w:rsidRPr="00856738" w:rsidRDefault="007A0BEC" w:rsidP="003D0A66">
      <w:pPr>
        <w:pStyle w:val="a3"/>
        <w:numPr>
          <w:ilvl w:val="1"/>
          <w:numId w:val="7"/>
        </w:numPr>
        <w:tabs>
          <w:tab w:val="left" w:pos="709"/>
          <w:tab w:val="left" w:pos="993"/>
        </w:tabs>
        <w:spacing w:before="120" w:after="0" w:line="240" w:lineRule="auto"/>
        <w:ind w:left="0" w:firstLine="567"/>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Забезпечення комфортних і безпечних умов навчання і праці</w:t>
      </w:r>
    </w:p>
    <w:p w:rsidR="007A0BEC" w:rsidRPr="00856738" w:rsidRDefault="007A0BEC" w:rsidP="003D0A66">
      <w:pPr>
        <w:pStyle w:val="a3"/>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Територія ліцею</w:t>
      </w:r>
      <w:r w:rsidRPr="00856738">
        <w:rPr>
          <w:rFonts w:ascii="Times New Roman" w:hAnsi="Times New Roman" w:cs="Times New Roman"/>
          <w:sz w:val="28"/>
          <w:szCs w:val="28"/>
          <w:lang w:val="uk-UA"/>
        </w:rPr>
        <w:t xml:space="preserve"> - це паркова зона, квітники, спортивний та тренажерний майданчики. Встановлена огорожа, підтримуються належний порядок та вимоги до безпеки життєдіяльності учасників освітнього процесу.</w:t>
      </w:r>
    </w:p>
    <w:p w:rsidR="007A0BEC" w:rsidRPr="00856738" w:rsidRDefault="007A0BEC" w:rsidP="003D0A66">
      <w:pPr>
        <w:pStyle w:val="a3"/>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Матеріальна база ліцею</w:t>
      </w:r>
      <w:r w:rsidRPr="00856738">
        <w:rPr>
          <w:rFonts w:ascii="Times New Roman" w:hAnsi="Times New Roman" w:cs="Times New Roman"/>
          <w:sz w:val="28"/>
          <w:szCs w:val="28"/>
          <w:lang w:val="uk-UA"/>
        </w:rPr>
        <w:t>: 22 навчальних кабінети, обладнаних сучасними меблями та забезпечених необхідним лабораторним, демонстраційним, мультимедійним обладнанням.</w:t>
      </w:r>
    </w:p>
    <w:p w:rsidR="007A0BEC" w:rsidRPr="00856738" w:rsidRDefault="007A0BEC" w:rsidP="003D0A66">
      <w:pPr>
        <w:pStyle w:val="a3"/>
        <w:tabs>
          <w:tab w:val="left" w:pos="709"/>
          <w:tab w:val="left" w:pos="993"/>
        </w:tabs>
        <w:spacing w:before="120" w:after="0" w:line="240" w:lineRule="auto"/>
        <w:ind w:left="0" w:firstLine="567"/>
        <w:contextualSpacing w:val="0"/>
        <w:jc w:val="both"/>
        <w:rPr>
          <w:rFonts w:ascii="Times New Roman" w:hAnsi="Times New Roman" w:cs="Times New Roman"/>
          <w:i/>
          <w:sz w:val="28"/>
          <w:szCs w:val="28"/>
          <w:lang w:val="uk-UA"/>
        </w:rPr>
      </w:pPr>
      <w:r w:rsidRPr="00856738">
        <w:rPr>
          <w:rFonts w:ascii="Times New Roman" w:hAnsi="Times New Roman" w:cs="Times New Roman"/>
          <w:i/>
          <w:sz w:val="28"/>
          <w:szCs w:val="28"/>
          <w:lang w:val="uk-UA"/>
        </w:rPr>
        <w:t>Безпечні умови навчання і праці</w:t>
      </w:r>
    </w:p>
    <w:p w:rsidR="007A0BEC" w:rsidRDefault="007A0BEC" w:rsidP="003D0A66">
      <w:pPr>
        <w:pStyle w:val="a3"/>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 xml:space="preserve">У закладі створено </w:t>
      </w:r>
      <w:r w:rsidRPr="000867B5">
        <w:rPr>
          <w:rFonts w:ascii="Times New Roman" w:hAnsi="Times New Roman" w:cs="Times New Roman"/>
          <w:b/>
          <w:i/>
          <w:sz w:val="28"/>
          <w:szCs w:val="28"/>
          <w:lang w:val="uk-UA"/>
        </w:rPr>
        <w:t>найпростіше укриття</w:t>
      </w:r>
      <w:r>
        <w:rPr>
          <w:rFonts w:ascii="Times New Roman" w:hAnsi="Times New Roman" w:cs="Times New Roman"/>
          <w:sz w:val="28"/>
          <w:szCs w:val="28"/>
          <w:lang w:val="uk-UA"/>
        </w:rPr>
        <w:t>, що відповідає вимогам, яке за роз’ясненням Міністерства освіти України, має бути в закладах загальної  середньої освіти.</w:t>
      </w:r>
    </w:p>
    <w:p w:rsidR="007A0BEC"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Укриття </w:t>
      </w:r>
      <w:r w:rsidRPr="00AC7304">
        <w:rPr>
          <w:rFonts w:ascii="Times New Roman" w:hAnsi="Times New Roman" w:cs="Times New Roman"/>
          <w:sz w:val="28"/>
          <w:szCs w:val="28"/>
          <w:lang w:val="uk-UA"/>
        </w:rPr>
        <w:t>розта</w:t>
      </w:r>
      <w:r>
        <w:rPr>
          <w:rFonts w:ascii="Times New Roman" w:hAnsi="Times New Roman" w:cs="Times New Roman"/>
          <w:sz w:val="28"/>
          <w:szCs w:val="28"/>
          <w:lang w:val="uk-UA"/>
        </w:rPr>
        <w:t>шовано</w:t>
      </w:r>
      <w:r w:rsidRPr="00AC7304">
        <w:rPr>
          <w:rFonts w:ascii="Times New Roman" w:hAnsi="Times New Roman" w:cs="Times New Roman"/>
          <w:sz w:val="28"/>
          <w:szCs w:val="28"/>
          <w:lang w:val="uk-UA"/>
        </w:rPr>
        <w:t xml:space="preserve"> у складі основної будівлі закладу</w:t>
      </w:r>
      <w:r>
        <w:rPr>
          <w:rFonts w:ascii="Times New Roman" w:hAnsi="Times New Roman" w:cs="Times New Roman"/>
          <w:sz w:val="28"/>
          <w:szCs w:val="28"/>
          <w:lang w:val="uk-UA"/>
        </w:rPr>
        <w:t xml:space="preserve"> ірозміщується в підвальному  приміщенні та розраховано на перебування до 280 осіб.</w:t>
      </w:r>
    </w:p>
    <w:p w:rsidR="007A0BEC"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Укриття </w:t>
      </w:r>
      <w:r w:rsidRPr="00AC7304">
        <w:rPr>
          <w:rFonts w:ascii="Times New Roman" w:hAnsi="Times New Roman" w:cs="Times New Roman"/>
          <w:sz w:val="28"/>
          <w:szCs w:val="28"/>
          <w:lang w:val="uk-UA"/>
        </w:rPr>
        <w:t>забезпечен</w:t>
      </w:r>
      <w:r>
        <w:rPr>
          <w:rFonts w:ascii="Times New Roman" w:hAnsi="Times New Roman" w:cs="Times New Roman"/>
          <w:sz w:val="28"/>
          <w:szCs w:val="28"/>
          <w:lang w:val="uk-UA"/>
        </w:rPr>
        <w:t xml:space="preserve">о електроживленням, </w:t>
      </w:r>
      <w:r w:rsidRPr="00AC7304">
        <w:rPr>
          <w:rFonts w:ascii="Times New Roman" w:hAnsi="Times New Roman" w:cs="Times New Roman"/>
          <w:sz w:val="28"/>
          <w:szCs w:val="28"/>
          <w:lang w:val="uk-UA"/>
        </w:rPr>
        <w:t>освітленням, систем</w:t>
      </w:r>
      <w:r>
        <w:rPr>
          <w:rFonts w:ascii="Times New Roman" w:hAnsi="Times New Roman" w:cs="Times New Roman"/>
          <w:sz w:val="28"/>
          <w:szCs w:val="28"/>
          <w:lang w:val="uk-UA"/>
        </w:rPr>
        <w:t xml:space="preserve">ами водопроводу та каналізації; має два </w:t>
      </w:r>
      <w:r w:rsidRPr="00AC7304">
        <w:rPr>
          <w:rFonts w:ascii="Times New Roman" w:hAnsi="Times New Roman" w:cs="Times New Roman"/>
          <w:sz w:val="28"/>
          <w:szCs w:val="28"/>
          <w:lang w:val="uk-UA"/>
        </w:rPr>
        <w:t>евакуаційни</w:t>
      </w:r>
      <w:r>
        <w:rPr>
          <w:rFonts w:ascii="Times New Roman" w:hAnsi="Times New Roman" w:cs="Times New Roman"/>
          <w:sz w:val="28"/>
          <w:szCs w:val="28"/>
          <w:lang w:val="uk-UA"/>
        </w:rPr>
        <w:t>х виходи та</w:t>
      </w:r>
      <w:r w:rsidRPr="00AC7304">
        <w:rPr>
          <w:rFonts w:ascii="Times New Roman" w:hAnsi="Times New Roman" w:cs="Times New Roman"/>
          <w:sz w:val="28"/>
          <w:szCs w:val="28"/>
          <w:lang w:val="uk-UA"/>
        </w:rPr>
        <w:t>примусову  вентиляцію</w:t>
      </w:r>
      <w:r>
        <w:rPr>
          <w:rFonts w:ascii="Times New Roman" w:hAnsi="Times New Roman" w:cs="Times New Roman"/>
          <w:sz w:val="28"/>
          <w:szCs w:val="28"/>
          <w:lang w:val="uk-UA"/>
        </w:rPr>
        <w:t>.</w:t>
      </w:r>
    </w:p>
    <w:p w:rsidR="007A0BEC"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 xml:space="preserve">Приміщення </w:t>
      </w:r>
      <w:r>
        <w:rPr>
          <w:rFonts w:ascii="Times New Roman" w:hAnsi="Times New Roman" w:cs="Times New Roman"/>
          <w:sz w:val="28"/>
          <w:szCs w:val="28"/>
          <w:lang w:val="uk-UA"/>
        </w:rPr>
        <w:t>розподілене на окремі секції, має</w:t>
      </w:r>
      <w:r w:rsidRPr="00AC7304">
        <w:rPr>
          <w:rFonts w:ascii="Times New Roman" w:hAnsi="Times New Roman" w:cs="Times New Roman"/>
          <w:sz w:val="28"/>
          <w:szCs w:val="28"/>
          <w:lang w:val="uk-UA"/>
        </w:rPr>
        <w:t xml:space="preserve"> рівну підлогу, придатну для встановлення місць для с</w:t>
      </w:r>
      <w:r>
        <w:rPr>
          <w:rFonts w:ascii="Times New Roman" w:hAnsi="Times New Roman" w:cs="Times New Roman"/>
          <w:sz w:val="28"/>
          <w:szCs w:val="28"/>
          <w:lang w:val="uk-UA"/>
        </w:rPr>
        <w:t xml:space="preserve">идіння та лежання. </w:t>
      </w:r>
    </w:p>
    <w:p w:rsidR="007A0BEC"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Об’єкт перебуває</w:t>
      </w:r>
      <w:r w:rsidRPr="00AC7304">
        <w:rPr>
          <w:rFonts w:ascii="Times New Roman" w:hAnsi="Times New Roman" w:cs="Times New Roman"/>
          <w:sz w:val="28"/>
          <w:szCs w:val="28"/>
          <w:lang w:val="uk-UA"/>
        </w:rPr>
        <w:t xml:space="preserve"> в задовільному санітарному та протипожежному стані (відповідно до норм прот</w:t>
      </w:r>
      <w:r>
        <w:rPr>
          <w:rFonts w:ascii="Times New Roman" w:hAnsi="Times New Roman" w:cs="Times New Roman"/>
          <w:sz w:val="28"/>
          <w:szCs w:val="28"/>
          <w:lang w:val="uk-UA"/>
        </w:rPr>
        <w:t>ипожежних і санітарних правил).</w:t>
      </w:r>
    </w:p>
    <w:p w:rsidR="007A0BEC"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Обладнання укриття розраховане</w:t>
      </w:r>
      <w:r w:rsidRPr="00AC7304">
        <w:rPr>
          <w:rFonts w:ascii="Times New Roman" w:hAnsi="Times New Roman" w:cs="Times New Roman"/>
          <w:sz w:val="28"/>
          <w:szCs w:val="28"/>
          <w:lang w:val="uk-UA"/>
        </w:rPr>
        <w:t xml:space="preserve"> на безперервне перебування</w:t>
      </w:r>
      <w:r>
        <w:rPr>
          <w:rFonts w:ascii="Times New Roman" w:hAnsi="Times New Roman" w:cs="Times New Roman"/>
          <w:sz w:val="28"/>
          <w:szCs w:val="28"/>
          <w:lang w:val="uk-UA"/>
        </w:rPr>
        <w:t>, тож  забезпечене</w:t>
      </w:r>
      <w:r w:rsidRPr="00AC7304">
        <w:rPr>
          <w:rFonts w:ascii="Times New Roman" w:hAnsi="Times New Roman" w:cs="Times New Roman"/>
          <w:sz w:val="28"/>
          <w:szCs w:val="28"/>
          <w:lang w:val="uk-UA"/>
        </w:rPr>
        <w:t xml:space="preserve">: </w:t>
      </w:r>
    </w:p>
    <w:p w:rsidR="007A0BEC"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місця</w:t>
      </w:r>
      <w:r>
        <w:rPr>
          <w:rFonts w:ascii="Times New Roman" w:hAnsi="Times New Roman" w:cs="Times New Roman"/>
          <w:sz w:val="28"/>
          <w:szCs w:val="28"/>
          <w:lang w:val="uk-UA"/>
        </w:rPr>
        <w:t>ми</w:t>
      </w:r>
      <w:r w:rsidRPr="00AC7304">
        <w:rPr>
          <w:rFonts w:ascii="Times New Roman" w:hAnsi="Times New Roman" w:cs="Times New Roman"/>
          <w:sz w:val="28"/>
          <w:szCs w:val="28"/>
          <w:lang w:val="uk-UA"/>
        </w:rPr>
        <w:t xml:space="preserve"> для сидіння (лежання)</w:t>
      </w:r>
      <w:r>
        <w:rPr>
          <w:rFonts w:ascii="Times New Roman" w:hAnsi="Times New Roman" w:cs="Times New Roman"/>
          <w:sz w:val="28"/>
          <w:szCs w:val="28"/>
          <w:lang w:val="uk-UA"/>
        </w:rPr>
        <w:t xml:space="preserve">; </w:t>
      </w:r>
    </w:p>
    <w:p w:rsidR="007A0BEC"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proofErr w:type="spellStart"/>
      <w:r w:rsidRPr="00380272">
        <w:rPr>
          <w:rFonts w:ascii="Times New Roman" w:hAnsi="Times New Roman" w:cs="Times New Roman"/>
          <w:sz w:val="28"/>
          <w:szCs w:val="28"/>
          <w:lang w:val="uk-UA"/>
        </w:rPr>
        <w:t>ємностями</w:t>
      </w:r>
      <w:r w:rsidRPr="00AC7304">
        <w:rPr>
          <w:rFonts w:ascii="Times New Roman" w:hAnsi="Times New Roman" w:cs="Times New Roman"/>
          <w:sz w:val="28"/>
          <w:szCs w:val="28"/>
          <w:lang w:val="uk-UA"/>
        </w:rPr>
        <w:t>з</w:t>
      </w:r>
      <w:proofErr w:type="spellEnd"/>
      <w:r w:rsidRPr="00AC7304">
        <w:rPr>
          <w:rFonts w:ascii="Times New Roman" w:hAnsi="Times New Roman" w:cs="Times New Roman"/>
          <w:sz w:val="28"/>
          <w:szCs w:val="28"/>
          <w:lang w:val="uk-UA"/>
        </w:rPr>
        <w:t xml:space="preserve"> питною водою</w:t>
      </w:r>
      <w:r>
        <w:rPr>
          <w:rFonts w:ascii="Times New Roman" w:hAnsi="Times New Roman" w:cs="Times New Roman"/>
          <w:sz w:val="28"/>
          <w:szCs w:val="28"/>
          <w:lang w:val="uk-UA"/>
        </w:rPr>
        <w:t xml:space="preserve"> (баки на 2000 л);</w:t>
      </w:r>
    </w:p>
    <w:p w:rsidR="007A0BEC"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контейнер</w:t>
      </w:r>
      <w:r>
        <w:rPr>
          <w:rFonts w:ascii="Times New Roman" w:hAnsi="Times New Roman" w:cs="Times New Roman"/>
          <w:sz w:val="28"/>
          <w:szCs w:val="28"/>
          <w:lang w:val="uk-UA"/>
        </w:rPr>
        <w:t>ами для продуктів харчування;</w:t>
      </w:r>
    </w:p>
    <w:p w:rsidR="007A0BEC"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первинними засобами пожежогасіння</w:t>
      </w:r>
      <w:r w:rsidRPr="00AC7304">
        <w:rPr>
          <w:rFonts w:ascii="Times New Roman" w:hAnsi="Times New Roman" w:cs="Times New Roman"/>
          <w:sz w:val="28"/>
          <w:szCs w:val="28"/>
          <w:lang w:val="uk-UA"/>
        </w:rPr>
        <w:t xml:space="preserve">; </w:t>
      </w:r>
    </w:p>
    <w:p w:rsidR="007A0BEC"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засоб</w:t>
      </w:r>
      <w:r>
        <w:rPr>
          <w:rFonts w:ascii="Times New Roman" w:hAnsi="Times New Roman" w:cs="Times New Roman"/>
          <w:sz w:val="28"/>
          <w:szCs w:val="28"/>
          <w:lang w:val="uk-UA"/>
        </w:rPr>
        <w:t>ами</w:t>
      </w:r>
      <w:r w:rsidRPr="00AC7304">
        <w:rPr>
          <w:rFonts w:ascii="Times New Roman" w:hAnsi="Times New Roman" w:cs="Times New Roman"/>
          <w:sz w:val="28"/>
          <w:szCs w:val="28"/>
          <w:lang w:val="uk-UA"/>
        </w:rPr>
        <w:t xml:space="preserve"> надання медичної допомоги; </w:t>
      </w:r>
    </w:p>
    <w:p w:rsidR="007A0BEC" w:rsidRPr="000867B5" w:rsidRDefault="007A0BEC" w:rsidP="003D0A66">
      <w:pPr>
        <w:pStyle w:val="a3"/>
        <w:numPr>
          <w:ilvl w:val="0"/>
          <w:numId w:val="8"/>
        </w:numPr>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засоби зв’язку та опо</w:t>
      </w:r>
      <w:r>
        <w:rPr>
          <w:rFonts w:ascii="Times New Roman" w:hAnsi="Times New Roman" w:cs="Times New Roman"/>
          <w:sz w:val="28"/>
          <w:szCs w:val="28"/>
          <w:lang w:val="uk-UA"/>
        </w:rPr>
        <w:t>віщення (встановлено підсилювач мобільного зв’язку,  Wi-Fi пристрій).</w:t>
      </w:r>
    </w:p>
    <w:p w:rsidR="007A0BEC" w:rsidRPr="00856738"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Однією з умов безпечного освітнього середовища є – знання та дотримання учнями й працівниками закладу вимог охорони праці, безпеки життєдіяльності, пожежної безпеки.</w:t>
      </w:r>
    </w:p>
    <w:p w:rsidR="007A0BEC" w:rsidRPr="00856738"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к</w:t>
      </w:r>
      <w:r w:rsidRPr="00856738">
        <w:rPr>
          <w:rFonts w:ascii="Times New Roman" w:hAnsi="Times New Roman" w:cs="Times New Roman"/>
          <w:sz w:val="28"/>
          <w:szCs w:val="28"/>
          <w:lang w:val="uk-UA"/>
        </w:rPr>
        <w:t>ритері</w:t>
      </w:r>
      <w:r>
        <w:rPr>
          <w:rFonts w:ascii="Times New Roman" w:hAnsi="Times New Roman" w:cs="Times New Roman"/>
          <w:sz w:val="28"/>
          <w:szCs w:val="28"/>
          <w:lang w:val="uk-UA"/>
        </w:rPr>
        <w:t>я</w:t>
      </w:r>
      <w:r w:rsidRPr="00856738">
        <w:rPr>
          <w:rFonts w:ascii="Times New Roman" w:hAnsi="Times New Roman" w:cs="Times New Roman"/>
          <w:sz w:val="28"/>
          <w:szCs w:val="28"/>
          <w:lang w:val="uk-UA"/>
        </w:rPr>
        <w:t xml:space="preserve"> «Пожежна безпека»</w:t>
      </w:r>
      <w:r>
        <w:rPr>
          <w:rFonts w:ascii="Times New Roman" w:hAnsi="Times New Roman" w:cs="Times New Roman"/>
          <w:sz w:val="28"/>
          <w:szCs w:val="28"/>
          <w:lang w:val="uk-UA"/>
        </w:rPr>
        <w:t>:</w:t>
      </w:r>
    </w:p>
    <w:p w:rsidR="007A0BEC" w:rsidRPr="00856738" w:rsidRDefault="007A0BEC" w:rsidP="003D0A66">
      <w:pPr>
        <w:pStyle w:val="a3"/>
        <w:numPr>
          <w:ilvl w:val="0"/>
          <w:numId w:val="3"/>
        </w:numPr>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Заклад  забезпечено первинними засобами пожежогасіння. </w:t>
      </w:r>
    </w:p>
    <w:p w:rsidR="007A0BEC" w:rsidRPr="00856738" w:rsidRDefault="007A0BEC" w:rsidP="003D0A66">
      <w:pPr>
        <w:pStyle w:val="a3"/>
        <w:numPr>
          <w:ilvl w:val="0"/>
          <w:numId w:val="3"/>
        </w:numPr>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Аварійні пожежні виходи в належному стані, шляхи евакуації вільні, незахаращені. </w:t>
      </w:r>
    </w:p>
    <w:p w:rsidR="007A0BEC" w:rsidRPr="00856738" w:rsidRDefault="007A0BEC" w:rsidP="003D0A66">
      <w:pPr>
        <w:pStyle w:val="a3"/>
        <w:numPr>
          <w:ilvl w:val="0"/>
          <w:numId w:val="3"/>
        </w:numPr>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Здійснено занулення та заземлення електрообладнання, що використовується.</w:t>
      </w:r>
    </w:p>
    <w:p w:rsidR="007A0BEC" w:rsidRPr="00856738" w:rsidRDefault="007A0BEC" w:rsidP="003D0A66">
      <w:pPr>
        <w:pStyle w:val="a3"/>
        <w:numPr>
          <w:ilvl w:val="0"/>
          <w:numId w:val="3"/>
        </w:numPr>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Учні та персонал закладу освіти обізнані і</w:t>
      </w:r>
      <w:r w:rsidR="003721BA">
        <w:rPr>
          <w:rFonts w:ascii="Times New Roman" w:hAnsi="Times New Roman" w:cs="Times New Roman"/>
          <w:sz w:val="28"/>
          <w:szCs w:val="28"/>
          <w:lang w:val="uk-UA"/>
        </w:rPr>
        <w:t xml:space="preserve">з правилами пожежної безпеки. </w:t>
      </w:r>
      <w:r w:rsidRPr="00856738">
        <w:rPr>
          <w:rFonts w:ascii="Times New Roman" w:hAnsi="Times New Roman" w:cs="Times New Roman"/>
          <w:sz w:val="28"/>
          <w:szCs w:val="28"/>
          <w:lang w:val="uk-UA"/>
        </w:rPr>
        <w:t xml:space="preserve">Для персоналу проводяться інструктажі керівниками структурних </w:t>
      </w:r>
      <w:r w:rsidRPr="00856738">
        <w:rPr>
          <w:rFonts w:ascii="Times New Roman" w:hAnsi="Times New Roman" w:cs="Times New Roman"/>
          <w:sz w:val="28"/>
          <w:szCs w:val="28"/>
          <w:lang w:val="uk-UA"/>
        </w:rPr>
        <w:lastRenderedPageBreak/>
        <w:t xml:space="preserve">підрозділів.  Для учнів - години спілкування з класними керівниками та вихователями, зустрічі з працівниками ДСНС. </w:t>
      </w:r>
    </w:p>
    <w:p w:rsidR="007A0BEC" w:rsidRPr="00856738" w:rsidRDefault="007A0BEC" w:rsidP="003D0A66">
      <w:pPr>
        <w:pStyle w:val="a3"/>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к</w:t>
      </w:r>
      <w:r w:rsidRPr="00856738">
        <w:rPr>
          <w:rFonts w:ascii="Times New Roman" w:hAnsi="Times New Roman" w:cs="Times New Roman"/>
          <w:sz w:val="28"/>
          <w:szCs w:val="28"/>
          <w:lang w:val="uk-UA"/>
        </w:rPr>
        <w:t>ритері</w:t>
      </w:r>
      <w:r>
        <w:rPr>
          <w:rFonts w:ascii="Times New Roman" w:hAnsi="Times New Roman" w:cs="Times New Roman"/>
          <w:sz w:val="28"/>
          <w:szCs w:val="28"/>
          <w:lang w:val="uk-UA"/>
        </w:rPr>
        <w:t>я</w:t>
      </w:r>
      <w:r w:rsidRPr="00856738">
        <w:rPr>
          <w:rFonts w:ascii="Times New Roman" w:hAnsi="Times New Roman" w:cs="Times New Roman"/>
          <w:sz w:val="28"/>
          <w:szCs w:val="28"/>
          <w:lang w:val="uk-UA"/>
        </w:rPr>
        <w:t xml:space="preserve"> «Охорона праці»</w:t>
      </w:r>
      <w:r>
        <w:rPr>
          <w:rFonts w:ascii="Times New Roman" w:hAnsi="Times New Roman" w:cs="Times New Roman"/>
          <w:sz w:val="28"/>
          <w:szCs w:val="28"/>
          <w:lang w:val="uk-UA"/>
        </w:rPr>
        <w:t>.</w:t>
      </w:r>
    </w:p>
    <w:p w:rsidR="007A0BEC" w:rsidRPr="00856738" w:rsidRDefault="007A0BEC" w:rsidP="003D0A66">
      <w:pPr>
        <w:pStyle w:val="a3"/>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Належний рівень дотримання вимог щодо охорони праці забезпечено шляхом: </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розподілу повноважень з ОП серед керівництва;</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перевірки облаштування навчальних кабінетів, спортивної зали, майданчика (до початку навчального року) комісією з ОП;</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контролю за безпечним використанням навчального обладнання вчителями;</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інструктажів з ОП серед учнів на початку навчального року, під час проведення уроків, практичних занять (інформатика, фізика, хімія, біологія, фізична культура та інші при потребі) і працівників (двічі на рік);</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навчання та перевірки знань 1 раз на 3 роки працівників закладу освіти;</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навчання та перевірки знань відповідальних осіб;</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контролю за дотриманням безпеки  усіма учасниками освітнього процесу.</w:t>
      </w:r>
    </w:p>
    <w:p w:rsidR="007A0BEC" w:rsidRPr="00856738" w:rsidRDefault="007A0BEC" w:rsidP="003D0A66">
      <w:pPr>
        <w:pStyle w:val="a3"/>
        <w:numPr>
          <w:ilvl w:val="0"/>
          <w:numId w:val="2"/>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охорони праці та безпеки життєдіяльності розглядається на засіданнях педагогічної ради, нарадах при директорові тощо.</w:t>
      </w:r>
    </w:p>
    <w:p w:rsidR="007A0BEC" w:rsidRPr="00856738" w:rsidRDefault="007A0BEC" w:rsidP="003D0A66">
      <w:pPr>
        <w:pStyle w:val="a3"/>
        <w:tabs>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Безпечне використання мережі Інтернет</w:t>
      </w:r>
      <w:r w:rsidRPr="00856738">
        <w:rPr>
          <w:rFonts w:ascii="Times New Roman" w:hAnsi="Times New Roman" w:cs="Times New Roman"/>
          <w:sz w:val="28"/>
          <w:szCs w:val="28"/>
          <w:lang w:val="uk-UA"/>
        </w:rPr>
        <w:t xml:space="preserve">. </w:t>
      </w:r>
    </w:p>
    <w:p w:rsidR="007A0BEC" w:rsidRPr="00856738" w:rsidRDefault="007A0BEC" w:rsidP="003D0A66">
      <w:pPr>
        <w:pStyle w:val="a3"/>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Важливість питання безпечного Інтернету зумовлена тим, що молоде покоління не  усвідомлюють, що може чекати на них у віртуальному просторі. Значимість проблеми безпечного Інтернету потребує постійної уваги з боку навчального закладу та батьків.</w:t>
      </w:r>
    </w:p>
    <w:p w:rsidR="007A0BEC" w:rsidRPr="00856738" w:rsidRDefault="007A0BEC" w:rsidP="003D0A66">
      <w:pPr>
        <w:pStyle w:val="a3"/>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безпечного користування мережі Інтернет розглядається під час уроків, занять, годин спілкування; розміщено інформаційні плакати в кабінеті ІКТ.</w:t>
      </w:r>
    </w:p>
    <w:p w:rsidR="007A0BEC" w:rsidRPr="00856738" w:rsidRDefault="007A0BEC" w:rsidP="003D0A66">
      <w:pPr>
        <w:pStyle w:val="a3"/>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Протягом лютого з ліцеїстами проведено Тиждень Безпечного Інтернету. Ліцеїсти отримати можливість ознайомитися із основними правилами Інтернет-безпеки та Інтернет-етики, із цікавими фактами щодо використання мережі, розміщеними в інформаційному куточку «Ми – за безпечний Інтернет».</w:t>
      </w:r>
    </w:p>
    <w:p w:rsidR="007A0BEC" w:rsidRPr="00856738" w:rsidRDefault="007A0BEC" w:rsidP="003D0A66">
      <w:pPr>
        <w:pStyle w:val="a3"/>
        <w:tabs>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Адаптація та інтеграція здобувачів освіти до освітнього процесу, професійної адаптації працівників</w:t>
      </w:r>
    </w:p>
    <w:p w:rsidR="007A0BEC" w:rsidRPr="00856738" w:rsidRDefault="007A0BEC" w:rsidP="003D0A66">
      <w:pPr>
        <w:pStyle w:val="a3"/>
        <w:numPr>
          <w:ilvl w:val="0"/>
          <w:numId w:val="1"/>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Здійснюється моніторинг адаптації новоприбулих учнів.  </w:t>
      </w:r>
    </w:p>
    <w:p w:rsidR="007A0BEC" w:rsidRPr="00856738" w:rsidRDefault="007A0BEC" w:rsidP="003D0A66">
      <w:pPr>
        <w:pStyle w:val="a3"/>
        <w:numPr>
          <w:ilvl w:val="0"/>
          <w:numId w:val="1"/>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Вивчається думка батьків щодо адаптації  ліцеїстів.</w:t>
      </w:r>
    </w:p>
    <w:p w:rsidR="007A0BEC" w:rsidRPr="00856738" w:rsidRDefault="007A0BEC" w:rsidP="003D0A66">
      <w:pPr>
        <w:pStyle w:val="a3"/>
        <w:numPr>
          <w:ilvl w:val="0"/>
          <w:numId w:val="1"/>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адаптації учнів розглядається на засіданнях педагогічної ради, проводиться анкетування серед батьків, учнів.</w:t>
      </w:r>
    </w:p>
    <w:p w:rsidR="007A0BEC" w:rsidRPr="00856738" w:rsidRDefault="007A0BEC" w:rsidP="003D0A66">
      <w:pPr>
        <w:numPr>
          <w:ilvl w:val="1"/>
          <w:numId w:val="7"/>
        </w:numPr>
        <w:spacing w:before="120" w:after="0" w:line="240" w:lineRule="auto"/>
        <w:ind w:left="0" w:firstLine="567"/>
        <w:jc w:val="both"/>
        <w:textAlignment w:val="baseline"/>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 xml:space="preserve">Система збереження </w:t>
      </w:r>
      <w:r>
        <w:rPr>
          <w:rFonts w:ascii="Times New Roman" w:hAnsi="Times New Roman" w:cs="Times New Roman"/>
          <w:b/>
          <w:i/>
          <w:sz w:val="28"/>
          <w:szCs w:val="28"/>
          <w:lang w:val="uk-UA"/>
        </w:rPr>
        <w:t xml:space="preserve">життя </w:t>
      </w:r>
      <w:r w:rsidRPr="00856738">
        <w:rPr>
          <w:rFonts w:ascii="Times New Roman" w:hAnsi="Times New Roman" w:cs="Times New Roman"/>
          <w:b/>
          <w:i/>
          <w:sz w:val="28"/>
          <w:szCs w:val="28"/>
          <w:lang w:val="uk-UA"/>
        </w:rPr>
        <w:t xml:space="preserve">та зміцнення здоров’я </w:t>
      </w:r>
      <w:r>
        <w:rPr>
          <w:rFonts w:ascii="Times New Roman" w:hAnsi="Times New Roman" w:cs="Times New Roman"/>
          <w:b/>
          <w:i/>
          <w:sz w:val="28"/>
          <w:szCs w:val="28"/>
          <w:lang w:val="uk-UA"/>
        </w:rPr>
        <w:t>учасників освітнього процесу</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color w:val="000000"/>
          <w:sz w:val="28"/>
          <w:szCs w:val="28"/>
          <w:lang w:val="uk-UA" w:eastAsia="ru-RU"/>
        </w:rPr>
        <w:t xml:space="preserve">У 2023/2024 навчальному році </w:t>
      </w:r>
      <w:r>
        <w:rPr>
          <w:rFonts w:ascii="Times New Roman" w:eastAsia="Times New Roman" w:hAnsi="Times New Roman" w:cs="Times New Roman"/>
          <w:sz w:val="28"/>
          <w:szCs w:val="28"/>
          <w:lang w:val="uk-UA" w:eastAsia="ru-RU"/>
        </w:rPr>
        <w:t>р</w:t>
      </w:r>
      <w:r w:rsidRPr="00CE0150">
        <w:rPr>
          <w:rFonts w:ascii="Times New Roman" w:eastAsia="Times New Roman" w:hAnsi="Times New Roman" w:cs="Times New Roman"/>
          <w:sz w:val="28"/>
          <w:szCs w:val="28"/>
          <w:lang w:val="uk-UA" w:eastAsia="ru-RU"/>
        </w:rPr>
        <w:t xml:space="preserve">еалізація завданьзбереження життя та зміцнення здоров’я учасників освітнього процесуздійснювалася шляхом </w:t>
      </w:r>
      <w:r w:rsidRPr="00CE0150">
        <w:rPr>
          <w:rFonts w:ascii="Times New Roman" w:eastAsia="Times New Roman" w:hAnsi="Times New Roman" w:cs="Times New Roman"/>
          <w:sz w:val="28"/>
          <w:szCs w:val="28"/>
          <w:lang w:val="uk-UA" w:eastAsia="ru-RU"/>
        </w:rPr>
        <w:lastRenderedPageBreak/>
        <w:t>співпраці з педагогічним, учнівським, батьківськимколективами, позашкільними закладами та волонтерськими організаціями</w:t>
      </w:r>
      <w:r>
        <w:rPr>
          <w:rFonts w:ascii="Times New Roman" w:eastAsia="Times New Roman" w:hAnsi="Times New Roman" w:cs="Times New Roman"/>
          <w:sz w:val="28"/>
          <w:szCs w:val="28"/>
          <w:lang w:val="uk-UA" w:eastAsia="ru-RU"/>
        </w:rPr>
        <w:t>.</w:t>
      </w:r>
    </w:p>
    <w:p w:rsidR="007A0BEC" w:rsidRPr="00856738"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w:t>
      </w:r>
      <w:r w:rsidRPr="00856738">
        <w:rPr>
          <w:rFonts w:ascii="Times New Roman" w:eastAsia="Times New Roman" w:hAnsi="Times New Roman" w:cs="Times New Roman"/>
          <w:color w:val="000000"/>
          <w:sz w:val="28"/>
          <w:szCs w:val="28"/>
          <w:lang w:val="uk-UA" w:eastAsia="ru-RU"/>
        </w:rPr>
        <w:t xml:space="preserve">итання збереження життя і здоров’я учнів та </w:t>
      </w:r>
      <w:r w:rsidRPr="00856738">
        <w:rPr>
          <w:rFonts w:ascii="Times New Roman" w:eastAsia="Times New Roman" w:hAnsi="Times New Roman" w:cs="Times New Roman"/>
          <w:sz w:val="28"/>
          <w:szCs w:val="28"/>
          <w:lang w:val="uk-UA" w:eastAsia="ru-RU"/>
        </w:rPr>
        <w:t>запобігання випадкам дитячого травматизму розглядалося на засіданнях педагогічної ради, батьківських зборах тощо.</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lang w:val="uk-UA" w:eastAsia="ru-RU"/>
        </w:rPr>
        <w:t>У ліцеї наявна система профілактичної роботи з питань безпеки</w:t>
      </w:r>
      <w:r>
        <w:rPr>
          <w:rFonts w:ascii="Times New Roman" w:eastAsia="Times New Roman" w:hAnsi="Times New Roman" w:cs="Times New Roman"/>
          <w:sz w:val="28"/>
          <w:szCs w:val="28"/>
          <w:lang w:val="uk-UA" w:eastAsia="ru-RU"/>
        </w:rPr>
        <w:t>. Вона</w:t>
      </w:r>
      <w:r w:rsidRPr="00856738">
        <w:rPr>
          <w:rFonts w:ascii="Times New Roman" w:eastAsia="Times New Roman" w:hAnsi="Times New Roman" w:cs="Times New Roman"/>
          <w:sz w:val="28"/>
          <w:szCs w:val="28"/>
          <w:lang w:val="uk-UA" w:eastAsia="ru-RU"/>
        </w:rPr>
        <w:t xml:space="preserve"> включає в себе теми</w:t>
      </w:r>
      <w:r>
        <w:rPr>
          <w:rFonts w:ascii="Times New Roman" w:eastAsia="Times New Roman" w:hAnsi="Times New Roman" w:cs="Times New Roman"/>
          <w:sz w:val="28"/>
          <w:szCs w:val="28"/>
          <w:lang w:val="uk-UA" w:eastAsia="ru-RU"/>
        </w:rPr>
        <w:t>, які</w:t>
      </w:r>
      <w:r w:rsidRPr="00856738">
        <w:rPr>
          <w:rFonts w:ascii="Times New Roman" w:eastAsia="Times New Roman" w:hAnsi="Times New Roman" w:cs="Times New Roman"/>
          <w:sz w:val="28"/>
          <w:szCs w:val="28"/>
          <w:lang w:val="uk-UA" w:eastAsia="ru-RU"/>
        </w:rPr>
        <w:t xml:space="preserve"> учні вивчають на уроках з «Основ здоров’я», обговорюють під час проведення годин спілкування, виховних годин, що проводять класні керівники та офіцери-вихователі.</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CE0150">
        <w:rPr>
          <w:rFonts w:ascii="Times New Roman" w:eastAsia="Times New Roman" w:hAnsi="Times New Roman" w:cs="Times New Roman"/>
          <w:sz w:val="28"/>
          <w:szCs w:val="28"/>
          <w:lang w:val="uk-UA" w:eastAsia="ru-RU"/>
        </w:rPr>
        <w:t xml:space="preserve">Формування ціннісного ставлення особистості до </w:t>
      </w:r>
      <w:r>
        <w:rPr>
          <w:rFonts w:ascii="Times New Roman" w:eastAsia="Times New Roman" w:hAnsi="Times New Roman" w:cs="Times New Roman"/>
          <w:sz w:val="28"/>
          <w:szCs w:val="28"/>
          <w:lang w:val="uk-UA" w:eastAsia="ru-RU"/>
        </w:rPr>
        <w:t xml:space="preserve">власного життя у 2023/2024 навчальному році </w:t>
      </w:r>
      <w:r w:rsidRPr="00CE0150">
        <w:rPr>
          <w:rFonts w:ascii="Times New Roman" w:eastAsia="Times New Roman" w:hAnsi="Times New Roman" w:cs="Times New Roman"/>
          <w:sz w:val="28"/>
          <w:szCs w:val="28"/>
          <w:lang w:val="uk-UA" w:eastAsia="ru-RU"/>
        </w:rPr>
        <w:t>забезпечувалося через наступні заходи</w:t>
      </w:r>
      <w:r>
        <w:rPr>
          <w:rFonts w:ascii="Times New Roman" w:eastAsia="Times New Roman" w:hAnsi="Times New Roman" w:cs="Times New Roman"/>
          <w:sz w:val="28"/>
          <w:szCs w:val="28"/>
          <w:lang w:val="uk-UA" w:eastAsia="ru-RU"/>
        </w:rPr>
        <w:t xml:space="preserve">,                           що проведені педагогічними працівниками ліцею та за сприяння керівництва: </w:t>
      </w:r>
    </w:p>
    <w:p w:rsidR="007A0BEC" w:rsidRDefault="007A0BEC" w:rsidP="003D0A66">
      <w:pPr>
        <w:numPr>
          <w:ilvl w:val="0"/>
          <w:numId w:val="6"/>
        </w:numPr>
        <w:shd w:val="clear" w:color="auto" w:fill="FFFFFF"/>
        <w:tabs>
          <w:tab w:val="left" w:pos="0"/>
        </w:tabs>
        <w:spacing w:after="0" w:line="240" w:lineRule="auto"/>
        <w:ind w:left="0" w:firstLine="567"/>
        <w:jc w:val="both"/>
        <w:rPr>
          <w:rFonts w:ascii="Times New Roman" w:eastAsia="Times New Roman" w:hAnsi="Times New Roman" w:cs="Times New Roman"/>
          <w:sz w:val="28"/>
          <w:szCs w:val="28"/>
          <w:lang w:val="uk-UA" w:eastAsia="ru-RU"/>
        </w:rPr>
      </w:pPr>
      <w:r w:rsidRPr="00692028">
        <w:rPr>
          <w:rFonts w:ascii="Times New Roman" w:eastAsia="Times New Roman" w:hAnsi="Times New Roman" w:cs="Times New Roman"/>
          <w:sz w:val="28"/>
          <w:szCs w:val="28"/>
          <w:lang w:val="uk-UA" w:eastAsia="ru-RU"/>
        </w:rPr>
        <w:t>Харківського національного університету цивільного захисту України</w:t>
      </w:r>
      <w:r>
        <w:rPr>
          <w:rFonts w:ascii="Times New Roman" w:eastAsia="Times New Roman" w:hAnsi="Times New Roman" w:cs="Times New Roman"/>
          <w:sz w:val="28"/>
          <w:szCs w:val="28"/>
          <w:lang w:val="uk-UA" w:eastAsia="ru-RU"/>
        </w:rPr>
        <w:t>;</w:t>
      </w:r>
    </w:p>
    <w:p w:rsidR="007A0BEC" w:rsidRDefault="007A0BEC" w:rsidP="003D0A66">
      <w:pPr>
        <w:numPr>
          <w:ilvl w:val="0"/>
          <w:numId w:val="6"/>
        </w:numPr>
        <w:shd w:val="clear" w:color="auto" w:fill="FFFFFF"/>
        <w:tabs>
          <w:tab w:val="left" w:pos="0"/>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Національного аерокосмічного університету ім. М.Є. Жуковського «Харківський авіаційний інститут»;</w:t>
      </w:r>
    </w:p>
    <w:p w:rsidR="007A0BEC" w:rsidRDefault="007A0BEC" w:rsidP="003D0A66">
      <w:pPr>
        <w:numPr>
          <w:ilvl w:val="0"/>
          <w:numId w:val="6"/>
        </w:numPr>
        <w:shd w:val="clear" w:color="auto" w:fill="FFFFFF"/>
        <w:tabs>
          <w:tab w:val="left" w:pos="0"/>
        </w:tabs>
        <w:spacing w:after="0" w:line="240" w:lineRule="auto"/>
        <w:ind w:left="0" w:firstLine="567"/>
        <w:jc w:val="both"/>
        <w:rPr>
          <w:rFonts w:ascii="Times New Roman" w:eastAsia="Times New Roman" w:hAnsi="Times New Roman" w:cs="Times New Roman"/>
          <w:sz w:val="28"/>
          <w:szCs w:val="28"/>
          <w:lang w:val="uk-UA" w:eastAsia="ru-RU"/>
        </w:rPr>
      </w:pPr>
      <w:r w:rsidRPr="001E0DF8">
        <w:rPr>
          <w:rFonts w:ascii="Times New Roman" w:eastAsia="Times New Roman" w:hAnsi="Times New Roman" w:cs="Times New Roman"/>
          <w:sz w:val="28"/>
          <w:szCs w:val="28"/>
          <w:lang w:val="uk-UA" w:eastAsia="ru-RU"/>
        </w:rPr>
        <w:t>Національної академії державноїприкордонної служби України ім. Б. Хмельницького</w:t>
      </w:r>
      <w:r>
        <w:rPr>
          <w:rFonts w:ascii="Times New Roman" w:eastAsia="Times New Roman" w:hAnsi="Times New Roman" w:cs="Times New Roman"/>
          <w:sz w:val="28"/>
          <w:szCs w:val="28"/>
          <w:lang w:val="uk-UA" w:eastAsia="ru-RU"/>
        </w:rPr>
        <w:t>;</w:t>
      </w:r>
    </w:p>
    <w:p w:rsidR="007A0BEC" w:rsidRPr="002E2E6C" w:rsidRDefault="007A0BEC" w:rsidP="003D0A66">
      <w:pPr>
        <w:numPr>
          <w:ilvl w:val="0"/>
          <w:numId w:val="6"/>
        </w:numPr>
        <w:shd w:val="clear" w:color="auto" w:fill="FFFFFF"/>
        <w:tabs>
          <w:tab w:val="left" w:pos="0"/>
        </w:tabs>
        <w:spacing w:after="0" w:line="240" w:lineRule="auto"/>
        <w:ind w:left="0" w:firstLine="567"/>
        <w:jc w:val="both"/>
        <w:rPr>
          <w:rFonts w:ascii="Times New Roman" w:eastAsia="Times New Roman" w:hAnsi="Times New Roman" w:cs="Times New Roman"/>
          <w:sz w:val="28"/>
          <w:szCs w:val="28"/>
          <w:lang w:val="uk-UA" w:eastAsia="ru-RU"/>
        </w:rPr>
      </w:pPr>
      <w:r w:rsidRPr="002E2E6C">
        <w:rPr>
          <w:rFonts w:ascii="Times New Roman" w:eastAsia="Times New Roman" w:hAnsi="Times New Roman" w:cs="Times New Roman"/>
          <w:sz w:val="28"/>
          <w:szCs w:val="28"/>
          <w:lang w:val="uk-UA" w:eastAsia="ru-RU"/>
        </w:rPr>
        <w:t>Головн</w:t>
      </w:r>
      <w:r>
        <w:rPr>
          <w:rFonts w:ascii="Times New Roman" w:eastAsia="Times New Roman" w:hAnsi="Times New Roman" w:cs="Times New Roman"/>
          <w:sz w:val="28"/>
          <w:szCs w:val="28"/>
          <w:lang w:val="uk-UA" w:eastAsia="ru-RU"/>
        </w:rPr>
        <w:t>ого</w:t>
      </w:r>
      <w:r w:rsidRPr="002E2E6C">
        <w:rPr>
          <w:rFonts w:ascii="Times New Roman" w:eastAsia="Times New Roman" w:hAnsi="Times New Roman" w:cs="Times New Roman"/>
          <w:sz w:val="28"/>
          <w:szCs w:val="28"/>
          <w:lang w:val="uk-UA" w:eastAsia="ru-RU"/>
        </w:rPr>
        <w:t xml:space="preserve"> управління ДСНС України у Харківській області</w:t>
      </w:r>
      <w:r>
        <w:rPr>
          <w:rFonts w:ascii="Times New Roman" w:eastAsia="Times New Roman" w:hAnsi="Times New Roman" w:cs="Times New Roman"/>
          <w:sz w:val="28"/>
          <w:szCs w:val="28"/>
          <w:lang w:val="uk-UA" w:eastAsia="ru-RU"/>
        </w:rPr>
        <w:t>.</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Заходи, що проведені з учасниками освітнього процесу:</w:t>
      </w:r>
    </w:p>
    <w:p w:rsidR="007A0BEC" w:rsidRPr="00692028" w:rsidRDefault="007A0BEC" w:rsidP="003D0A66">
      <w:pPr>
        <w:numPr>
          <w:ilvl w:val="0"/>
          <w:numId w:val="5"/>
        </w:numPr>
        <w:shd w:val="clear" w:color="auto" w:fill="FFFFFF"/>
        <w:tabs>
          <w:tab w:val="left" w:pos="0"/>
          <w:tab w:val="left" w:pos="851"/>
          <w:tab w:val="left" w:pos="993"/>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Pr="00692028">
        <w:rPr>
          <w:rFonts w:ascii="Times New Roman" w:eastAsia="Times New Roman" w:hAnsi="Times New Roman" w:cs="Times New Roman"/>
          <w:sz w:val="28"/>
          <w:szCs w:val="28"/>
          <w:lang w:val="uk-UA" w:eastAsia="ru-RU"/>
        </w:rPr>
        <w:t xml:space="preserve">нтерактивне спілкування </w:t>
      </w:r>
      <w:r>
        <w:rPr>
          <w:rFonts w:ascii="Times New Roman" w:eastAsia="Times New Roman" w:hAnsi="Times New Roman" w:cs="Times New Roman"/>
          <w:sz w:val="28"/>
          <w:szCs w:val="28"/>
          <w:lang w:val="uk-UA" w:eastAsia="ru-RU"/>
        </w:rPr>
        <w:t>з працівниками</w:t>
      </w:r>
      <w:r w:rsidRPr="00692028">
        <w:rPr>
          <w:rFonts w:ascii="Times New Roman" w:eastAsia="Times New Roman" w:hAnsi="Times New Roman" w:cs="Times New Roman"/>
          <w:sz w:val="28"/>
          <w:szCs w:val="28"/>
          <w:lang w:val="uk-UA" w:eastAsia="ru-RU"/>
        </w:rPr>
        <w:t xml:space="preserve"> ліцею  щодо забезпечення протипожежного стану, техногенної безпеки, цивільного захисту з питаннями</w:t>
      </w:r>
      <w:r>
        <w:rPr>
          <w:rFonts w:ascii="Times New Roman" w:eastAsia="Times New Roman" w:hAnsi="Times New Roman" w:cs="Times New Roman"/>
          <w:sz w:val="28"/>
          <w:szCs w:val="28"/>
          <w:lang w:val="uk-UA" w:eastAsia="ru-RU"/>
        </w:rPr>
        <w:t xml:space="preserve"> (с</w:t>
      </w:r>
      <w:r w:rsidRPr="00692028">
        <w:rPr>
          <w:rFonts w:ascii="Times New Roman" w:eastAsia="Times New Roman" w:hAnsi="Times New Roman" w:cs="Times New Roman"/>
          <w:sz w:val="28"/>
          <w:szCs w:val="28"/>
          <w:lang w:val="uk-UA" w:eastAsia="ru-RU"/>
        </w:rPr>
        <w:t>півробітники відділу запобігання надзвичайних ситуацій по Індустріальному району Харківської територіальної громади</w:t>
      </w:r>
      <w:r>
        <w:rPr>
          <w:rFonts w:ascii="Times New Roman" w:eastAsia="Times New Roman" w:hAnsi="Times New Roman" w:cs="Times New Roman"/>
          <w:sz w:val="28"/>
          <w:szCs w:val="28"/>
          <w:lang w:val="uk-UA" w:eastAsia="ru-RU"/>
        </w:rPr>
        <w:t>);</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w:t>
      </w:r>
      <w:r w:rsidRPr="00692028">
        <w:rPr>
          <w:rFonts w:ascii="Times New Roman" w:eastAsia="Times New Roman" w:hAnsi="Times New Roman" w:cs="Times New Roman"/>
          <w:sz w:val="28"/>
          <w:szCs w:val="28"/>
          <w:lang w:val="uk-UA" w:eastAsia="ru-RU"/>
        </w:rPr>
        <w:t>вест</w:t>
      </w:r>
      <w:proofErr w:type="spellEnd"/>
      <w:r w:rsidRPr="00692028">
        <w:rPr>
          <w:rFonts w:ascii="Times New Roman" w:eastAsia="Times New Roman" w:hAnsi="Times New Roman" w:cs="Times New Roman"/>
          <w:sz w:val="28"/>
          <w:szCs w:val="28"/>
          <w:lang w:val="uk-UA" w:eastAsia="ru-RU"/>
        </w:rPr>
        <w:t xml:space="preserve"> «Наша безпека в наших руках»</w:t>
      </w:r>
      <w:r>
        <w:rPr>
          <w:rFonts w:ascii="Times New Roman" w:eastAsia="Times New Roman" w:hAnsi="Times New Roman" w:cs="Times New Roman"/>
          <w:sz w:val="28"/>
          <w:szCs w:val="28"/>
          <w:lang w:val="uk-UA" w:eastAsia="ru-RU"/>
        </w:rPr>
        <w:t xml:space="preserve"> до Дня </w:t>
      </w:r>
      <w:r w:rsidRPr="00692028">
        <w:rPr>
          <w:rFonts w:ascii="Times New Roman" w:eastAsia="Times New Roman" w:hAnsi="Times New Roman" w:cs="Times New Roman"/>
          <w:sz w:val="28"/>
          <w:szCs w:val="28"/>
          <w:lang w:val="uk-UA" w:eastAsia="ru-RU"/>
        </w:rPr>
        <w:t xml:space="preserve">Рятувальника </w:t>
      </w:r>
      <w:r>
        <w:rPr>
          <w:rFonts w:ascii="Times New Roman" w:eastAsia="Times New Roman" w:hAnsi="Times New Roman" w:cs="Times New Roman"/>
          <w:sz w:val="28"/>
          <w:szCs w:val="28"/>
          <w:lang w:val="uk-UA" w:eastAsia="ru-RU"/>
        </w:rPr>
        <w:t>(педагог-організатор, офіцери-вихователі);</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CD7FA9">
        <w:rPr>
          <w:rFonts w:ascii="Times New Roman" w:eastAsia="Times New Roman" w:hAnsi="Times New Roman" w:cs="Times New Roman"/>
          <w:sz w:val="28"/>
          <w:szCs w:val="28"/>
          <w:lang w:val="uk-UA" w:eastAsia="ru-RU"/>
        </w:rPr>
        <w:t>воркшоп</w:t>
      </w:r>
      <w:proofErr w:type="spellEnd"/>
      <w:r w:rsidRPr="00CD7FA9">
        <w:rPr>
          <w:rFonts w:ascii="Times New Roman" w:eastAsia="Times New Roman" w:hAnsi="Times New Roman" w:cs="Times New Roman"/>
          <w:sz w:val="28"/>
          <w:szCs w:val="28"/>
          <w:lang w:val="uk-UA" w:eastAsia="ru-RU"/>
        </w:rPr>
        <w:t xml:space="preserve"> «В гармонії з собою» </w:t>
      </w:r>
      <w:r>
        <w:rPr>
          <w:rFonts w:ascii="Times New Roman" w:eastAsia="Times New Roman" w:hAnsi="Times New Roman" w:cs="Times New Roman"/>
          <w:sz w:val="28"/>
          <w:szCs w:val="28"/>
          <w:lang w:val="uk-UA" w:eastAsia="ru-RU"/>
        </w:rPr>
        <w:t>д</w:t>
      </w:r>
      <w:r w:rsidRPr="00CD7FA9">
        <w:rPr>
          <w:rFonts w:ascii="Times New Roman" w:eastAsia="Times New Roman" w:hAnsi="Times New Roman" w:cs="Times New Roman"/>
          <w:sz w:val="28"/>
          <w:szCs w:val="28"/>
          <w:lang w:val="uk-UA" w:eastAsia="ru-RU"/>
        </w:rPr>
        <w:t xml:space="preserve">о Всесвітнього дня психічного здоров’я </w:t>
      </w:r>
      <w:r>
        <w:rPr>
          <w:rFonts w:ascii="Times New Roman" w:eastAsia="Times New Roman" w:hAnsi="Times New Roman" w:cs="Times New Roman"/>
          <w:sz w:val="28"/>
          <w:szCs w:val="28"/>
          <w:lang w:val="uk-UA" w:eastAsia="ru-RU"/>
        </w:rPr>
        <w:t>(</w:t>
      </w:r>
      <w:r w:rsidRPr="00CD7FA9">
        <w:rPr>
          <w:rFonts w:ascii="Times New Roman" w:eastAsia="Times New Roman" w:hAnsi="Times New Roman" w:cs="Times New Roman"/>
          <w:sz w:val="28"/>
          <w:szCs w:val="28"/>
          <w:lang w:val="uk-UA" w:eastAsia="ru-RU"/>
        </w:rPr>
        <w:t>психолог</w:t>
      </w:r>
      <w:r>
        <w:rPr>
          <w:rFonts w:ascii="Times New Roman" w:eastAsia="Times New Roman" w:hAnsi="Times New Roman" w:cs="Times New Roman"/>
          <w:sz w:val="28"/>
          <w:szCs w:val="28"/>
          <w:lang w:val="uk-UA" w:eastAsia="ru-RU"/>
        </w:rPr>
        <w:t>);</w:t>
      </w:r>
    </w:p>
    <w:p w:rsidR="007A0BEC" w:rsidRPr="00A7163D"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A7163D">
        <w:rPr>
          <w:rFonts w:ascii="Times New Roman" w:eastAsia="Times New Roman" w:hAnsi="Times New Roman" w:cs="Times New Roman"/>
          <w:sz w:val="28"/>
          <w:szCs w:val="28"/>
          <w:lang w:val="uk-UA" w:eastAsia="ru-RU"/>
        </w:rPr>
        <w:t>професіографічна</w:t>
      </w:r>
      <w:proofErr w:type="spellEnd"/>
      <w:r w:rsidRPr="00A7163D">
        <w:rPr>
          <w:rFonts w:ascii="Times New Roman" w:eastAsia="Times New Roman" w:hAnsi="Times New Roman" w:cs="Times New Roman"/>
          <w:sz w:val="28"/>
          <w:szCs w:val="28"/>
          <w:lang w:val="uk-UA" w:eastAsia="ru-RU"/>
        </w:rPr>
        <w:t xml:space="preserve"> екскурсія до Національного університету цивільного захисту України;</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BD71A8">
        <w:rPr>
          <w:rFonts w:ascii="Times New Roman" w:eastAsia="Times New Roman" w:hAnsi="Times New Roman" w:cs="Times New Roman"/>
          <w:sz w:val="28"/>
          <w:szCs w:val="28"/>
          <w:lang w:val="uk-UA" w:eastAsia="ru-RU"/>
        </w:rPr>
        <w:t>тренувальні заняття: «День безпеки у воєнний час» (фахівці НУЦЗУ)</w:t>
      </w:r>
      <w:r>
        <w:rPr>
          <w:rFonts w:ascii="Times New Roman" w:eastAsia="Times New Roman" w:hAnsi="Times New Roman" w:cs="Times New Roman"/>
          <w:sz w:val="28"/>
          <w:szCs w:val="28"/>
          <w:lang w:val="uk-UA" w:eastAsia="ru-RU"/>
        </w:rPr>
        <w:t>;</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профорієнтаційний захід «Відкриття дверей до світу авіації та космонавтики» (</w:t>
      </w:r>
      <w:r w:rsidRPr="00A7163D">
        <w:rPr>
          <w:rFonts w:ascii="Times New Roman" w:eastAsia="Times New Roman" w:hAnsi="Times New Roman" w:cs="Times New Roman"/>
          <w:sz w:val="28"/>
          <w:szCs w:val="28"/>
          <w:lang w:val="uk-UA" w:eastAsia="ru-RU"/>
        </w:rPr>
        <w:t>фахівці «Харківського авіаційного інституту»</w:t>
      </w:r>
      <w:r>
        <w:rPr>
          <w:rFonts w:ascii="Times New Roman" w:eastAsia="Times New Roman" w:hAnsi="Times New Roman" w:cs="Times New Roman"/>
          <w:sz w:val="28"/>
          <w:szCs w:val="28"/>
          <w:lang w:val="uk-UA" w:eastAsia="ru-RU"/>
        </w:rPr>
        <w:t>)</w:t>
      </w:r>
      <w:r w:rsidRPr="00A7163D">
        <w:rPr>
          <w:rFonts w:ascii="Times New Roman" w:eastAsia="Times New Roman" w:hAnsi="Times New Roman" w:cs="Times New Roman"/>
          <w:sz w:val="28"/>
          <w:szCs w:val="28"/>
          <w:lang w:val="uk-UA" w:eastAsia="ru-RU"/>
        </w:rPr>
        <w:t>;</w:t>
      </w:r>
    </w:p>
    <w:p w:rsidR="007A0BEC" w:rsidRPr="004E6B8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E6B8C">
        <w:rPr>
          <w:rFonts w:ascii="Times New Roman" w:eastAsia="Times New Roman" w:hAnsi="Times New Roman" w:cs="Times New Roman"/>
          <w:sz w:val="28"/>
          <w:szCs w:val="28"/>
          <w:lang w:val="uk-UA" w:eastAsia="ru-RU"/>
        </w:rPr>
        <w:t>профорієнтаційна зустріч з представниками Національної академії державної прикордонної служби України ім. Б. Хмельницького</w:t>
      </w:r>
    </w:p>
    <w:p w:rsidR="007A0BEC" w:rsidRPr="00C74791"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726684">
        <w:rPr>
          <w:rFonts w:ascii="Times New Roman" w:eastAsia="Times New Roman" w:hAnsi="Times New Roman" w:cs="Times New Roman"/>
          <w:sz w:val="28"/>
          <w:szCs w:val="28"/>
          <w:lang w:val="uk-UA" w:eastAsia="ru-RU"/>
        </w:rPr>
        <w:t xml:space="preserve">участь у Всеукраїнській </w:t>
      </w:r>
      <w:proofErr w:type="spellStart"/>
      <w:r w:rsidRPr="00726684">
        <w:rPr>
          <w:rFonts w:ascii="Times New Roman" w:eastAsia="Times New Roman" w:hAnsi="Times New Roman" w:cs="Times New Roman"/>
          <w:sz w:val="28"/>
          <w:szCs w:val="28"/>
          <w:lang w:val="uk-UA" w:eastAsia="ru-RU"/>
        </w:rPr>
        <w:t>руханці</w:t>
      </w:r>
      <w:r>
        <w:rPr>
          <w:rFonts w:ascii="Times New Roman" w:eastAsia="Times New Roman" w:hAnsi="Times New Roman" w:cs="Times New Roman"/>
          <w:sz w:val="28"/>
          <w:szCs w:val="28"/>
          <w:lang w:val="uk-UA" w:eastAsia="ru-RU"/>
        </w:rPr>
        <w:t>під</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час</w:t>
      </w:r>
      <w:r w:rsidRPr="00C74791">
        <w:rPr>
          <w:rFonts w:ascii="Times New Roman" w:eastAsia="Times New Roman" w:hAnsi="Times New Roman" w:cs="Times New Roman"/>
          <w:sz w:val="28"/>
          <w:szCs w:val="28"/>
          <w:lang w:val="uk-UA" w:eastAsia="ru-RU"/>
        </w:rPr>
        <w:t>першо</w:t>
      </w:r>
      <w:r>
        <w:rPr>
          <w:rFonts w:ascii="Times New Roman" w:eastAsia="Times New Roman" w:hAnsi="Times New Roman" w:cs="Times New Roman"/>
          <w:sz w:val="28"/>
          <w:szCs w:val="28"/>
          <w:lang w:val="uk-UA" w:eastAsia="ru-RU"/>
        </w:rPr>
        <w:t>го</w:t>
      </w:r>
      <w:proofErr w:type="spellEnd"/>
      <w:r w:rsidRPr="00C74791">
        <w:rPr>
          <w:rFonts w:ascii="Times New Roman" w:eastAsia="Times New Roman" w:hAnsi="Times New Roman" w:cs="Times New Roman"/>
          <w:sz w:val="28"/>
          <w:szCs w:val="28"/>
          <w:lang w:val="uk-UA" w:eastAsia="ru-RU"/>
        </w:rPr>
        <w:t xml:space="preserve"> Всеукраїнсько</w:t>
      </w:r>
      <w:r>
        <w:rPr>
          <w:rFonts w:ascii="Times New Roman" w:eastAsia="Times New Roman" w:hAnsi="Times New Roman" w:cs="Times New Roman"/>
          <w:sz w:val="28"/>
          <w:szCs w:val="28"/>
          <w:lang w:val="uk-UA" w:eastAsia="ru-RU"/>
        </w:rPr>
        <w:t xml:space="preserve">го </w:t>
      </w:r>
      <w:proofErr w:type="spellStart"/>
      <w:r w:rsidRPr="00C74791">
        <w:rPr>
          <w:rFonts w:ascii="Times New Roman" w:eastAsia="Times New Roman" w:hAnsi="Times New Roman" w:cs="Times New Roman"/>
          <w:sz w:val="28"/>
          <w:szCs w:val="28"/>
          <w:lang w:val="uk-UA" w:eastAsia="ru-RU"/>
        </w:rPr>
        <w:t>онлайн-фестива</w:t>
      </w:r>
      <w:r>
        <w:rPr>
          <w:rFonts w:ascii="Times New Roman" w:eastAsia="Times New Roman" w:hAnsi="Times New Roman" w:cs="Times New Roman"/>
          <w:sz w:val="28"/>
          <w:szCs w:val="28"/>
          <w:lang w:val="uk-UA" w:eastAsia="ru-RU"/>
        </w:rPr>
        <w:t>лю</w:t>
      </w:r>
      <w:proofErr w:type="spellEnd"/>
      <w:r w:rsidRPr="00C74791">
        <w:rPr>
          <w:rFonts w:ascii="Times New Roman" w:eastAsia="Times New Roman" w:hAnsi="Times New Roman" w:cs="Times New Roman"/>
          <w:sz w:val="28"/>
          <w:szCs w:val="28"/>
          <w:lang w:val="uk-UA" w:eastAsia="ru-RU"/>
        </w:rPr>
        <w:t xml:space="preserve"> “Назустріч Успіху”</w:t>
      </w:r>
      <w:r>
        <w:rPr>
          <w:rFonts w:ascii="Times New Roman" w:eastAsia="Times New Roman" w:hAnsi="Times New Roman" w:cs="Times New Roman"/>
          <w:sz w:val="28"/>
          <w:szCs w:val="28"/>
          <w:lang w:val="uk-UA" w:eastAsia="ru-RU"/>
        </w:rPr>
        <w:t>;</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розробка серії </w:t>
      </w:r>
      <w:proofErr w:type="spellStart"/>
      <w:r>
        <w:rPr>
          <w:rFonts w:ascii="Times New Roman" w:eastAsia="Times New Roman" w:hAnsi="Times New Roman" w:cs="Times New Roman"/>
          <w:sz w:val="28"/>
          <w:szCs w:val="28"/>
          <w:lang w:val="uk-UA" w:eastAsia="ru-RU"/>
        </w:rPr>
        <w:t>відеоінструкцій</w:t>
      </w:r>
      <w:proofErr w:type="spellEnd"/>
      <w:r>
        <w:rPr>
          <w:rFonts w:ascii="Times New Roman" w:eastAsia="Times New Roman" w:hAnsi="Times New Roman" w:cs="Times New Roman"/>
          <w:sz w:val="28"/>
          <w:szCs w:val="28"/>
          <w:lang w:val="uk-UA" w:eastAsia="ru-RU"/>
        </w:rPr>
        <w:t xml:space="preserve"> для проведення</w:t>
      </w:r>
      <w:r w:rsidRPr="00885311">
        <w:rPr>
          <w:rFonts w:ascii="Times New Roman" w:eastAsia="Times New Roman" w:hAnsi="Times New Roman" w:cs="Times New Roman"/>
          <w:sz w:val="28"/>
          <w:szCs w:val="28"/>
          <w:lang w:val="uk-UA" w:eastAsia="ru-RU"/>
        </w:rPr>
        <w:t xml:space="preserve"> занять: ч. І. Правила безпечної поведінки на водоймах взимку; ч. ІІ. </w:t>
      </w:r>
      <w:r>
        <w:rPr>
          <w:rFonts w:ascii="Times New Roman" w:eastAsia="Times New Roman" w:hAnsi="Times New Roman" w:cs="Times New Roman"/>
          <w:sz w:val="28"/>
          <w:szCs w:val="28"/>
          <w:lang w:val="uk-UA" w:eastAsia="ru-RU"/>
        </w:rPr>
        <w:t>Правила пожежної безпеки взимку (ліцеїсти за підтримки фахівців НУЦЗУ);</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B5D40">
        <w:rPr>
          <w:rFonts w:ascii="Times New Roman" w:eastAsia="Times New Roman" w:hAnsi="Times New Roman" w:cs="Times New Roman"/>
          <w:sz w:val="28"/>
          <w:szCs w:val="28"/>
          <w:lang w:val="uk-UA" w:eastAsia="ru-RU"/>
        </w:rPr>
        <w:t>проведення відео інструктажу «Безпека разом з НУЦЗ України» (ліцеїсти за підтримки фахівців НУЦЗУ)</w:t>
      </w:r>
      <w:r>
        <w:rPr>
          <w:rFonts w:ascii="Times New Roman" w:eastAsia="Times New Roman" w:hAnsi="Times New Roman" w:cs="Times New Roman"/>
          <w:sz w:val="28"/>
          <w:szCs w:val="28"/>
          <w:lang w:val="uk-UA" w:eastAsia="ru-RU"/>
        </w:rPr>
        <w:t>;</w:t>
      </w:r>
    </w:p>
    <w:p w:rsidR="007A0BEC" w:rsidRDefault="007A0BEC" w:rsidP="003D0A66">
      <w:pPr>
        <w:numPr>
          <w:ilvl w:val="0"/>
          <w:numId w:val="5"/>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DC4031">
        <w:rPr>
          <w:rFonts w:ascii="Times New Roman" w:eastAsia="Times New Roman" w:hAnsi="Times New Roman" w:cs="Times New Roman"/>
          <w:sz w:val="28"/>
          <w:szCs w:val="28"/>
          <w:lang w:val="uk-UA" w:eastAsia="ru-RU"/>
        </w:rPr>
        <w:t>за підтримки фахівців</w:t>
      </w:r>
      <w:r>
        <w:rPr>
          <w:rFonts w:ascii="Times New Roman" w:eastAsia="Times New Roman" w:hAnsi="Times New Roman" w:cs="Times New Roman"/>
          <w:sz w:val="28"/>
          <w:szCs w:val="28"/>
          <w:lang w:val="uk-UA" w:eastAsia="ru-RU"/>
        </w:rPr>
        <w:t xml:space="preserve"> НУЦЗ України у ліцеї відкрито К</w:t>
      </w:r>
      <w:r w:rsidRPr="00DC4031">
        <w:rPr>
          <w:rFonts w:ascii="Times New Roman" w:eastAsia="Times New Roman" w:hAnsi="Times New Roman" w:cs="Times New Roman"/>
          <w:sz w:val="28"/>
          <w:szCs w:val="28"/>
          <w:lang w:val="uk-UA" w:eastAsia="ru-RU"/>
        </w:rPr>
        <w:t>лас безпеки</w:t>
      </w:r>
      <w:r>
        <w:rPr>
          <w:rFonts w:ascii="Times New Roman" w:eastAsia="Times New Roman" w:hAnsi="Times New Roman" w:cs="Times New Roman"/>
          <w:sz w:val="28"/>
          <w:szCs w:val="28"/>
          <w:lang w:val="uk-UA" w:eastAsia="ru-RU"/>
        </w:rPr>
        <w:t>.</w:t>
      </w:r>
    </w:p>
    <w:p w:rsidR="007A0BEC" w:rsidRPr="00DC4031" w:rsidRDefault="007A0BEC" w:rsidP="003D0A66">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Детальна інформація про проведені заходи висвітлена</w:t>
      </w:r>
      <w:r w:rsidRPr="00856738">
        <w:rPr>
          <w:rFonts w:ascii="Times New Roman" w:hAnsi="Times New Roman" w:cs="Times New Roman"/>
          <w:sz w:val="28"/>
          <w:szCs w:val="28"/>
          <w:lang w:val="uk-UA"/>
        </w:rPr>
        <w:t xml:space="preserve"> на сайті ліцею.</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Класними керівниками 8 – 11 класів протягом року проводилися </w:t>
      </w:r>
      <w:r w:rsidRPr="00856738">
        <w:rPr>
          <w:rFonts w:ascii="Times New Roman" w:eastAsia="Times New Roman" w:hAnsi="Times New Roman" w:cs="Times New Roman"/>
          <w:sz w:val="28"/>
          <w:szCs w:val="28"/>
          <w:lang w:val="uk-UA" w:eastAsia="uk-UA"/>
        </w:rPr>
        <w:t xml:space="preserve">бесід із правил дорожнього руху, правил протипожежної безпеки, з профілактики </w:t>
      </w:r>
      <w:r w:rsidRPr="00856738">
        <w:rPr>
          <w:rFonts w:ascii="Times New Roman" w:eastAsia="Times New Roman" w:hAnsi="Times New Roman" w:cs="Times New Roman"/>
          <w:sz w:val="28"/>
          <w:szCs w:val="28"/>
          <w:lang w:val="uk-UA" w:eastAsia="uk-UA"/>
        </w:rPr>
        <w:lastRenderedPageBreak/>
        <w:t xml:space="preserve">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w:t>
      </w:r>
      <w:r>
        <w:rPr>
          <w:rFonts w:ascii="Times New Roman" w:eastAsia="Times New Roman" w:hAnsi="Times New Roman" w:cs="Times New Roman"/>
          <w:sz w:val="28"/>
          <w:szCs w:val="28"/>
          <w:lang w:val="uk-UA" w:eastAsia="uk-UA"/>
        </w:rPr>
        <w:t>усіх видів дитячого травматизму, про що зроблено відповідні записи на відповідних сторінках класних журналів.</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Офіцерами-вихователями відповідно до планів виховної роботи                              </w:t>
      </w:r>
      <w:r w:rsidRPr="00856738">
        <w:rPr>
          <w:rFonts w:ascii="Times New Roman" w:eastAsia="Times New Roman" w:hAnsi="Times New Roman" w:cs="Times New Roman"/>
          <w:sz w:val="28"/>
          <w:szCs w:val="28"/>
          <w:lang w:val="uk-UA" w:eastAsia="uk-UA"/>
        </w:rPr>
        <w:t xml:space="preserve">в дистанційному форматі проводилися </w:t>
      </w:r>
      <w:r>
        <w:rPr>
          <w:rFonts w:ascii="Times New Roman" w:eastAsia="Times New Roman" w:hAnsi="Times New Roman" w:cs="Times New Roman"/>
          <w:sz w:val="28"/>
          <w:szCs w:val="28"/>
          <w:lang w:val="uk-UA" w:eastAsia="uk-UA"/>
        </w:rPr>
        <w:t>виховні години з безпеки життєдіяльності,</w:t>
      </w:r>
      <w:r w:rsidRPr="00856738">
        <w:rPr>
          <w:rFonts w:ascii="Times New Roman" w:eastAsia="Times New Roman" w:hAnsi="Times New Roman" w:cs="Times New Roman"/>
          <w:sz w:val="28"/>
          <w:szCs w:val="28"/>
          <w:lang w:val="uk-UA" w:eastAsia="uk-UA"/>
        </w:rPr>
        <w:t>бесіди з попередження усіх видів дитячого травматизму перед виходом на осінні, зимові та літні канікули.</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Вчителями </w:t>
      </w:r>
      <w:r w:rsidRPr="00856738">
        <w:rPr>
          <w:rFonts w:ascii="Times New Roman" w:eastAsia="Times New Roman" w:hAnsi="Times New Roman" w:cs="Times New Roman"/>
          <w:sz w:val="28"/>
          <w:szCs w:val="28"/>
          <w:lang w:val="uk-UA" w:eastAsia="uk-UA"/>
        </w:rPr>
        <w:t>фізичної культури, трудового навчання, фізик</w:t>
      </w:r>
      <w:r>
        <w:rPr>
          <w:rFonts w:ascii="Times New Roman" w:eastAsia="Times New Roman" w:hAnsi="Times New Roman" w:cs="Times New Roman"/>
          <w:sz w:val="28"/>
          <w:szCs w:val="28"/>
          <w:lang w:val="uk-UA" w:eastAsia="uk-UA"/>
        </w:rPr>
        <w:t>и, хімії, інформатики, біології проводилися інструктажі на початку навчального року, перед вивченням теми, під час проведення практичних робіт</w:t>
      </w:r>
    </w:p>
    <w:p w:rsidR="007A0BEC" w:rsidRPr="00856738"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56738">
        <w:rPr>
          <w:rFonts w:ascii="Times New Roman" w:eastAsia="Times New Roman" w:hAnsi="Times New Roman" w:cs="Times New Roman"/>
          <w:sz w:val="28"/>
          <w:szCs w:val="28"/>
          <w:lang w:val="uk-UA" w:eastAsia="uk-UA"/>
        </w:rPr>
        <w:t>У 2023/2024 навчальному році</w:t>
      </w:r>
      <w:r>
        <w:rPr>
          <w:rFonts w:ascii="Times New Roman" w:eastAsia="Times New Roman" w:hAnsi="Times New Roman" w:cs="Times New Roman"/>
          <w:sz w:val="28"/>
          <w:szCs w:val="28"/>
          <w:lang w:val="uk-UA" w:eastAsia="uk-UA"/>
        </w:rPr>
        <w:t xml:space="preserve"> випадку травмування серед учасників освітнього процесу не було.</w:t>
      </w:r>
    </w:p>
    <w:p w:rsidR="007A0BEC" w:rsidRPr="00856738" w:rsidRDefault="007A0BEC" w:rsidP="003D0A66">
      <w:pPr>
        <w:pStyle w:val="a3"/>
        <w:numPr>
          <w:ilvl w:val="1"/>
          <w:numId w:val="7"/>
        </w:numPr>
        <w:tabs>
          <w:tab w:val="left" w:pos="993"/>
        </w:tabs>
        <w:spacing w:before="120" w:after="0" w:line="240" w:lineRule="auto"/>
        <w:ind w:left="0" w:firstLine="567"/>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Організація освітнього простору, вдосконалення інформаційного простору</w:t>
      </w:r>
    </w:p>
    <w:p w:rsidR="007A0BEC" w:rsidRPr="00856738" w:rsidRDefault="007A0BEC" w:rsidP="003D0A66">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856738">
        <w:rPr>
          <w:rFonts w:ascii="Times New Roman" w:eastAsia="Times New Roman" w:hAnsi="Times New Roman" w:cs="Times New Roman"/>
          <w:spacing w:val="-8"/>
          <w:sz w:val="28"/>
          <w:szCs w:val="28"/>
          <w:bdr w:val="none" w:sz="0" w:space="0" w:color="auto" w:frame="1"/>
          <w:lang w:val="uk-UA" w:eastAsia="ru-RU"/>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начальника ліцею.</w:t>
      </w:r>
    </w:p>
    <w:p w:rsidR="007A0BEC" w:rsidRPr="00856738" w:rsidRDefault="007A0BEC" w:rsidP="003D0A66">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Організація навчання у 8 – 11 класах здійснювалась за освітніми програмами та типовими навчальними планами.</w:t>
      </w:r>
    </w:p>
    <w:p w:rsidR="007A0BEC" w:rsidRPr="00856738" w:rsidRDefault="007A0BEC" w:rsidP="003D0A66">
      <w:pPr>
        <w:pStyle w:val="21"/>
        <w:spacing w:before="40"/>
        <w:ind w:firstLine="567"/>
        <w:jc w:val="both"/>
        <w:rPr>
          <w:szCs w:val="28"/>
        </w:rPr>
      </w:pPr>
      <w:r w:rsidRPr="00856738">
        <w:rPr>
          <w:szCs w:val="28"/>
        </w:rPr>
        <w:t>Згідно зі Статутом  ліцей є закладом загальної середньої освіти з посиленою військо-фізичною підготовкою, що забезпечує базову середню та профільну середню освіту.</w:t>
      </w:r>
    </w:p>
    <w:p w:rsidR="007A0BEC" w:rsidRPr="00856738" w:rsidRDefault="007A0BEC" w:rsidP="003D0A66">
      <w:pPr>
        <w:pStyle w:val="21"/>
        <w:spacing w:before="40"/>
        <w:ind w:firstLine="567"/>
        <w:jc w:val="both"/>
        <w:rPr>
          <w:szCs w:val="28"/>
        </w:rPr>
      </w:pPr>
      <w:r w:rsidRPr="00856738">
        <w:rPr>
          <w:szCs w:val="28"/>
        </w:rPr>
        <w:t>Ліцей забезпечує здобуття загальної середньої освіти за ступенями:</w:t>
      </w:r>
    </w:p>
    <w:p w:rsidR="007A0BEC" w:rsidRPr="00856738" w:rsidRDefault="007A0BEC" w:rsidP="003D0A66">
      <w:pPr>
        <w:pStyle w:val="21"/>
        <w:spacing w:before="40"/>
        <w:ind w:firstLine="567"/>
        <w:jc w:val="both"/>
        <w:rPr>
          <w:szCs w:val="28"/>
        </w:rPr>
      </w:pPr>
      <w:r w:rsidRPr="00856738">
        <w:rPr>
          <w:szCs w:val="28"/>
        </w:rPr>
        <w:t>-</w:t>
      </w:r>
      <w:r w:rsidRPr="00856738">
        <w:rPr>
          <w:szCs w:val="28"/>
        </w:rPr>
        <w:tab/>
        <w:t xml:space="preserve"> базова середня освіта  (ІІ ступінь: 8 – 9 класи) – основна школа з поглибленим вивченням предметів </w:t>
      </w:r>
      <w:r w:rsidRPr="00856738">
        <w:rPr>
          <w:color w:val="000000"/>
          <w:szCs w:val="28"/>
        </w:rPr>
        <w:t xml:space="preserve">та </w:t>
      </w:r>
      <w:proofErr w:type="spellStart"/>
      <w:r w:rsidRPr="00856738">
        <w:rPr>
          <w:color w:val="000000"/>
          <w:szCs w:val="28"/>
        </w:rPr>
        <w:t>допрофільною</w:t>
      </w:r>
      <w:proofErr w:type="spellEnd"/>
      <w:r w:rsidRPr="00856738">
        <w:rPr>
          <w:color w:val="000000"/>
          <w:szCs w:val="28"/>
        </w:rPr>
        <w:t xml:space="preserve"> підготовкою;</w:t>
      </w:r>
    </w:p>
    <w:p w:rsidR="007A0BEC" w:rsidRPr="00856738" w:rsidRDefault="007A0BEC" w:rsidP="003D0A66">
      <w:pPr>
        <w:pStyle w:val="21"/>
        <w:spacing w:before="40"/>
        <w:ind w:firstLine="567"/>
        <w:jc w:val="both"/>
        <w:rPr>
          <w:szCs w:val="28"/>
        </w:rPr>
      </w:pPr>
      <w:r w:rsidRPr="00856738">
        <w:rPr>
          <w:szCs w:val="28"/>
        </w:rPr>
        <w:t>-</w:t>
      </w:r>
      <w:r w:rsidRPr="00856738">
        <w:rPr>
          <w:szCs w:val="28"/>
        </w:rPr>
        <w:tab/>
        <w:t xml:space="preserve"> профільна середня освіта  (ІІІ ступінь: 10 – 11 класи) – старша школа з профільним навчанням (спортивний напрям, військово-спортивний профіль).</w:t>
      </w:r>
    </w:p>
    <w:p w:rsidR="007A0BEC" w:rsidRPr="00856738" w:rsidRDefault="007A0BEC" w:rsidP="003D0A66">
      <w:pPr>
        <w:pStyle w:val="21"/>
        <w:spacing w:before="40"/>
        <w:ind w:firstLine="567"/>
        <w:jc w:val="both"/>
        <w:rPr>
          <w:szCs w:val="28"/>
        </w:rPr>
      </w:pPr>
      <w:r w:rsidRPr="00856738">
        <w:rPr>
          <w:szCs w:val="28"/>
        </w:rPr>
        <w:t xml:space="preserve">Освітній процес у ліцеї в 2023/2024 </w:t>
      </w:r>
      <w:proofErr w:type="spellStart"/>
      <w:r w:rsidRPr="00856738">
        <w:rPr>
          <w:szCs w:val="28"/>
        </w:rPr>
        <w:t>н.р</w:t>
      </w:r>
      <w:proofErr w:type="spellEnd"/>
      <w:r w:rsidRPr="00856738">
        <w:rPr>
          <w:szCs w:val="28"/>
        </w:rPr>
        <w:t>. був орієнтований на</w:t>
      </w:r>
      <w:r w:rsidRPr="00856738">
        <w:rPr>
          <w:bCs/>
          <w:szCs w:val="28"/>
        </w:rPr>
        <w:t xml:space="preserve"> виконання Державного стандарту базової і повної загальної середньої освіти та             Стандарту спеціалізованої освіти військового спрямування для військових (військово-морських, військово-спортивних) ліцеїв, ліцеїв із посиленою військово-фізичною підготовкою.</w:t>
      </w:r>
    </w:p>
    <w:p w:rsidR="007A0BEC" w:rsidRPr="00856738" w:rsidRDefault="007A0BEC" w:rsidP="003D0A66">
      <w:pPr>
        <w:pStyle w:val="21"/>
        <w:spacing w:before="40"/>
        <w:ind w:firstLine="567"/>
        <w:jc w:val="both"/>
        <w:rPr>
          <w:szCs w:val="28"/>
        </w:rPr>
      </w:pPr>
      <w:r w:rsidRPr="00856738">
        <w:rPr>
          <w:szCs w:val="28"/>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України. Варіативна частина річного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856738">
        <w:rPr>
          <w:szCs w:val="28"/>
        </w:rPr>
        <w:t>допрофільного</w:t>
      </w:r>
      <w:proofErr w:type="spellEnd"/>
      <w:r w:rsidRPr="00856738">
        <w:rPr>
          <w:szCs w:val="28"/>
        </w:rPr>
        <w:t xml:space="preserve"> навчання, факультативів з метою надання якісної освіти.</w:t>
      </w:r>
    </w:p>
    <w:p w:rsidR="007A0BEC" w:rsidRPr="00856738" w:rsidRDefault="007A0BEC" w:rsidP="003D0A66">
      <w:pPr>
        <w:pStyle w:val="21"/>
        <w:spacing w:before="40"/>
        <w:ind w:firstLine="567"/>
        <w:jc w:val="both"/>
        <w:rPr>
          <w:szCs w:val="28"/>
        </w:rPr>
      </w:pPr>
      <w:r w:rsidRPr="00856738">
        <w:rPr>
          <w:szCs w:val="28"/>
        </w:rPr>
        <w:t xml:space="preserve">З метою створення безпечних умов для учасників освітнього процесу в 2023/2024 навчальному році в ліцеї організовано дистанційне навчання. Дистанційне навчання відбувалося з використанням дистанційних технологій </w:t>
      </w:r>
      <w:r w:rsidRPr="00856738">
        <w:rPr>
          <w:szCs w:val="28"/>
        </w:rPr>
        <w:lastRenderedPageBreak/>
        <w:t>в синхронному та асинхронному режимах. У своїй діяльності педагогічні працівники та ліцеїсти використовували освітні платформи та інструменти:            «На Урок», «</w:t>
      </w:r>
      <w:proofErr w:type="spellStart"/>
      <w:r w:rsidRPr="00856738">
        <w:rPr>
          <w:szCs w:val="28"/>
        </w:rPr>
        <w:t>Всеосвіта</w:t>
      </w:r>
      <w:proofErr w:type="spellEnd"/>
      <w:r w:rsidRPr="00856738">
        <w:rPr>
          <w:szCs w:val="28"/>
        </w:rPr>
        <w:t xml:space="preserve">», </w:t>
      </w:r>
      <w:proofErr w:type="spellStart"/>
      <w:r w:rsidRPr="00856738">
        <w:rPr>
          <w:szCs w:val="28"/>
        </w:rPr>
        <w:t>GoogleClassroom</w:t>
      </w:r>
      <w:proofErr w:type="spellEnd"/>
      <w:r w:rsidRPr="00856738">
        <w:rPr>
          <w:szCs w:val="28"/>
        </w:rPr>
        <w:t>,  ZOOM та ін.</w:t>
      </w:r>
    </w:p>
    <w:p w:rsidR="007A0BEC" w:rsidRPr="00856738" w:rsidRDefault="007A0BEC" w:rsidP="003D0A66">
      <w:pPr>
        <w:pStyle w:val="21"/>
        <w:spacing w:before="40"/>
        <w:ind w:firstLine="567"/>
        <w:jc w:val="both"/>
        <w:rPr>
          <w:szCs w:val="28"/>
        </w:rPr>
      </w:pPr>
      <w:r w:rsidRPr="00856738">
        <w:rPr>
          <w:szCs w:val="28"/>
        </w:rPr>
        <w:t>З метою ефективної організації, контролю за освітнім процесом для учнів 8 – 11 класів ліцею на освітній платформі «</w:t>
      </w:r>
      <w:proofErr w:type="spellStart"/>
      <w:r w:rsidRPr="00856738">
        <w:rPr>
          <w:szCs w:val="28"/>
        </w:rPr>
        <w:t>Всеосвіта</w:t>
      </w:r>
      <w:proofErr w:type="spellEnd"/>
      <w:r w:rsidRPr="00856738">
        <w:rPr>
          <w:szCs w:val="28"/>
        </w:rPr>
        <w:t>» запроваджено електронний класний журнал як альтернативний державний нормативно-фінансовий документ</w:t>
      </w:r>
    </w:p>
    <w:p w:rsidR="007A0BEC" w:rsidRPr="00856738" w:rsidRDefault="007A0BEC" w:rsidP="003D0A66">
      <w:pPr>
        <w:pStyle w:val="21"/>
        <w:spacing w:before="40"/>
        <w:ind w:firstLine="567"/>
        <w:jc w:val="both"/>
        <w:rPr>
          <w:b/>
          <w:spacing w:val="-5"/>
          <w:szCs w:val="28"/>
          <w:bdr w:val="none" w:sz="0" w:space="0" w:color="auto" w:frame="1"/>
          <w:lang w:eastAsia="ru-RU"/>
        </w:rPr>
      </w:pPr>
      <w:r w:rsidRPr="00856738">
        <w:rPr>
          <w:b/>
          <w:spacing w:val="-5"/>
          <w:szCs w:val="28"/>
          <w:bdr w:val="none" w:sz="0" w:space="0" w:color="auto" w:frame="1"/>
          <w:lang w:eastAsia="ru-RU"/>
        </w:rPr>
        <w:t>Мережа класів</w:t>
      </w:r>
    </w:p>
    <w:p w:rsidR="007A0BEC" w:rsidRPr="00856738" w:rsidRDefault="007A0BEC" w:rsidP="003D0A66">
      <w:pPr>
        <w:spacing w:after="0" w:line="240" w:lineRule="auto"/>
        <w:ind w:firstLine="567"/>
        <w:jc w:val="both"/>
        <w:rPr>
          <w:rFonts w:ascii="Times New Roman" w:eastAsia="Calibri" w:hAnsi="Times New Roman" w:cs="Times New Roman"/>
          <w:sz w:val="28"/>
          <w:szCs w:val="28"/>
          <w:lang w:val="uk-UA"/>
        </w:rPr>
      </w:pPr>
      <w:r w:rsidRPr="00856738">
        <w:rPr>
          <w:rFonts w:ascii="Times New Roman" w:eastAsia="Times New Roman" w:hAnsi="Times New Roman" w:cs="Times New Roman"/>
          <w:sz w:val="28"/>
          <w:szCs w:val="28"/>
          <w:bdr w:val="none" w:sz="0" w:space="0" w:color="auto" w:frame="1"/>
          <w:lang w:val="uk-UA" w:eastAsia="ru-RU"/>
        </w:rPr>
        <w:t>Адміністрацією та педагогічним колективом закладу освіти проведено певну роботу щодо збереження й розвитку шкільної мережі.</w:t>
      </w:r>
      <w:r w:rsidRPr="00856738">
        <w:rPr>
          <w:rFonts w:ascii="Times New Roman" w:eastAsia="Calibri" w:hAnsi="Times New Roman" w:cs="Times New Roman"/>
          <w:sz w:val="28"/>
          <w:szCs w:val="28"/>
          <w:lang w:val="uk-UA"/>
        </w:rPr>
        <w:t xml:space="preserve"> Проектна потужність закладу освіти – 240 здобувачів  освіти.</w:t>
      </w:r>
    </w:p>
    <w:p w:rsidR="007A0BEC" w:rsidRPr="00856738" w:rsidRDefault="007A0BEC" w:rsidP="003D0A66">
      <w:pPr>
        <w:pStyle w:val="21"/>
        <w:spacing w:before="40"/>
        <w:ind w:firstLine="567"/>
        <w:jc w:val="both"/>
        <w:rPr>
          <w:szCs w:val="28"/>
        </w:rPr>
      </w:pPr>
      <w:r w:rsidRPr="00856738">
        <w:rPr>
          <w:szCs w:val="28"/>
          <w:lang w:eastAsia="ru-RU"/>
        </w:rPr>
        <w:t>Кількість класів: 8</w:t>
      </w:r>
    </w:p>
    <w:p w:rsidR="007A0BEC" w:rsidRPr="00856738" w:rsidRDefault="007A0BEC" w:rsidP="003D0A66">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hAnsi="Times New Roman" w:cs="Times New Roman"/>
          <w:sz w:val="28"/>
          <w:szCs w:val="28"/>
          <w:lang w:val="uk-UA"/>
        </w:rPr>
        <w:t>Рух ліцеїстів протягом року подано в таблиці.</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35"/>
        <w:gridCol w:w="2015"/>
        <w:gridCol w:w="2016"/>
        <w:gridCol w:w="2773"/>
      </w:tblGrid>
      <w:tr w:rsidR="007A0BEC" w:rsidRPr="00856738" w:rsidTr="00603AEB">
        <w:tc>
          <w:tcPr>
            <w:tcW w:w="28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Учнів на 01.09.2023</w:t>
            </w:r>
          </w:p>
        </w:tc>
        <w:tc>
          <w:tcPr>
            <w:tcW w:w="20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Вибуло</w:t>
            </w:r>
          </w:p>
        </w:tc>
        <w:tc>
          <w:tcPr>
            <w:tcW w:w="2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Прибуло</w:t>
            </w:r>
          </w:p>
        </w:tc>
        <w:tc>
          <w:tcPr>
            <w:tcW w:w="277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Учнів на 31.05.2023</w:t>
            </w:r>
          </w:p>
        </w:tc>
      </w:tr>
      <w:tr w:rsidR="007A0BEC" w:rsidRPr="00856738" w:rsidTr="00603AEB">
        <w:trPr>
          <w:trHeight w:val="199"/>
        </w:trPr>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lang w:val="uk-UA" w:eastAsia="ru-RU"/>
              </w:rPr>
              <w:t>237</w:t>
            </w:r>
          </w:p>
        </w:tc>
        <w:tc>
          <w:tcPr>
            <w:tcW w:w="201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201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7A0BEC" w:rsidRPr="00856738"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228</w:t>
            </w:r>
          </w:p>
        </w:tc>
      </w:tr>
    </w:tbl>
    <w:p w:rsidR="007A0BEC" w:rsidRPr="00856738" w:rsidRDefault="007A0BEC" w:rsidP="003D0A66">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 xml:space="preserve">Середня наповнюваність класів у 2023/2024 навчальному році становить             29 учнів.  </w:t>
      </w:r>
    </w:p>
    <w:p w:rsidR="007A0BEC" w:rsidRPr="00856738" w:rsidRDefault="007A0BEC" w:rsidP="003D0A66">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Аналіз причин руху учнів свідчить, що вибуття учнів зумовлені зміною місця мешкання родини або пов’язані з переїздами.</w:t>
      </w:r>
    </w:p>
    <w:p w:rsidR="007A0BEC" w:rsidRPr="00856738" w:rsidRDefault="007A0BEC" w:rsidP="003D0A66">
      <w:pPr>
        <w:pStyle w:val="a3"/>
        <w:numPr>
          <w:ilvl w:val="1"/>
          <w:numId w:val="7"/>
        </w:numPr>
        <w:tabs>
          <w:tab w:val="left" w:pos="993"/>
        </w:tabs>
        <w:spacing w:before="120" w:after="0" w:line="240" w:lineRule="auto"/>
        <w:ind w:left="0" w:firstLine="567"/>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 xml:space="preserve"> Створення освітнього середовища, вільного від будь-яких форм насильства  та дискримінації</w:t>
      </w:r>
    </w:p>
    <w:p w:rsidR="007A0BEC" w:rsidRPr="002959EE" w:rsidRDefault="007A0BEC" w:rsidP="003D0A66">
      <w:pPr>
        <w:spacing w:after="0" w:line="240" w:lineRule="auto"/>
        <w:ind w:firstLine="567"/>
        <w:jc w:val="both"/>
        <w:outlineLvl w:val="0"/>
        <w:rPr>
          <w:rFonts w:ascii="Times New Roman" w:hAnsi="Times New Roman"/>
          <w:b/>
          <w:sz w:val="28"/>
          <w:szCs w:val="28"/>
          <w:lang w:val="uk-UA"/>
        </w:rPr>
      </w:pPr>
      <w:r w:rsidRPr="002959EE">
        <w:rPr>
          <w:rFonts w:ascii="Times New Roman" w:hAnsi="Times New Roman" w:cs="Times New Roman"/>
          <w:sz w:val="28"/>
          <w:szCs w:val="28"/>
          <w:lang w:val="uk-UA"/>
        </w:rPr>
        <w:t xml:space="preserve">Наказом по ліцею від </w:t>
      </w:r>
      <w:r w:rsidRPr="002959EE">
        <w:rPr>
          <w:rFonts w:ascii="Times New Roman" w:hAnsi="Times New Roman" w:cs="Times New Roman"/>
          <w:b/>
          <w:sz w:val="28"/>
          <w:szCs w:val="28"/>
          <w:lang w:val="uk-UA"/>
        </w:rPr>
        <w:t>07.09.2020 № 155 «</w:t>
      </w:r>
      <w:r w:rsidRPr="002959EE">
        <w:rPr>
          <w:rFonts w:ascii="Times New Roman" w:hAnsi="Times New Roman"/>
          <w:b/>
          <w:sz w:val="28"/>
          <w:szCs w:val="28"/>
          <w:lang w:val="uk-UA"/>
        </w:rPr>
        <w:t xml:space="preserve">Про організацію роботи з профілактики правопорушень антисоціальних явищ та </w:t>
      </w:r>
      <w:proofErr w:type="spellStart"/>
      <w:r w:rsidRPr="002959EE">
        <w:rPr>
          <w:rFonts w:ascii="Times New Roman" w:hAnsi="Times New Roman"/>
          <w:b/>
          <w:sz w:val="28"/>
          <w:szCs w:val="28"/>
          <w:lang w:val="uk-UA"/>
        </w:rPr>
        <w:t>булінгу</w:t>
      </w:r>
      <w:proofErr w:type="spellEnd"/>
      <w:r w:rsidRPr="002959EE">
        <w:rPr>
          <w:rFonts w:ascii="Times New Roman" w:hAnsi="Times New Roman"/>
          <w:b/>
          <w:sz w:val="28"/>
          <w:szCs w:val="28"/>
          <w:lang w:val="uk-UA"/>
        </w:rPr>
        <w:t xml:space="preserve"> серед ліцеїстів» </w:t>
      </w:r>
      <w:r w:rsidRPr="002959EE">
        <w:rPr>
          <w:rFonts w:ascii="Times New Roman" w:hAnsi="Times New Roman" w:cs="Times New Roman"/>
          <w:sz w:val="28"/>
          <w:szCs w:val="28"/>
          <w:lang w:val="uk-UA"/>
        </w:rPr>
        <w:t xml:space="preserve">призначено відповідального за роботу щодо протидії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іншому насильству.</w:t>
      </w:r>
    </w:p>
    <w:p w:rsidR="007A0BEC" w:rsidRPr="002959EE" w:rsidRDefault="007A0BEC" w:rsidP="003D0A66">
      <w:pPr>
        <w:spacing w:after="0" w:line="240" w:lineRule="auto"/>
        <w:ind w:firstLine="567"/>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 xml:space="preserve">Заступником начальника ліцею з виховної роботи зібрана законодавча база з питання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(цькування) в закладі освіти.</w:t>
      </w:r>
    </w:p>
    <w:p w:rsidR="007A0BEC" w:rsidRPr="002959EE" w:rsidRDefault="007A0BEC" w:rsidP="003D0A66">
      <w:pPr>
        <w:spacing w:after="0" w:line="240" w:lineRule="auto"/>
        <w:ind w:firstLine="567"/>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 xml:space="preserve">У закладі розроблено план заходів, спрямованих на запобігання та протидію боулінгу, затверджена процедура подання заяв про випадок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та процедура розгляду заяв на випадок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також заведений журнал реєстрації фактів виявлення (звернення) про вчинення насильства,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(цькування). Розроблені правила перебування здобувачів освіти в ліцеї. </w:t>
      </w:r>
    </w:p>
    <w:p w:rsidR="007A0BEC" w:rsidRPr="002959EE" w:rsidRDefault="007A0BEC" w:rsidP="003D0A66">
      <w:pPr>
        <w:spacing w:after="0" w:line="240" w:lineRule="auto"/>
        <w:ind w:firstLine="567"/>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Відповідні матеріали оприлюднені на сайті ліцею. Класними керівниками та вихователями проводиться роз’яснювальна робота серед учнів та їх батьків.</w:t>
      </w:r>
    </w:p>
    <w:p w:rsidR="007A0BEC" w:rsidRPr="00856738" w:rsidRDefault="007A0BEC" w:rsidP="003D0A66">
      <w:pPr>
        <w:numPr>
          <w:ilvl w:val="1"/>
          <w:numId w:val="7"/>
        </w:numPr>
        <w:spacing w:before="120" w:after="0" w:line="240" w:lineRule="auto"/>
        <w:ind w:left="0" w:firstLine="567"/>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Формування розвивального та мотивуючого до навчання освітнього простору</w:t>
      </w:r>
    </w:p>
    <w:p w:rsidR="007A0BEC" w:rsidRPr="00F328BF" w:rsidRDefault="007A0BEC" w:rsidP="003D0A66">
      <w:pPr>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color w:val="000000"/>
          <w:sz w:val="28"/>
          <w:szCs w:val="28"/>
          <w:lang w:val="uk-UA"/>
        </w:rPr>
        <w:t>Тема</w:t>
      </w:r>
      <w:r w:rsidRPr="00F328BF">
        <w:rPr>
          <w:rFonts w:ascii="Times New Roman" w:hAnsi="Times New Roman" w:cs="Times New Roman"/>
          <w:color w:val="000000"/>
          <w:sz w:val="28"/>
          <w:szCs w:val="28"/>
          <w:lang w:val="uk-UA"/>
        </w:rPr>
        <w:t xml:space="preserve"> виховної діяльності, над якою працює ліцей: </w:t>
      </w:r>
      <w:r w:rsidRPr="00F328BF">
        <w:rPr>
          <w:rFonts w:ascii="Times New Roman" w:hAnsi="Times New Roman" w:cs="Times New Roman"/>
          <w:b/>
          <w:sz w:val="28"/>
          <w:szCs w:val="28"/>
          <w:lang w:val="uk-UA"/>
        </w:rPr>
        <w:t>«</w:t>
      </w:r>
      <w:r>
        <w:rPr>
          <w:rFonts w:ascii="Times New Roman" w:hAnsi="Times New Roman" w:cs="Times New Roman"/>
          <w:b/>
          <w:sz w:val="28"/>
          <w:szCs w:val="28"/>
          <w:lang w:val="uk-UA"/>
        </w:rPr>
        <w:t xml:space="preserve">Національно-патріотичнета сімейне </w:t>
      </w:r>
      <w:r w:rsidRPr="00F328BF">
        <w:rPr>
          <w:rFonts w:ascii="Times New Roman" w:hAnsi="Times New Roman" w:cs="Times New Roman"/>
          <w:b/>
          <w:sz w:val="28"/>
          <w:szCs w:val="28"/>
          <w:lang w:val="uk-UA"/>
        </w:rPr>
        <w:t>виховання</w:t>
      </w:r>
      <w:r>
        <w:rPr>
          <w:rFonts w:ascii="Times New Roman" w:hAnsi="Times New Roman" w:cs="Times New Roman"/>
          <w:b/>
          <w:sz w:val="28"/>
          <w:szCs w:val="28"/>
          <w:lang w:val="uk-UA"/>
        </w:rPr>
        <w:t xml:space="preserve">, протидія </w:t>
      </w:r>
      <w:proofErr w:type="spellStart"/>
      <w:r>
        <w:rPr>
          <w:rFonts w:ascii="Times New Roman" w:hAnsi="Times New Roman" w:cs="Times New Roman"/>
          <w:b/>
          <w:sz w:val="28"/>
          <w:szCs w:val="28"/>
          <w:lang w:val="uk-UA"/>
        </w:rPr>
        <w:t>булінгу</w:t>
      </w:r>
      <w:proofErr w:type="spellEnd"/>
      <w:r>
        <w:rPr>
          <w:rFonts w:ascii="Times New Roman" w:hAnsi="Times New Roman" w:cs="Times New Roman"/>
          <w:b/>
          <w:sz w:val="28"/>
          <w:szCs w:val="28"/>
          <w:lang w:val="uk-UA"/>
        </w:rPr>
        <w:t xml:space="preserve"> та домашньому насильству, профілактика шкідливих звичок та девіантної поведінки,</w:t>
      </w:r>
      <w:r w:rsidRPr="009868B5">
        <w:rPr>
          <w:rFonts w:ascii="Times New Roman" w:hAnsi="Times New Roman" w:cs="Times New Roman"/>
          <w:b/>
          <w:sz w:val="28"/>
          <w:szCs w:val="28"/>
          <w:lang w:val="uk-UA"/>
        </w:rPr>
        <w:t xml:space="preserve"> громадянське виховання – нагальна вимога і виклик сучасності</w:t>
      </w:r>
      <w:r w:rsidRPr="00F328BF">
        <w:rPr>
          <w:rFonts w:ascii="Times New Roman" w:hAnsi="Times New Roman" w:cs="Times New Roman"/>
          <w:b/>
          <w:sz w:val="28"/>
          <w:szCs w:val="28"/>
          <w:lang w:val="uk-UA"/>
        </w:rPr>
        <w:t xml:space="preserve">». </w:t>
      </w:r>
    </w:p>
    <w:p w:rsidR="007A0BEC" w:rsidRDefault="007A0BEC" w:rsidP="003D0A66">
      <w:pPr>
        <w:shd w:val="clear" w:color="auto" w:fill="FFFFFF"/>
        <w:spacing w:after="0" w:line="240" w:lineRule="auto"/>
        <w:ind w:firstLine="567"/>
        <w:jc w:val="both"/>
        <w:rPr>
          <w:rFonts w:ascii="Times New Roman" w:hAnsi="Times New Roman" w:cs="Times New Roman"/>
          <w:color w:val="000000"/>
          <w:sz w:val="28"/>
          <w:szCs w:val="28"/>
          <w:lang w:val="uk-UA"/>
        </w:rPr>
      </w:pPr>
      <w:r w:rsidRPr="00F328BF">
        <w:rPr>
          <w:rFonts w:ascii="Times New Roman" w:hAnsi="Times New Roman" w:cs="Times New Roman"/>
          <w:color w:val="000000"/>
          <w:sz w:val="28"/>
          <w:szCs w:val="28"/>
          <w:lang w:val="uk-UA"/>
        </w:rPr>
        <w:t>Пріоритетними напрямами виховної роботи в ліцеї є:</w:t>
      </w:r>
    </w:p>
    <w:p w:rsidR="007A0BEC" w:rsidRPr="00F328BF"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 xml:space="preserve">1) духовно-моральний «Я – патріот»; </w:t>
      </w:r>
    </w:p>
    <w:p w:rsidR="007A0BEC" w:rsidRPr="00F328BF"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lastRenderedPageBreak/>
        <w:t xml:space="preserve">2) культурно-історичний «Мала Батьківщина»; </w:t>
      </w:r>
    </w:p>
    <w:p w:rsidR="007A0BEC"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3) громадянсько-правовий «Я – громадянин»;</w:t>
      </w:r>
    </w:p>
    <w:p w:rsidR="007A0BEC" w:rsidRPr="00F328BF"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4) важливість впливу батьків на виховання;</w:t>
      </w:r>
    </w:p>
    <w:p w:rsidR="007A0BEC" w:rsidRPr="00F328BF"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F328BF">
        <w:rPr>
          <w:rFonts w:ascii="Times New Roman" w:hAnsi="Times New Roman" w:cs="Times New Roman"/>
          <w:sz w:val="28"/>
          <w:szCs w:val="28"/>
          <w:lang w:val="uk-UA"/>
        </w:rPr>
        <w:t>спортивно-патріотичний «Спорт та здор</w:t>
      </w:r>
      <w:r>
        <w:rPr>
          <w:rFonts w:ascii="Times New Roman" w:hAnsi="Times New Roman" w:cs="Times New Roman"/>
          <w:sz w:val="28"/>
          <w:szCs w:val="28"/>
          <w:lang w:val="uk-UA"/>
        </w:rPr>
        <w:t>ов’я в житті сучасної молоді»;</w:t>
      </w:r>
    </w:p>
    <w:p w:rsidR="007A0BEC"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6) культурно-патріотичний</w:t>
      </w:r>
      <w:r>
        <w:rPr>
          <w:rFonts w:ascii="Times New Roman" w:hAnsi="Times New Roman" w:cs="Times New Roman"/>
          <w:sz w:val="28"/>
          <w:szCs w:val="28"/>
          <w:lang w:val="uk-UA"/>
        </w:rPr>
        <w:t xml:space="preserve"> «</w:t>
      </w:r>
      <w:r w:rsidRPr="00F328BF">
        <w:rPr>
          <w:rFonts w:ascii="Times New Roman" w:hAnsi="Times New Roman" w:cs="Times New Roman"/>
          <w:sz w:val="28"/>
          <w:szCs w:val="28"/>
          <w:lang w:val="uk-UA"/>
        </w:rPr>
        <w:t>Звичаї і традиції українського народу».</w:t>
      </w:r>
    </w:p>
    <w:p w:rsidR="007A0BEC"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7) перешкоджання проявам расизму, шовінізму, приниженню гідності іншомовних людей;</w:t>
      </w:r>
    </w:p>
    <w:p w:rsidR="007A0BEC" w:rsidRPr="00F328BF"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8) виховання толерантності, прав людини</w:t>
      </w:r>
      <w:r w:rsidRPr="005E24F6">
        <w:rPr>
          <w:rFonts w:ascii="Times New Roman" w:hAnsi="Times New Roman" w:cs="Times New Roman"/>
          <w:sz w:val="28"/>
          <w:szCs w:val="28"/>
          <w:lang w:val="uk-UA"/>
        </w:rPr>
        <w:t>, територіальної цілісності та єдності народів України.</w:t>
      </w:r>
    </w:p>
    <w:p w:rsidR="007A0BEC" w:rsidRPr="00307C99" w:rsidRDefault="007A0BEC" w:rsidP="003D0A66">
      <w:pPr>
        <w:shd w:val="clear" w:color="auto" w:fill="FFFFFF"/>
        <w:spacing w:after="0" w:line="240" w:lineRule="auto"/>
        <w:ind w:firstLine="567"/>
        <w:jc w:val="both"/>
        <w:rPr>
          <w:rFonts w:ascii="Times New Roman" w:hAnsi="Times New Roman" w:cs="Times New Roman"/>
          <w:color w:val="666666"/>
          <w:sz w:val="28"/>
          <w:szCs w:val="28"/>
          <w:lang w:val="uk-UA"/>
        </w:rPr>
      </w:pPr>
      <w:r w:rsidRPr="00307C99">
        <w:rPr>
          <w:rFonts w:ascii="Times New Roman" w:hAnsi="Times New Roman" w:cs="Times New Roman"/>
          <w:color w:val="000000"/>
          <w:sz w:val="28"/>
          <w:szCs w:val="28"/>
          <w:lang w:val="uk-UA"/>
        </w:rPr>
        <w:t xml:space="preserve">Успіх виховного процесу залежить від взаємин між учителем та учнем, які мають розвиватися на основі співробітництва й ділового партнерства. Учитель і учні – рівноправні суб’єкти навчально-виховного процесу. </w:t>
      </w:r>
    </w:p>
    <w:p w:rsidR="007A0BEC" w:rsidRDefault="007A0BEC" w:rsidP="003D0A66">
      <w:pPr>
        <w:pStyle w:val="a3"/>
        <w:spacing w:after="0" w:line="240" w:lineRule="auto"/>
        <w:ind w:left="0" w:firstLine="567"/>
        <w:contextualSpacing w:val="0"/>
        <w:jc w:val="both"/>
        <w:rPr>
          <w:color w:val="000000"/>
          <w:sz w:val="28"/>
          <w:szCs w:val="28"/>
          <w:lang w:val="uk-UA"/>
        </w:rPr>
      </w:pPr>
      <w:r w:rsidRPr="00307C99">
        <w:rPr>
          <w:rFonts w:ascii="Times New Roman" w:hAnsi="Times New Roman"/>
          <w:color w:val="000000"/>
          <w:sz w:val="28"/>
          <w:szCs w:val="28"/>
          <w:lang w:val="uk-UA"/>
        </w:rPr>
        <w:t xml:space="preserve">Педагогічними працівниками, вихователями та учнівським самоврядуванням </w:t>
      </w:r>
      <w:r>
        <w:rPr>
          <w:rFonts w:ascii="Times New Roman" w:hAnsi="Times New Roman"/>
          <w:color w:val="000000"/>
          <w:sz w:val="28"/>
          <w:szCs w:val="28"/>
          <w:lang w:val="uk-UA"/>
        </w:rPr>
        <w:t xml:space="preserve"> у 2023</w:t>
      </w:r>
      <w:r w:rsidRPr="00307C99">
        <w:rPr>
          <w:rFonts w:ascii="Times New Roman" w:hAnsi="Times New Roman"/>
          <w:color w:val="000000"/>
          <w:sz w:val="28"/>
          <w:szCs w:val="28"/>
          <w:lang w:val="uk-UA"/>
        </w:rPr>
        <w:t>-202</w:t>
      </w:r>
      <w:r>
        <w:rPr>
          <w:rFonts w:ascii="Times New Roman" w:hAnsi="Times New Roman"/>
          <w:color w:val="000000"/>
          <w:sz w:val="28"/>
          <w:szCs w:val="28"/>
          <w:lang w:val="uk-UA"/>
        </w:rPr>
        <w:t>4навчальному році</w:t>
      </w:r>
      <w:r w:rsidRPr="00307C99">
        <w:rPr>
          <w:rFonts w:ascii="Times New Roman" w:hAnsi="Times New Roman"/>
          <w:color w:val="000000"/>
          <w:sz w:val="28"/>
          <w:szCs w:val="28"/>
          <w:lang w:val="uk-UA"/>
        </w:rPr>
        <w:t xml:space="preserve"> було організовано та проведено наступні виховні заходи</w:t>
      </w:r>
      <w:r>
        <w:rPr>
          <w:rFonts w:ascii="Times New Roman" w:hAnsi="Times New Roman"/>
          <w:color w:val="000000"/>
          <w:sz w:val="28"/>
          <w:szCs w:val="28"/>
          <w:lang w:val="uk-UA"/>
        </w:rPr>
        <w:t xml:space="preserve"> (всі дистанційно)</w:t>
      </w:r>
      <w:r w:rsidRPr="00522585">
        <w:rPr>
          <w:color w:val="000000"/>
          <w:sz w:val="28"/>
          <w:szCs w:val="28"/>
          <w:lang w:val="uk-UA"/>
        </w:rPr>
        <w:t>:</w:t>
      </w:r>
    </w:p>
    <w:p w:rsidR="007A0BEC" w:rsidRDefault="007A0BEC" w:rsidP="003D0A66">
      <w:pPr>
        <w:pStyle w:val="a3"/>
        <w:spacing w:after="0" w:line="240" w:lineRule="auto"/>
        <w:ind w:left="0" w:firstLine="567"/>
        <w:contextualSpacing w:val="0"/>
        <w:jc w:val="both"/>
        <w:rPr>
          <w:rFonts w:ascii="Times New Roman" w:hAnsi="Times New Roman"/>
          <w:b/>
          <w:color w:val="000000"/>
          <w:sz w:val="28"/>
          <w:szCs w:val="28"/>
          <w:lang w:val="uk-UA"/>
        </w:rPr>
      </w:pPr>
      <w:r w:rsidRPr="00307C99">
        <w:rPr>
          <w:rFonts w:ascii="Times New Roman" w:hAnsi="Times New Roman"/>
          <w:b/>
          <w:color w:val="000000"/>
          <w:sz w:val="28"/>
          <w:szCs w:val="28"/>
          <w:lang w:val="uk-UA"/>
        </w:rPr>
        <w:t xml:space="preserve">У вересні </w:t>
      </w:r>
      <w:r>
        <w:rPr>
          <w:rFonts w:ascii="Times New Roman" w:hAnsi="Times New Roman"/>
          <w:b/>
          <w:color w:val="000000"/>
          <w:sz w:val="28"/>
          <w:szCs w:val="28"/>
          <w:lang w:val="uk-UA"/>
        </w:rPr>
        <w:t>–</w:t>
      </w:r>
      <w:r w:rsidRPr="002B0C3C">
        <w:rPr>
          <w:rFonts w:ascii="Times New Roman" w:hAnsi="Times New Roman"/>
          <w:color w:val="000000"/>
          <w:sz w:val="28"/>
          <w:szCs w:val="28"/>
          <w:lang w:val="uk-UA"/>
        </w:rPr>
        <w:t>привітання</w:t>
      </w:r>
      <w:r>
        <w:rPr>
          <w:rFonts w:ascii="Times New Roman" w:hAnsi="Times New Roman"/>
          <w:color w:val="000000"/>
          <w:sz w:val="28"/>
          <w:szCs w:val="28"/>
          <w:lang w:val="uk-UA"/>
        </w:rPr>
        <w:t xml:space="preserve">зі святом </w:t>
      </w:r>
      <w:r w:rsidRPr="00307C99">
        <w:rPr>
          <w:rFonts w:ascii="Times New Roman" w:hAnsi="Times New Roman"/>
          <w:color w:val="000000"/>
          <w:sz w:val="28"/>
          <w:szCs w:val="28"/>
          <w:lang w:val="uk-UA"/>
        </w:rPr>
        <w:t xml:space="preserve">Першого Дзвоника, </w:t>
      </w:r>
      <w:r w:rsidRPr="00E975C4">
        <w:rPr>
          <w:rStyle w:val="a8"/>
          <w:rFonts w:ascii="Times New Roman" w:hAnsi="Times New Roman"/>
          <w:color w:val="373737"/>
          <w:sz w:val="28"/>
          <w:szCs w:val="28"/>
          <w:shd w:val="clear" w:color="auto" w:fill="FFFFFF"/>
          <w:lang w:val="uk-UA"/>
        </w:rPr>
        <w:t>проведено он-лайн уроки з мінної безпеки,</w:t>
      </w:r>
      <w:r w:rsidRPr="00B63FA0">
        <w:rPr>
          <w:rStyle w:val="a8"/>
          <w:rFonts w:ascii="Times New Roman" w:hAnsi="Times New Roman"/>
          <w:color w:val="373737"/>
          <w:sz w:val="28"/>
          <w:szCs w:val="28"/>
          <w:shd w:val="clear" w:color="auto" w:fill="FFFFFF"/>
          <w:lang w:val="uk-UA"/>
        </w:rPr>
        <w:t>інформаційна годин</w:t>
      </w:r>
      <w:r>
        <w:rPr>
          <w:rStyle w:val="a8"/>
          <w:rFonts w:ascii="Times New Roman" w:hAnsi="Times New Roman"/>
          <w:color w:val="373737"/>
          <w:sz w:val="28"/>
          <w:szCs w:val="28"/>
          <w:shd w:val="clear" w:color="auto" w:fill="FFFFFF"/>
          <w:lang w:val="uk-UA"/>
        </w:rPr>
        <w:t xml:space="preserve">а до Міжнародного дня демократії, </w:t>
      </w:r>
      <w:r>
        <w:rPr>
          <w:rFonts w:ascii="Times New Roman" w:hAnsi="Times New Roman"/>
          <w:color w:val="373737"/>
          <w:sz w:val="28"/>
          <w:szCs w:val="28"/>
          <w:shd w:val="clear" w:color="auto" w:fill="FFFFFF"/>
          <w:lang w:val="uk-UA"/>
        </w:rPr>
        <w:t xml:space="preserve">проведено та визначено переможців </w:t>
      </w:r>
      <w:r w:rsidRPr="002B6E97">
        <w:rPr>
          <w:rFonts w:ascii="Times New Roman" w:hAnsi="Times New Roman"/>
          <w:color w:val="373737"/>
          <w:sz w:val="28"/>
          <w:szCs w:val="28"/>
          <w:shd w:val="clear" w:color="auto" w:fill="FFFFFF"/>
          <w:lang w:val="uk-UA"/>
        </w:rPr>
        <w:t>фото-конкурс</w:t>
      </w:r>
      <w:r>
        <w:rPr>
          <w:rFonts w:ascii="Times New Roman" w:hAnsi="Times New Roman"/>
          <w:color w:val="373737"/>
          <w:sz w:val="28"/>
          <w:szCs w:val="28"/>
          <w:shd w:val="clear" w:color="auto" w:fill="FFFFFF"/>
          <w:lang w:val="uk-UA"/>
        </w:rPr>
        <w:t>у</w:t>
      </w:r>
      <w:r w:rsidRPr="002B6E97">
        <w:rPr>
          <w:rFonts w:ascii="Times New Roman" w:hAnsi="Times New Roman"/>
          <w:color w:val="373737"/>
          <w:sz w:val="28"/>
          <w:szCs w:val="28"/>
          <w:shd w:val="clear" w:color="auto" w:fill="FFFFFF"/>
          <w:lang w:val="uk-UA"/>
        </w:rPr>
        <w:t xml:space="preserve">"Моя Україна", </w:t>
      </w:r>
      <w:r>
        <w:rPr>
          <w:rFonts w:ascii="Times New Roman" w:hAnsi="Times New Roman"/>
          <w:color w:val="373737"/>
          <w:sz w:val="28"/>
          <w:szCs w:val="28"/>
          <w:shd w:val="clear" w:color="auto" w:fill="FFFFFF"/>
          <w:lang w:val="uk-UA"/>
        </w:rPr>
        <w:t xml:space="preserve"> привітали працівників підрозділу ДСНС Індустріального району Харківської міської територіальної громадидо </w:t>
      </w:r>
      <w:r w:rsidRPr="002B6E97">
        <w:rPr>
          <w:rFonts w:ascii="Times New Roman" w:hAnsi="Times New Roman"/>
          <w:color w:val="373737"/>
          <w:sz w:val="28"/>
          <w:szCs w:val="28"/>
          <w:shd w:val="clear" w:color="auto" w:fill="FFFFFF"/>
          <w:lang w:val="uk-UA"/>
        </w:rPr>
        <w:t>Д</w:t>
      </w:r>
      <w:r>
        <w:rPr>
          <w:rFonts w:ascii="Times New Roman" w:hAnsi="Times New Roman"/>
          <w:color w:val="373737"/>
          <w:sz w:val="28"/>
          <w:szCs w:val="28"/>
          <w:shd w:val="clear" w:color="auto" w:fill="FFFFFF"/>
          <w:lang w:val="uk-UA"/>
        </w:rPr>
        <w:t>ня</w:t>
      </w:r>
      <w:r w:rsidRPr="002B6E97">
        <w:rPr>
          <w:rFonts w:ascii="Times New Roman" w:hAnsi="Times New Roman"/>
          <w:color w:val="373737"/>
          <w:sz w:val="28"/>
          <w:szCs w:val="28"/>
          <w:shd w:val="clear" w:color="auto" w:fill="FFFFFF"/>
          <w:lang w:val="uk-UA"/>
        </w:rPr>
        <w:t xml:space="preserve"> "Рят</w:t>
      </w:r>
      <w:r>
        <w:rPr>
          <w:rFonts w:ascii="Times New Roman" w:hAnsi="Times New Roman"/>
          <w:color w:val="373737"/>
          <w:sz w:val="28"/>
          <w:szCs w:val="28"/>
          <w:shd w:val="clear" w:color="auto" w:fill="FFFFFF"/>
          <w:lang w:val="uk-UA"/>
        </w:rPr>
        <w:t>у</w:t>
      </w:r>
      <w:r w:rsidRPr="002B6E97">
        <w:rPr>
          <w:rFonts w:ascii="Times New Roman" w:hAnsi="Times New Roman"/>
          <w:color w:val="373737"/>
          <w:sz w:val="28"/>
          <w:szCs w:val="28"/>
          <w:shd w:val="clear" w:color="auto" w:fill="FFFFFF"/>
          <w:lang w:val="uk-UA"/>
        </w:rPr>
        <w:t>в</w:t>
      </w:r>
      <w:r>
        <w:rPr>
          <w:rFonts w:ascii="Times New Roman" w:hAnsi="Times New Roman"/>
          <w:color w:val="373737"/>
          <w:sz w:val="28"/>
          <w:szCs w:val="28"/>
          <w:shd w:val="clear" w:color="auto" w:fill="FFFFFF"/>
          <w:lang w:val="uk-UA"/>
        </w:rPr>
        <w:t>альн</w:t>
      </w:r>
      <w:r w:rsidRPr="002B6E97">
        <w:rPr>
          <w:rFonts w:ascii="Times New Roman" w:hAnsi="Times New Roman"/>
          <w:color w:val="373737"/>
          <w:sz w:val="28"/>
          <w:szCs w:val="28"/>
          <w:shd w:val="clear" w:color="auto" w:fill="FFFFFF"/>
          <w:lang w:val="uk-UA"/>
        </w:rPr>
        <w:t>ика",</w:t>
      </w:r>
      <w:r>
        <w:rPr>
          <w:rFonts w:ascii="Times New Roman" w:hAnsi="Times New Roman"/>
          <w:color w:val="373737"/>
          <w:sz w:val="28"/>
          <w:szCs w:val="28"/>
          <w:shd w:val="clear" w:color="auto" w:fill="FFFFFF"/>
          <w:lang w:val="uk-UA"/>
        </w:rPr>
        <w:t xml:space="preserve"> проведено інформаційну годину до</w:t>
      </w:r>
      <w:r w:rsidRPr="002B6E97">
        <w:rPr>
          <w:rFonts w:ascii="Times New Roman" w:hAnsi="Times New Roman"/>
          <w:color w:val="373737"/>
          <w:sz w:val="28"/>
          <w:szCs w:val="28"/>
          <w:shd w:val="clear" w:color="auto" w:fill="FFFFFF"/>
          <w:lang w:val="uk-UA"/>
        </w:rPr>
        <w:t xml:space="preserve"> Міжнародн</w:t>
      </w:r>
      <w:r>
        <w:rPr>
          <w:rFonts w:ascii="Times New Roman" w:hAnsi="Times New Roman"/>
          <w:color w:val="373737"/>
          <w:sz w:val="28"/>
          <w:szCs w:val="28"/>
          <w:shd w:val="clear" w:color="auto" w:fill="FFFFFF"/>
          <w:lang w:val="uk-UA"/>
        </w:rPr>
        <w:t>ого дня</w:t>
      </w:r>
      <w:r w:rsidRPr="002B6E97">
        <w:rPr>
          <w:rFonts w:ascii="Times New Roman" w:hAnsi="Times New Roman"/>
          <w:color w:val="373737"/>
          <w:sz w:val="28"/>
          <w:szCs w:val="28"/>
          <w:shd w:val="clear" w:color="auto" w:fill="FFFFFF"/>
          <w:lang w:val="uk-UA"/>
        </w:rPr>
        <w:t xml:space="preserve"> миру</w:t>
      </w:r>
      <w:r>
        <w:rPr>
          <w:rFonts w:ascii="Times New Roman" w:hAnsi="Times New Roman"/>
          <w:color w:val="373737"/>
          <w:sz w:val="28"/>
          <w:szCs w:val="28"/>
          <w:shd w:val="clear" w:color="auto" w:fill="FFFFFF"/>
          <w:lang w:val="uk-UA"/>
        </w:rPr>
        <w:t xml:space="preserve"> та Дня партизанської слави</w:t>
      </w:r>
      <w:r w:rsidRPr="002B6E97">
        <w:rPr>
          <w:rFonts w:ascii="Times New Roman" w:hAnsi="Times New Roman"/>
          <w:color w:val="373737"/>
          <w:sz w:val="28"/>
          <w:szCs w:val="28"/>
          <w:shd w:val="clear" w:color="auto" w:fill="FFFFFF"/>
          <w:lang w:val="uk-UA"/>
        </w:rPr>
        <w:t>.</w:t>
      </w:r>
    </w:p>
    <w:p w:rsidR="007A0BEC" w:rsidRPr="00344806" w:rsidRDefault="007A0BEC" w:rsidP="003D0A66">
      <w:pPr>
        <w:pStyle w:val="a3"/>
        <w:spacing w:after="0" w:line="240" w:lineRule="auto"/>
        <w:ind w:left="0" w:firstLine="567"/>
        <w:contextualSpacing w:val="0"/>
        <w:jc w:val="both"/>
        <w:rPr>
          <w:rStyle w:val="a8"/>
          <w:rFonts w:ascii="Times New Roman" w:hAnsi="Times New Roman"/>
          <w:b w:val="0"/>
          <w:color w:val="373737"/>
          <w:sz w:val="28"/>
          <w:szCs w:val="28"/>
          <w:shd w:val="clear" w:color="auto" w:fill="FFFFFF"/>
          <w:lang w:val="uk-UA"/>
        </w:rPr>
      </w:pPr>
      <w:r w:rsidRPr="002B6E97">
        <w:rPr>
          <w:rFonts w:ascii="Times New Roman" w:hAnsi="Times New Roman"/>
          <w:b/>
          <w:color w:val="000000"/>
          <w:sz w:val="28"/>
          <w:szCs w:val="28"/>
          <w:lang w:val="uk-UA"/>
        </w:rPr>
        <w:t xml:space="preserve">У жовтні - </w:t>
      </w:r>
      <w:r w:rsidRPr="00ED051F">
        <w:rPr>
          <w:rFonts w:ascii="Times New Roman" w:hAnsi="Times New Roman"/>
          <w:color w:val="373737"/>
          <w:sz w:val="28"/>
          <w:szCs w:val="28"/>
          <w:shd w:val="clear" w:color="auto" w:fill="FFFFFF"/>
          <w:lang w:val="uk-UA"/>
        </w:rPr>
        <w:t>було проведено заходи із пожежної безпеки</w:t>
      </w:r>
      <w:r>
        <w:rPr>
          <w:rFonts w:ascii="Times New Roman" w:hAnsi="Times New Roman"/>
          <w:color w:val="373737"/>
          <w:sz w:val="28"/>
          <w:szCs w:val="28"/>
          <w:shd w:val="clear" w:color="auto" w:fill="FFFFFF"/>
          <w:lang w:val="uk-UA"/>
        </w:rPr>
        <w:t xml:space="preserve">, </w:t>
      </w:r>
      <w:r>
        <w:rPr>
          <w:rFonts w:ascii="Times New Roman" w:hAnsi="Times New Roman"/>
          <w:color w:val="000000"/>
          <w:sz w:val="28"/>
          <w:szCs w:val="28"/>
          <w:lang w:val="uk-UA"/>
        </w:rPr>
        <w:t xml:space="preserve">актив ліцеїстів привітав педагогів з </w:t>
      </w:r>
      <w:r w:rsidRPr="002B6E97">
        <w:rPr>
          <w:rFonts w:ascii="Times New Roman" w:hAnsi="Times New Roman"/>
          <w:color w:val="000000"/>
          <w:sz w:val="28"/>
          <w:szCs w:val="28"/>
          <w:lang w:val="uk-UA"/>
        </w:rPr>
        <w:t>Дн</w:t>
      </w:r>
      <w:r>
        <w:rPr>
          <w:rFonts w:ascii="Times New Roman" w:hAnsi="Times New Roman"/>
          <w:color w:val="000000"/>
          <w:sz w:val="28"/>
          <w:szCs w:val="28"/>
          <w:lang w:val="uk-UA"/>
        </w:rPr>
        <w:t>ем</w:t>
      </w:r>
      <w:r w:rsidRPr="002B6E97">
        <w:rPr>
          <w:rFonts w:ascii="Times New Roman" w:hAnsi="Times New Roman"/>
          <w:color w:val="000000"/>
          <w:sz w:val="28"/>
          <w:szCs w:val="28"/>
          <w:lang w:val="uk-UA"/>
        </w:rPr>
        <w:t xml:space="preserve"> працівника освіти, </w:t>
      </w:r>
      <w:r>
        <w:rPr>
          <w:rFonts w:ascii="Times New Roman" w:hAnsi="Times New Roman"/>
          <w:color w:val="373737"/>
          <w:sz w:val="28"/>
          <w:szCs w:val="28"/>
          <w:shd w:val="clear" w:color="auto" w:fill="FFFFFF"/>
          <w:lang w:val="uk-UA"/>
        </w:rPr>
        <w:t xml:space="preserve"> проведено заходи в рамках Всеукраїнського місячника шкільних бібліотек – «Вірю в майбутнє твоє, Україно», захід до Всесвітнього дня психічного здоров’я, проведено заходи (фотоконкурс, творчі роботи) «Наша спільна мрія – вільна Україна», проведено</w:t>
      </w:r>
      <w:r w:rsidRPr="00ED051F">
        <w:rPr>
          <w:rFonts w:ascii="Times New Roman" w:hAnsi="Times New Roman"/>
          <w:color w:val="373737"/>
          <w:sz w:val="28"/>
          <w:szCs w:val="28"/>
          <w:shd w:val="clear" w:color="auto" w:fill="FFFFFF"/>
          <w:lang w:val="uk-UA"/>
        </w:rPr>
        <w:t xml:space="preserve"> виховні години</w:t>
      </w:r>
      <w:r>
        <w:rPr>
          <w:rFonts w:ascii="Times New Roman" w:hAnsi="Times New Roman"/>
          <w:color w:val="373737"/>
          <w:sz w:val="28"/>
          <w:szCs w:val="28"/>
          <w:shd w:val="clear" w:color="auto" w:fill="FFFFFF"/>
          <w:lang w:val="uk-UA"/>
        </w:rPr>
        <w:t>;</w:t>
      </w:r>
      <w:r w:rsidRPr="00ED051F">
        <w:rPr>
          <w:rFonts w:ascii="Times New Roman" w:hAnsi="Times New Roman"/>
          <w:color w:val="373737"/>
          <w:sz w:val="28"/>
          <w:szCs w:val="28"/>
          <w:shd w:val="clear" w:color="auto" w:fill="FFFFFF"/>
          <w:lang w:val="uk-UA"/>
        </w:rPr>
        <w:t xml:space="preserve"> “День захисника і захисниці України”</w:t>
      </w:r>
      <w:r>
        <w:rPr>
          <w:rFonts w:ascii="Times New Roman" w:hAnsi="Times New Roman"/>
          <w:color w:val="373737"/>
          <w:sz w:val="28"/>
          <w:szCs w:val="28"/>
          <w:shd w:val="clear" w:color="auto" w:fill="FFFFFF"/>
          <w:lang w:val="uk-UA"/>
        </w:rPr>
        <w:t xml:space="preserve"> та</w:t>
      </w:r>
      <w:r w:rsidRPr="00ED051F">
        <w:rPr>
          <w:rFonts w:ascii="Times New Roman" w:hAnsi="Times New Roman"/>
          <w:color w:val="373737"/>
          <w:sz w:val="28"/>
          <w:szCs w:val="28"/>
          <w:shd w:val="clear" w:color="auto" w:fill="FFFFFF"/>
          <w:lang w:val="uk-UA"/>
        </w:rPr>
        <w:t>“</w:t>
      </w:r>
      <w:r w:rsidRPr="002B6E97">
        <w:rPr>
          <w:rFonts w:ascii="Times New Roman" w:hAnsi="Times New Roman"/>
          <w:color w:val="000000"/>
          <w:sz w:val="28"/>
          <w:szCs w:val="28"/>
          <w:lang w:val="uk-UA"/>
        </w:rPr>
        <w:t>Дн</w:t>
      </w:r>
      <w:r>
        <w:rPr>
          <w:rFonts w:ascii="Times New Roman" w:hAnsi="Times New Roman"/>
          <w:color w:val="000000"/>
          <w:sz w:val="28"/>
          <w:szCs w:val="28"/>
          <w:lang w:val="uk-UA"/>
        </w:rPr>
        <w:t>я українського ко</w:t>
      </w:r>
      <w:r w:rsidRPr="002B6E97">
        <w:rPr>
          <w:rFonts w:ascii="Times New Roman" w:hAnsi="Times New Roman"/>
          <w:color w:val="000000"/>
          <w:sz w:val="28"/>
          <w:szCs w:val="28"/>
          <w:lang w:val="uk-UA"/>
        </w:rPr>
        <w:t>зацтва</w:t>
      </w:r>
      <w:r w:rsidRPr="00ED051F">
        <w:rPr>
          <w:rFonts w:ascii="Times New Roman" w:hAnsi="Times New Roman"/>
          <w:color w:val="373737"/>
          <w:sz w:val="28"/>
          <w:szCs w:val="28"/>
          <w:shd w:val="clear" w:color="auto" w:fill="FFFFFF"/>
          <w:lang w:val="uk-UA"/>
        </w:rPr>
        <w:t>”</w:t>
      </w:r>
      <w:r w:rsidRPr="002B6E97">
        <w:rPr>
          <w:rFonts w:ascii="Times New Roman" w:hAnsi="Times New Roman"/>
          <w:color w:val="000000"/>
          <w:sz w:val="28"/>
          <w:szCs w:val="28"/>
          <w:lang w:val="uk-UA"/>
        </w:rPr>
        <w:t xml:space="preserve">, </w:t>
      </w:r>
      <w:r>
        <w:rPr>
          <w:rFonts w:ascii="Times New Roman" w:hAnsi="Times New Roman"/>
          <w:color w:val="373737"/>
          <w:sz w:val="28"/>
          <w:szCs w:val="28"/>
          <w:shd w:val="clear" w:color="auto" w:fill="FFFFFF"/>
          <w:lang w:val="uk-UA"/>
        </w:rPr>
        <w:t>проведено годину спілкуваннящодо Європейського дня</w:t>
      </w:r>
      <w:r w:rsidRPr="002B6E97">
        <w:rPr>
          <w:rFonts w:ascii="Times New Roman" w:hAnsi="Times New Roman"/>
          <w:color w:val="373737"/>
          <w:sz w:val="28"/>
          <w:szCs w:val="28"/>
          <w:shd w:val="clear" w:color="auto" w:fill="FFFFFF"/>
          <w:lang w:val="uk-UA"/>
        </w:rPr>
        <w:t xml:space="preserve"> боротьби з торгівлею людьми, "Пам'яті Бабиного Яру",</w:t>
      </w:r>
      <w:r>
        <w:rPr>
          <w:rFonts w:ascii="Times New Roman" w:hAnsi="Times New Roman"/>
          <w:color w:val="373737"/>
          <w:sz w:val="28"/>
          <w:szCs w:val="28"/>
          <w:shd w:val="clear" w:color="auto" w:fill="FFFFFF"/>
          <w:lang w:val="uk-UA"/>
        </w:rPr>
        <w:t xml:space="preserve"> взяли участь у </w:t>
      </w:r>
      <w:proofErr w:type="spellStart"/>
      <w:r>
        <w:rPr>
          <w:rFonts w:ascii="Times New Roman" w:hAnsi="Times New Roman"/>
          <w:color w:val="373737"/>
          <w:sz w:val="28"/>
          <w:szCs w:val="28"/>
          <w:shd w:val="clear" w:color="auto" w:fill="FFFFFF"/>
          <w:lang w:val="uk-UA"/>
        </w:rPr>
        <w:t>радіодиктанті</w:t>
      </w:r>
      <w:proofErr w:type="spellEnd"/>
      <w:r>
        <w:rPr>
          <w:rFonts w:ascii="Times New Roman" w:hAnsi="Times New Roman"/>
          <w:color w:val="373737"/>
          <w:sz w:val="28"/>
          <w:szCs w:val="28"/>
          <w:shd w:val="clear" w:color="auto" w:fill="FFFFFF"/>
          <w:lang w:val="uk-UA"/>
        </w:rPr>
        <w:t xml:space="preserve"> національної єдності 2023, </w:t>
      </w:r>
      <w:r w:rsidRPr="00344806">
        <w:rPr>
          <w:rStyle w:val="a9"/>
          <w:rFonts w:ascii="Times New Roman" w:hAnsi="Times New Roman"/>
          <w:i w:val="0"/>
          <w:color w:val="373737"/>
          <w:sz w:val="28"/>
          <w:szCs w:val="28"/>
          <w:lang w:val="uk-UA"/>
        </w:rPr>
        <w:t>інструктаж про дотримання ліцеїстами правил безпечної поведінки під час осінніх канікул,</w:t>
      </w:r>
      <w:r w:rsidRPr="00344806">
        <w:rPr>
          <w:rFonts w:ascii="Times New Roman" w:hAnsi="Times New Roman"/>
          <w:color w:val="373737"/>
          <w:sz w:val="28"/>
          <w:szCs w:val="28"/>
          <w:shd w:val="clear" w:color="auto" w:fill="FFFFFF"/>
          <w:lang w:val="uk-UA"/>
        </w:rPr>
        <w:t>п</w:t>
      </w:r>
      <w:r w:rsidRPr="00344806">
        <w:rPr>
          <w:rStyle w:val="a8"/>
          <w:rFonts w:ascii="Times New Roman" w:hAnsi="Times New Roman"/>
          <w:b w:val="0"/>
          <w:color w:val="373737"/>
          <w:sz w:val="28"/>
          <w:szCs w:val="28"/>
          <w:shd w:val="clear" w:color="auto" w:fill="FFFFFF"/>
          <w:lang w:val="uk-UA"/>
        </w:rPr>
        <w:t>равила поведінки під час</w:t>
      </w:r>
      <w:r w:rsidRPr="00344806">
        <w:rPr>
          <w:rFonts w:ascii="Times New Roman" w:hAnsi="Times New Roman"/>
          <w:b/>
          <w:color w:val="373737"/>
          <w:sz w:val="28"/>
          <w:szCs w:val="28"/>
          <w:shd w:val="clear" w:color="auto" w:fill="FFFFFF"/>
        </w:rPr>
        <w:t> </w:t>
      </w:r>
      <w:proofErr w:type="spellStart"/>
      <w:r w:rsidRPr="00344806">
        <w:rPr>
          <w:rStyle w:val="a8"/>
          <w:rFonts w:ascii="Times New Roman" w:hAnsi="Times New Roman"/>
          <w:b w:val="0"/>
          <w:color w:val="373737"/>
          <w:sz w:val="28"/>
          <w:szCs w:val="28"/>
          <w:shd w:val="clear" w:color="auto" w:fill="FFFFFF"/>
        </w:rPr>
        <w:t>online</w:t>
      </w:r>
      <w:proofErr w:type="spellEnd"/>
      <w:r w:rsidRPr="00344806">
        <w:rPr>
          <w:rStyle w:val="a8"/>
          <w:rFonts w:ascii="Times New Roman" w:hAnsi="Times New Roman"/>
          <w:b w:val="0"/>
          <w:color w:val="373737"/>
          <w:sz w:val="28"/>
          <w:szCs w:val="28"/>
          <w:shd w:val="clear" w:color="auto" w:fill="FFFFFF"/>
          <w:lang w:val="uk-UA"/>
        </w:rPr>
        <w:t xml:space="preserve">-уроків. </w:t>
      </w:r>
    </w:p>
    <w:p w:rsidR="007A0BEC" w:rsidRDefault="007A0BEC" w:rsidP="003D0A66">
      <w:pPr>
        <w:pStyle w:val="a3"/>
        <w:spacing w:after="0" w:line="240" w:lineRule="auto"/>
        <w:ind w:left="0" w:firstLine="567"/>
        <w:contextualSpacing w:val="0"/>
        <w:jc w:val="both"/>
        <w:rPr>
          <w:rFonts w:ascii="Times New Roman" w:hAnsi="Times New Roman"/>
          <w:color w:val="000000"/>
          <w:sz w:val="28"/>
          <w:szCs w:val="28"/>
          <w:lang w:val="uk-UA"/>
        </w:rPr>
      </w:pPr>
      <w:r w:rsidRPr="002B6E97">
        <w:rPr>
          <w:rFonts w:ascii="Times New Roman" w:hAnsi="Times New Roman"/>
          <w:b/>
          <w:color w:val="000000"/>
          <w:sz w:val="28"/>
          <w:szCs w:val="28"/>
          <w:lang w:val="uk-UA"/>
        </w:rPr>
        <w:t xml:space="preserve">У листопаді </w:t>
      </w:r>
      <w:r>
        <w:rPr>
          <w:rFonts w:ascii="Times New Roman" w:hAnsi="Times New Roman"/>
          <w:b/>
          <w:color w:val="000000"/>
          <w:sz w:val="28"/>
          <w:szCs w:val="28"/>
          <w:lang w:val="uk-UA"/>
        </w:rPr>
        <w:t>–</w:t>
      </w:r>
      <w:r>
        <w:rPr>
          <w:rFonts w:ascii="Times New Roman" w:hAnsi="Times New Roman"/>
          <w:color w:val="000000"/>
          <w:sz w:val="28"/>
          <w:szCs w:val="28"/>
          <w:lang w:val="uk-UA"/>
        </w:rPr>
        <w:t xml:space="preserve">було проведено заходи до </w:t>
      </w:r>
      <w:r w:rsidRPr="002B6E97">
        <w:rPr>
          <w:rFonts w:ascii="Times New Roman" w:hAnsi="Times New Roman"/>
          <w:color w:val="000000"/>
          <w:sz w:val="28"/>
          <w:szCs w:val="28"/>
          <w:lang w:val="uk-UA"/>
        </w:rPr>
        <w:t xml:space="preserve">Дня української писемності та мови, </w:t>
      </w:r>
      <w:r>
        <w:rPr>
          <w:rFonts w:ascii="Times New Roman" w:hAnsi="Times New Roman"/>
          <w:color w:val="000000"/>
          <w:sz w:val="28"/>
          <w:szCs w:val="28"/>
          <w:lang w:val="uk-UA"/>
        </w:rPr>
        <w:t xml:space="preserve">очно проведено інтерактивні заняття із безпеки життєдіяльності за участі фахівців Національного університету цивільного захисту України, взяли участь в Всеукраїнському онлайн-фестивалі  «Назустріч успіху», інформаційна година до Міжнародного дня толерантності, </w:t>
      </w:r>
      <w:r>
        <w:rPr>
          <w:rFonts w:ascii="Times New Roman" w:hAnsi="Times New Roman"/>
          <w:color w:val="373737"/>
          <w:sz w:val="28"/>
          <w:szCs w:val="28"/>
          <w:shd w:val="clear" w:color="auto" w:fill="FFFFFF"/>
          <w:lang w:val="uk-UA"/>
        </w:rPr>
        <w:t>проведено інформаційну годину до Європейського дня захисту дітей від сексуальної експлуатації та сексуального насильства, виховну годину до Дня Гідності і Свободи</w:t>
      </w:r>
      <w:r w:rsidRPr="002B6E97">
        <w:rPr>
          <w:rFonts w:ascii="Times New Roman" w:hAnsi="Times New Roman"/>
          <w:sz w:val="28"/>
          <w:szCs w:val="28"/>
          <w:lang w:val="uk-UA"/>
        </w:rPr>
        <w:t xml:space="preserve">, </w:t>
      </w:r>
      <w:r>
        <w:rPr>
          <w:rFonts w:ascii="Times New Roman" w:hAnsi="Times New Roman"/>
          <w:sz w:val="28"/>
          <w:szCs w:val="28"/>
          <w:lang w:val="uk-UA"/>
        </w:rPr>
        <w:t>прийнято участь у Всеукраїнської акції «16 днів проти насильства» та до</w:t>
      </w:r>
      <w:r w:rsidRPr="002B6E97">
        <w:rPr>
          <w:rFonts w:ascii="Times New Roman" w:hAnsi="Times New Roman"/>
          <w:color w:val="000000"/>
          <w:sz w:val="28"/>
          <w:szCs w:val="28"/>
          <w:lang w:val="uk-UA"/>
        </w:rPr>
        <w:t xml:space="preserve">Дня пам’яті жертв голодомору, акції «Запали свічку пам’яті!». </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sidRPr="002B6E97">
        <w:rPr>
          <w:rFonts w:ascii="Times New Roman" w:hAnsi="Times New Roman"/>
          <w:b/>
          <w:color w:val="000000"/>
          <w:sz w:val="28"/>
          <w:szCs w:val="28"/>
          <w:lang w:val="uk-UA"/>
        </w:rPr>
        <w:t xml:space="preserve">У грудні – </w:t>
      </w:r>
      <w:r w:rsidRPr="008A0D36">
        <w:rPr>
          <w:rStyle w:val="a8"/>
          <w:rFonts w:ascii="Times New Roman" w:hAnsi="Times New Roman"/>
          <w:b w:val="0"/>
          <w:color w:val="373737"/>
          <w:sz w:val="28"/>
          <w:szCs w:val="28"/>
          <w:shd w:val="clear" w:color="auto" w:fill="FFFFFF"/>
          <w:lang w:val="uk-UA"/>
        </w:rPr>
        <w:t xml:space="preserve">було проведено </w:t>
      </w:r>
      <w:r w:rsidRPr="003721BA">
        <w:rPr>
          <w:rStyle w:val="a8"/>
          <w:rFonts w:ascii="Times New Roman" w:hAnsi="Times New Roman"/>
          <w:b w:val="0"/>
          <w:color w:val="373737"/>
          <w:sz w:val="28"/>
          <w:szCs w:val="28"/>
          <w:shd w:val="clear" w:color="auto" w:fill="FFFFFF"/>
          <w:lang w:val="uk-UA"/>
        </w:rPr>
        <w:t xml:space="preserve">творчу роботу </w:t>
      </w:r>
      <w:proofErr w:type="spellStart"/>
      <w:r w:rsidRPr="003721BA">
        <w:rPr>
          <w:rStyle w:val="a8"/>
          <w:rFonts w:ascii="Times New Roman" w:hAnsi="Times New Roman"/>
          <w:b w:val="0"/>
          <w:color w:val="373737"/>
          <w:sz w:val="28"/>
          <w:szCs w:val="28"/>
          <w:shd w:val="clear" w:color="auto" w:fill="FFFFFF"/>
          <w:lang w:val="uk-UA"/>
        </w:rPr>
        <w:t>“Єднаємосязарадижиття”</w:t>
      </w:r>
      <w:proofErr w:type="spellEnd"/>
      <w:r w:rsidRPr="008A0D36">
        <w:rPr>
          <w:rStyle w:val="a8"/>
          <w:rFonts w:ascii="Times New Roman" w:hAnsi="Times New Roman"/>
          <w:b w:val="0"/>
          <w:color w:val="373737"/>
          <w:sz w:val="28"/>
          <w:szCs w:val="28"/>
          <w:shd w:val="clear" w:color="auto" w:fill="FFFFFF"/>
          <w:lang w:val="uk-UA"/>
        </w:rPr>
        <w:t xml:space="preserve"> до </w:t>
      </w:r>
      <w:proofErr w:type="spellStart"/>
      <w:r w:rsidRPr="003721BA">
        <w:rPr>
          <w:rStyle w:val="a8"/>
          <w:rFonts w:ascii="Times New Roman" w:hAnsi="Times New Roman"/>
          <w:b w:val="0"/>
          <w:color w:val="373737"/>
          <w:sz w:val="28"/>
          <w:szCs w:val="28"/>
          <w:shd w:val="clear" w:color="auto" w:fill="FFFFFF"/>
          <w:lang w:val="uk-UA"/>
        </w:rPr>
        <w:t>Всесвітн</w:t>
      </w:r>
      <w:r w:rsidRPr="008A0D36">
        <w:rPr>
          <w:rStyle w:val="a8"/>
          <w:rFonts w:ascii="Times New Roman" w:hAnsi="Times New Roman"/>
          <w:b w:val="0"/>
          <w:color w:val="373737"/>
          <w:sz w:val="28"/>
          <w:szCs w:val="28"/>
          <w:shd w:val="clear" w:color="auto" w:fill="FFFFFF"/>
          <w:lang w:val="uk-UA"/>
        </w:rPr>
        <w:t>ьогоДня</w:t>
      </w:r>
      <w:r w:rsidRPr="003721BA">
        <w:rPr>
          <w:rStyle w:val="a8"/>
          <w:rFonts w:ascii="Times New Roman" w:hAnsi="Times New Roman"/>
          <w:b w:val="0"/>
          <w:color w:val="373737"/>
          <w:sz w:val="28"/>
          <w:szCs w:val="28"/>
          <w:shd w:val="clear" w:color="auto" w:fill="FFFFFF"/>
          <w:lang w:val="uk-UA"/>
        </w:rPr>
        <w:t>боротьбизіСНІДом</w:t>
      </w:r>
      <w:proofErr w:type="spellEnd"/>
      <w:r w:rsidRPr="003721BA">
        <w:rPr>
          <w:rStyle w:val="a8"/>
          <w:rFonts w:ascii="Times New Roman" w:hAnsi="Times New Roman"/>
          <w:b w:val="0"/>
          <w:color w:val="373737"/>
          <w:sz w:val="28"/>
          <w:szCs w:val="28"/>
          <w:shd w:val="clear" w:color="auto" w:fill="FFFFFF"/>
          <w:lang w:val="uk-UA"/>
        </w:rPr>
        <w:t>,</w:t>
      </w:r>
      <w:r w:rsidRPr="008A0D36">
        <w:rPr>
          <w:rStyle w:val="a8"/>
          <w:rFonts w:ascii="Times New Roman" w:hAnsi="Times New Roman"/>
          <w:b w:val="0"/>
          <w:color w:val="373737"/>
          <w:sz w:val="28"/>
          <w:szCs w:val="28"/>
          <w:shd w:val="clear" w:color="auto" w:fill="FFFFFF"/>
          <w:lang w:val="uk-UA"/>
        </w:rPr>
        <w:t xml:space="preserve"> проведено бесіду </w:t>
      </w:r>
      <w:proofErr w:type="spellStart"/>
      <w:r w:rsidRPr="008A0D36">
        <w:rPr>
          <w:rStyle w:val="a8"/>
          <w:rFonts w:ascii="Times New Roman" w:hAnsi="Times New Roman"/>
          <w:b w:val="0"/>
          <w:color w:val="373737"/>
          <w:sz w:val="28"/>
          <w:szCs w:val="28"/>
          <w:shd w:val="clear" w:color="auto" w:fill="FFFFFF"/>
          <w:lang w:val="uk-UA"/>
        </w:rPr>
        <w:t>щодо</w:t>
      </w:r>
      <w:hyperlink r:id="rId6" w:history="1">
        <w:r w:rsidRPr="003721BA">
          <w:rPr>
            <w:rStyle w:val="a6"/>
            <w:rFonts w:ascii="Times New Roman" w:hAnsi="Times New Roman"/>
            <w:color w:val="525252"/>
            <w:sz w:val="28"/>
            <w:szCs w:val="28"/>
            <w:u w:val="none"/>
            <w:shd w:val="clear" w:color="auto" w:fill="FFFFFF"/>
            <w:lang w:val="uk-UA"/>
          </w:rPr>
          <w:t>Міжнародного</w:t>
        </w:r>
        <w:proofErr w:type="spellEnd"/>
        <w:r w:rsidRPr="003721BA">
          <w:rPr>
            <w:rStyle w:val="a6"/>
            <w:rFonts w:ascii="Times New Roman" w:hAnsi="Times New Roman"/>
            <w:color w:val="525252"/>
            <w:sz w:val="28"/>
            <w:szCs w:val="28"/>
            <w:u w:val="none"/>
            <w:shd w:val="clear" w:color="auto" w:fill="FFFFFF"/>
            <w:lang w:val="uk-UA"/>
          </w:rPr>
          <w:t xml:space="preserve"> дня боротьби за </w:t>
        </w:r>
        <w:r w:rsidRPr="008A0D36">
          <w:rPr>
            <w:rStyle w:val="a6"/>
            <w:rFonts w:ascii="Times New Roman" w:hAnsi="Times New Roman"/>
            <w:color w:val="525252"/>
            <w:sz w:val="28"/>
            <w:szCs w:val="28"/>
            <w:u w:val="none"/>
            <w:shd w:val="clear" w:color="auto" w:fill="FFFFFF"/>
            <w:lang w:val="uk-UA"/>
          </w:rPr>
          <w:t>скасування рабства</w:t>
        </w:r>
      </w:hyperlink>
      <w:r w:rsidRPr="008A0D36">
        <w:rPr>
          <w:rFonts w:ascii="Times New Roman" w:hAnsi="Times New Roman"/>
          <w:sz w:val="28"/>
          <w:szCs w:val="28"/>
          <w:lang w:val="uk-UA"/>
        </w:rPr>
        <w:t>, до Дня людей з інвалідніс</w:t>
      </w:r>
      <w:r>
        <w:rPr>
          <w:rFonts w:ascii="Times New Roman" w:hAnsi="Times New Roman"/>
          <w:sz w:val="28"/>
          <w:szCs w:val="28"/>
          <w:lang w:val="uk-UA"/>
        </w:rPr>
        <w:t>тю</w:t>
      </w:r>
      <w:r w:rsidRPr="002B6E97">
        <w:rPr>
          <w:rFonts w:ascii="Times New Roman" w:hAnsi="Times New Roman"/>
          <w:sz w:val="28"/>
          <w:szCs w:val="28"/>
          <w:lang w:val="uk-UA"/>
        </w:rPr>
        <w:t xml:space="preserve">, </w:t>
      </w:r>
      <w:r w:rsidRPr="002B6E97">
        <w:rPr>
          <w:rFonts w:ascii="Times New Roman" w:hAnsi="Times New Roman"/>
          <w:color w:val="000000"/>
          <w:sz w:val="28"/>
          <w:szCs w:val="28"/>
          <w:lang w:val="uk-UA"/>
        </w:rPr>
        <w:t xml:space="preserve">заходидоДня захисту прав людини, уроки мужності до Дня ЗСУ, </w:t>
      </w:r>
      <w:r>
        <w:rPr>
          <w:rFonts w:ascii="Times New Roman" w:hAnsi="Times New Roman"/>
          <w:color w:val="000000"/>
          <w:sz w:val="28"/>
          <w:szCs w:val="28"/>
          <w:lang w:val="uk-UA"/>
        </w:rPr>
        <w:lastRenderedPageBreak/>
        <w:t xml:space="preserve">інформаційні години до: Міжнародного дня волонтерів, </w:t>
      </w:r>
      <w:proofErr w:type="spellStart"/>
      <w:r>
        <w:rPr>
          <w:rFonts w:ascii="Times New Roman" w:hAnsi="Times New Roman"/>
          <w:color w:val="000000"/>
          <w:sz w:val="28"/>
          <w:szCs w:val="28"/>
          <w:lang w:val="uk-UA"/>
        </w:rPr>
        <w:t>доброчесністі</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антикорупції</w:t>
      </w:r>
      <w:proofErr w:type="spellEnd"/>
      <w:r>
        <w:rPr>
          <w:rFonts w:ascii="Times New Roman" w:hAnsi="Times New Roman"/>
          <w:color w:val="000000"/>
          <w:sz w:val="28"/>
          <w:szCs w:val="28"/>
          <w:lang w:val="uk-UA"/>
        </w:rPr>
        <w:t>, Дня вшанування учасників ліквідації наслідків аварії на ЧАЕС, привітання</w:t>
      </w:r>
      <w:r w:rsidRPr="002B6E97">
        <w:rPr>
          <w:rFonts w:ascii="Times New Roman" w:hAnsi="Times New Roman"/>
          <w:color w:val="000000"/>
          <w:sz w:val="28"/>
          <w:szCs w:val="28"/>
          <w:lang w:val="uk-UA"/>
        </w:rPr>
        <w:t xml:space="preserve"> з нагоди Нового року</w:t>
      </w:r>
      <w:r>
        <w:rPr>
          <w:rFonts w:ascii="Times New Roman" w:hAnsi="Times New Roman"/>
          <w:color w:val="000000"/>
          <w:sz w:val="28"/>
          <w:szCs w:val="28"/>
          <w:lang w:val="uk-UA"/>
        </w:rPr>
        <w:t xml:space="preserve"> та Різдвом Христовим</w:t>
      </w:r>
      <w:r w:rsidRPr="002B6E97">
        <w:rPr>
          <w:rFonts w:ascii="Times New Roman" w:hAnsi="Times New Roman"/>
          <w:color w:val="000000"/>
          <w:sz w:val="28"/>
          <w:szCs w:val="28"/>
          <w:lang w:val="uk-UA"/>
        </w:rPr>
        <w:t xml:space="preserve">, </w:t>
      </w:r>
      <w:r>
        <w:rPr>
          <w:rFonts w:ascii="Times New Roman" w:hAnsi="Times New Roman"/>
          <w:color w:val="000000"/>
          <w:sz w:val="28"/>
          <w:szCs w:val="28"/>
          <w:lang w:val="uk-UA"/>
        </w:rPr>
        <w:t>проведено інструктаж про дотримання ліцеїстами правил безпечної поведінки під час зимових канікул</w:t>
      </w:r>
      <w:r w:rsidRPr="00414A45">
        <w:rPr>
          <w:rFonts w:ascii="Times New Roman" w:hAnsi="Times New Roman"/>
          <w:sz w:val="28"/>
          <w:szCs w:val="28"/>
          <w:lang w:val="uk-UA"/>
        </w:rPr>
        <w:t>.</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color w:val="000000"/>
          <w:sz w:val="28"/>
          <w:szCs w:val="28"/>
          <w:lang w:val="uk-UA"/>
        </w:rPr>
        <w:t>У січні</w:t>
      </w:r>
      <w:r>
        <w:rPr>
          <w:rFonts w:ascii="Times New Roman" w:hAnsi="Times New Roman"/>
          <w:color w:val="000000"/>
          <w:sz w:val="28"/>
          <w:szCs w:val="28"/>
          <w:lang w:val="uk-UA"/>
        </w:rPr>
        <w:t xml:space="preserve">–години спілкування </w:t>
      </w:r>
      <w:r w:rsidRPr="00026E0B">
        <w:rPr>
          <w:rFonts w:ascii="Times New Roman" w:hAnsi="Times New Roman"/>
          <w:sz w:val="28"/>
          <w:szCs w:val="28"/>
          <w:lang w:val="uk-UA"/>
        </w:rPr>
        <w:t xml:space="preserve">з нагоди Дня Соборності України, </w:t>
      </w:r>
      <w:r>
        <w:rPr>
          <w:rFonts w:ascii="Times New Roman" w:hAnsi="Times New Roman"/>
          <w:sz w:val="28"/>
          <w:szCs w:val="28"/>
          <w:lang w:val="uk-UA"/>
        </w:rPr>
        <w:t xml:space="preserve">інструктаж щодо правил поведінки на льоду, Дня вшанування захисників Донецького аеропорту в Україні, </w:t>
      </w:r>
      <w:proofErr w:type="spellStart"/>
      <w:r w:rsidRPr="00026E0B">
        <w:rPr>
          <w:rFonts w:ascii="Times New Roman" w:hAnsi="Times New Roman"/>
          <w:sz w:val="28"/>
          <w:szCs w:val="28"/>
          <w:lang w:val="uk-UA"/>
        </w:rPr>
        <w:t>книжково-ілюстраційна</w:t>
      </w:r>
      <w:proofErr w:type="spellEnd"/>
      <w:r w:rsidRPr="00026E0B">
        <w:rPr>
          <w:rFonts w:ascii="Times New Roman" w:hAnsi="Times New Roman"/>
          <w:sz w:val="28"/>
          <w:szCs w:val="28"/>
          <w:lang w:val="uk-UA"/>
        </w:rPr>
        <w:t xml:space="preserve"> виставка «</w:t>
      </w:r>
      <w:proofErr w:type="spellStart"/>
      <w:r w:rsidRPr="00026E0B">
        <w:rPr>
          <w:rFonts w:ascii="Times New Roman" w:hAnsi="Times New Roman"/>
          <w:sz w:val="28"/>
          <w:szCs w:val="28"/>
          <w:lang w:val="uk-UA"/>
        </w:rPr>
        <w:t>Споконвічана</w:t>
      </w:r>
      <w:proofErr w:type="spellEnd"/>
      <w:r w:rsidRPr="00026E0B">
        <w:rPr>
          <w:rFonts w:ascii="Times New Roman" w:hAnsi="Times New Roman"/>
          <w:sz w:val="28"/>
          <w:szCs w:val="28"/>
          <w:lang w:val="uk-UA"/>
        </w:rPr>
        <w:t xml:space="preserve">. Соборна. Незалежна» до Дня Соборності України, </w:t>
      </w:r>
      <w:proofErr w:type="spellStart"/>
      <w:r w:rsidRPr="00026E0B">
        <w:rPr>
          <w:rFonts w:ascii="Times New Roman" w:hAnsi="Times New Roman"/>
          <w:sz w:val="28"/>
          <w:szCs w:val="28"/>
          <w:lang w:val="uk-UA"/>
        </w:rPr>
        <w:t>відеоурок</w:t>
      </w:r>
      <w:proofErr w:type="spellEnd"/>
      <w:r w:rsidRPr="00026E0B">
        <w:rPr>
          <w:rFonts w:ascii="Times New Roman" w:hAnsi="Times New Roman"/>
          <w:sz w:val="28"/>
          <w:szCs w:val="28"/>
          <w:lang w:val="uk-UA"/>
        </w:rPr>
        <w:t xml:space="preserve"> до Дня пам‘яті Героїв Крут, </w:t>
      </w:r>
      <w:r>
        <w:rPr>
          <w:rFonts w:ascii="Times New Roman" w:hAnsi="Times New Roman"/>
          <w:sz w:val="28"/>
          <w:szCs w:val="28"/>
          <w:lang w:val="uk-UA"/>
        </w:rPr>
        <w:t>інформаційна година</w:t>
      </w:r>
      <w:r w:rsidRPr="00026E0B">
        <w:rPr>
          <w:rFonts w:ascii="Times New Roman" w:hAnsi="Times New Roman"/>
          <w:sz w:val="28"/>
          <w:szCs w:val="28"/>
          <w:lang w:val="uk-UA"/>
        </w:rPr>
        <w:t xml:space="preserve"> з нагоди Міжнародн</w:t>
      </w:r>
      <w:r>
        <w:rPr>
          <w:rFonts w:ascii="Times New Roman" w:hAnsi="Times New Roman"/>
          <w:sz w:val="28"/>
          <w:szCs w:val="28"/>
          <w:lang w:val="uk-UA"/>
        </w:rPr>
        <w:t>ого дня пам’яті жертв Голокосту</w:t>
      </w:r>
      <w:r w:rsidRPr="00026E0B">
        <w:rPr>
          <w:rFonts w:ascii="Times New Roman" w:hAnsi="Times New Roman"/>
          <w:sz w:val="28"/>
          <w:szCs w:val="28"/>
          <w:lang w:val="uk-UA"/>
        </w:rPr>
        <w:t xml:space="preserve">. </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sz w:val="28"/>
          <w:szCs w:val="28"/>
          <w:lang w:val="uk-UA"/>
        </w:rPr>
        <w:t>У лютому</w:t>
      </w:r>
      <w:r w:rsidRPr="00026E0B">
        <w:rPr>
          <w:rFonts w:ascii="Times New Roman" w:hAnsi="Times New Roman"/>
          <w:sz w:val="28"/>
          <w:szCs w:val="28"/>
          <w:lang w:val="uk-UA"/>
        </w:rPr>
        <w:t xml:space="preserve"> - виховна година до Дня вшанування учасників бойових дій на території інших держав</w:t>
      </w:r>
      <w:r>
        <w:rPr>
          <w:rFonts w:ascii="Times New Roman" w:hAnsi="Times New Roman"/>
          <w:sz w:val="28"/>
          <w:szCs w:val="28"/>
          <w:lang w:val="uk-UA"/>
        </w:rPr>
        <w:t xml:space="preserve"> та покладання квітів до пам’ятника воїнам-інтернаціоналістам</w:t>
      </w:r>
      <w:r w:rsidRPr="00026E0B">
        <w:rPr>
          <w:rFonts w:ascii="Times New Roman" w:hAnsi="Times New Roman"/>
          <w:sz w:val="28"/>
          <w:szCs w:val="28"/>
          <w:lang w:val="uk-UA"/>
        </w:rPr>
        <w:t xml:space="preserve">, </w:t>
      </w:r>
      <w:r>
        <w:rPr>
          <w:rFonts w:ascii="Times New Roman" w:hAnsi="Times New Roman"/>
          <w:sz w:val="28"/>
          <w:szCs w:val="28"/>
          <w:lang w:val="uk-UA"/>
        </w:rPr>
        <w:t>проведено міні-лекції на тему: «Шкідливі звички, як їм протистояти», інформаційні години до: Всесвітнього дня боротьби з ненормативною лексикою, Дня Святого Валентина,</w:t>
      </w:r>
      <w:r w:rsidRPr="00026E0B">
        <w:rPr>
          <w:rFonts w:ascii="Times New Roman" w:hAnsi="Times New Roman"/>
          <w:sz w:val="28"/>
          <w:szCs w:val="28"/>
          <w:lang w:val="uk-UA"/>
        </w:rPr>
        <w:t xml:space="preserve"> Дня вшанування пам’яті Героїв Небесної Сотні, </w:t>
      </w:r>
      <w:r>
        <w:rPr>
          <w:rFonts w:ascii="Times New Roman" w:hAnsi="Times New Roman"/>
          <w:sz w:val="28"/>
          <w:szCs w:val="28"/>
          <w:lang w:val="uk-UA"/>
        </w:rPr>
        <w:t>Дня затвердження Державного герба України, Міжнародного дня рідної мови, повномасштабного вторгнення РФ,виховна година до Дня єднання</w:t>
      </w:r>
      <w:r w:rsidRPr="00026E0B">
        <w:rPr>
          <w:rFonts w:ascii="Times New Roman" w:hAnsi="Times New Roman"/>
          <w:sz w:val="28"/>
          <w:szCs w:val="28"/>
          <w:lang w:val="uk-UA"/>
        </w:rPr>
        <w:t>.</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Pr>
          <w:rFonts w:ascii="Times New Roman" w:hAnsi="Times New Roman"/>
          <w:b/>
          <w:sz w:val="28"/>
          <w:szCs w:val="28"/>
          <w:lang w:val="uk-UA"/>
        </w:rPr>
        <w:t xml:space="preserve">У березні – </w:t>
      </w:r>
      <w:r>
        <w:rPr>
          <w:rFonts w:ascii="Times New Roman" w:hAnsi="Times New Roman"/>
          <w:sz w:val="28"/>
          <w:szCs w:val="28"/>
          <w:lang w:val="uk-UA"/>
        </w:rPr>
        <w:t>відео-вітання ліцеїстами жінок до Міжнародного жіночого дня, конкурс виразного читання віршів до Дня народження Тараса Шевченка, інформаційна година до Дня українського добровольця.</w:t>
      </w:r>
    </w:p>
    <w:p w:rsidR="007A0BEC" w:rsidRDefault="007A0BEC" w:rsidP="003D0A66">
      <w:pPr>
        <w:pStyle w:val="a3"/>
        <w:spacing w:after="0" w:line="240" w:lineRule="auto"/>
        <w:ind w:left="0" w:firstLine="567"/>
        <w:contextualSpacing w:val="0"/>
        <w:jc w:val="both"/>
        <w:rPr>
          <w:rFonts w:ascii="Times New Roman" w:hAnsi="Times New Roman"/>
          <w:bCs/>
          <w:sz w:val="28"/>
          <w:szCs w:val="28"/>
          <w:lang w:val="uk-UA"/>
        </w:rPr>
      </w:pPr>
      <w:r w:rsidRPr="00026E0B">
        <w:rPr>
          <w:rFonts w:ascii="Times New Roman" w:hAnsi="Times New Roman"/>
          <w:b/>
          <w:sz w:val="28"/>
          <w:szCs w:val="28"/>
          <w:lang w:val="uk-UA"/>
        </w:rPr>
        <w:t>У квітні</w:t>
      </w:r>
      <w:r w:rsidRPr="00026E0B">
        <w:rPr>
          <w:rFonts w:ascii="Times New Roman" w:hAnsi="Times New Roman"/>
          <w:sz w:val="28"/>
          <w:szCs w:val="28"/>
          <w:lang w:val="uk-UA"/>
        </w:rPr>
        <w:t xml:space="preserve"> - </w:t>
      </w:r>
      <w:r w:rsidRPr="00026E0B">
        <w:rPr>
          <w:rFonts w:ascii="Times New Roman" w:hAnsi="Times New Roman"/>
          <w:sz w:val="28"/>
          <w:szCs w:val="28"/>
          <w:shd w:val="clear" w:color="auto" w:fill="FFFFFF"/>
          <w:lang w:val="uk-UA"/>
        </w:rPr>
        <w:t>година спілкування</w:t>
      </w:r>
      <w:r w:rsidRPr="00026E0B">
        <w:rPr>
          <w:rFonts w:ascii="Times New Roman" w:hAnsi="Times New Roman"/>
          <w:sz w:val="28"/>
          <w:szCs w:val="28"/>
          <w:shd w:val="clear" w:color="auto" w:fill="FFFFFF"/>
        </w:rPr>
        <w:t>  </w:t>
      </w:r>
      <w:r w:rsidRPr="00026E0B">
        <w:rPr>
          <w:rFonts w:ascii="Times New Roman" w:hAnsi="Times New Roman"/>
          <w:sz w:val="28"/>
          <w:szCs w:val="28"/>
          <w:shd w:val="clear" w:color="auto" w:fill="FFFFFF"/>
          <w:lang w:val="uk-UA"/>
        </w:rPr>
        <w:t>«Науковці, які змінили цей світ», «к</w:t>
      </w:r>
      <w:r w:rsidRPr="00026E0B">
        <w:rPr>
          <w:rFonts w:ascii="Times New Roman" w:hAnsi="Times New Roman"/>
          <w:sz w:val="28"/>
          <w:szCs w:val="28"/>
          <w:lang w:val="uk-UA"/>
        </w:rPr>
        <w:t xml:space="preserve">осмос – погляд у майбутнє» - дискусія до Всесвітнього дня космонавтики, </w:t>
      </w:r>
      <w:r w:rsidRPr="00026E0B">
        <w:rPr>
          <w:rFonts w:ascii="Times New Roman" w:hAnsi="Times New Roman"/>
          <w:bCs/>
          <w:sz w:val="28"/>
          <w:szCs w:val="28"/>
          <w:lang w:val="uk-UA"/>
        </w:rPr>
        <w:t>урок пам’яті до річниці аварії на ЧАЕС</w:t>
      </w:r>
      <w:r>
        <w:rPr>
          <w:rFonts w:ascii="Times New Roman" w:hAnsi="Times New Roman"/>
          <w:bCs/>
          <w:sz w:val="28"/>
          <w:szCs w:val="28"/>
          <w:lang w:val="uk-UA"/>
        </w:rPr>
        <w:t>, проведено День цивільного захисту</w:t>
      </w:r>
      <w:r w:rsidRPr="00026E0B">
        <w:rPr>
          <w:rFonts w:ascii="Times New Roman" w:hAnsi="Times New Roman"/>
          <w:bCs/>
          <w:sz w:val="28"/>
          <w:szCs w:val="28"/>
          <w:lang w:val="uk-UA"/>
        </w:rPr>
        <w:t xml:space="preserve">. </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bCs/>
          <w:sz w:val="28"/>
          <w:szCs w:val="28"/>
          <w:lang w:val="uk-UA"/>
        </w:rPr>
        <w:t>У травні</w:t>
      </w:r>
      <w:r w:rsidRPr="00026E0B">
        <w:rPr>
          <w:rFonts w:ascii="Times New Roman" w:hAnsi="Times New Roman"/>
          <w:bCs/>
          <w:sz w:val="28"/>
          <w:szCs w:val="28"/>
          <w:lang w:val="uk-UA"/>
        </w:rPr>
        <w:t xml:space="preserve"> - </w:t>
      </w:r>
      <w:r w:rsidRPr="00026E0B">
        <w:rPr>
          <w:rFonts w:ascii="Times New Roman" w:hAnsi="Times New Roman"/>
          <w:sz w:val="28"/>
          <w:szCs w:val="28"/>
          <w:lang w:val="uk-UA"/>
        </w:rPr>
        <w:t>урок мужності до Дня Перемоги</w:t>
      </w:r>
      <w:r w:rsidRPr="00A76A66">
        <w:rPr>
          <w:rFonts w:ascii="Times New Roman" w:hAnsi="Times New Roman"/>
          <w:sz w:val="28"/>
          <w:szCs w:val="28"/>
          <w:lang w:val="uk-UA"/>
        </w:rPr>
        <w:t>над нацизмом у Другій світовій війні</w:t>
      </w:r>
      <w:r w:rsidRPr="00026E0B">
        <w:rPr>
          <w:rFonts w:ascii="Times New Roman" w:hAnsi="Times New Roman"/>
          <w:sz w:val="28"/>
          <w:szCs w:val="28"/>
          <w:lang w:val="uk-UA"/>
        </w:rPr>
        <w:t xml:space="preserve">, </w:t>
      </w:r>
      <w:r>
        <w:rPr>
          <w:rFonts w:ascii="Times New Roman" w:hAnsi="Times New Roman"/>
          <w:sz w:val="28"/>
          <w:szCs w:val="28"/>
          <w:lang w:val="uk-UA"/>
        </w:rPr>
        <w:t xml:space="preserve">за підтримки фахівців Національного університету цивільного захисту України проведено заняття (очно) з безпеки життєдіяльності та вміння діяти у надзвичайних ситуаціях, </w:t>
      </w:r>
      <w:r w:rsidRPr="00026E0B">
        <w:rPr>
          <w:rFonts w:ascii="Times New Roman" w:hAnsi="Times New Roman"/>
          <w:sz w:val="28"/>
          <w:szCs w:val="28"/>
          <w:lang w:val="uk-UA"/>
        </w:rPr>
        <w:t>інформаційн</w:t>
      </w:r>
      <w:r>
        <w:rPr>
          <w:rFonts w:ascii="Times New Roman" w:hAnsi="Times New Roman"/>
          <w:sz w:val="28"/>
          <w:szCs w:val="28"/>
          <w:lang w:val="uk-UA"/>
        </w:rPr>
        <w:t>і години</w:t>
      </w:r>
      <w:r w:rsidRPr="00026E0B">
        <w:rPr>
          <w:rFonts w:ascii="Times New Roman" w:hAnsi="Times New Roman"/>
          <w:sz w:val="28"/>
          <w:szCs w:val="28"/>
          <w:lang w:val="uk-UA"/>
        </w:rPr>
        <w:t xml:space="preserve"> до</w:t>
      </w:r>
      <w:r>
        <w:rPr>
          <w:rFonts w:ascii="Times New Roman" w:hAnsi="Times New Roman"/>
          <w:sz w:val="28"/>
          <w:szCs w:val="28"/>
          <w:lang w:val="uk-UA"/>
        </w:rPr>
        <w:t xml:space="preserve">:Дня Героїв, </w:t>
      </w:r>
      <w:r w:rsidRPr="00026E0B">
        <w:rPr>
          <w:rFonts w:ascii="Times New Roman" w:hAnsi="Times New Roman"/>
          <w:sz w:val="28"/>
          <w:szCs w:val="28"/>
          <w:lang w:val="uk-UA"/>
        </w:rPr>
        <w:t>Дня сім’ї, урок-реквієм Дня пам’яті жертв політичних репресій, інформаційна година з нагоди Дня вишиванки</w:t>
      </w:r>
      <w:r>
        <w:rPr>
          <w:rFonts w:ascii="Times New Roman" w:hAnsi="Times New Roman"/>
          <w:sz w:val="28"/>
          <w:szCs w:val="28"/>
          <w:lang w:val="uk-UA"/>
        </w:rPr>
        <w:t xml:space="preserve">, </w:t>
      </w:r>
      <w:r>
        <w:rPr>
          <w:rFonts w:ascii="Times New Roman" w:hAnsi="Times New Roman"/>
          <w:color w:val="000000"/>
          <w:sz w:val="28"/>
          <w:szCs w:val="28"/>
          <w:lang w:val="uk-UA"/>
        </w:rPr>
        <w:t>проведено</w:t>
      </w:r>
      <w:r w:rsidRPr="00026E0B">
        <w:rPr>
          <w:rFonts w:ascii="Times New Roman" w:hAnsi="Times New Roman"/>
          <w:sz w:val="28"/>
          <w:szCs w:val="28"/>
          <w:lang w:val="uk-UA"/>
        </w:rPr>
        <w:t>.</w:t>
      </w:r>
    </w:p>
    <w:p w:rsidR="007A0BEC" w:rsidRDefault="007A0BEC" w:rsidP="003D0A66">
      <w:pPr>
        <w:pStyle w:val="a3"/>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sz w:val="28"/>
          <w:szCs w:val="28"/>
          <w:lang w:val="uk-UA"/>
        </w:rPr>
        <w:t>У червні</w:t>
      </w:r>
      <w:r w:rsidRPr="00026E0B">
        <w:rPr>
          <w:rFonts w:ascii="Times New Roman" w:hAnsi="Times New Roman"/>
          <w:sz w:val="28"/>
          <w:szCs w:val="28"/>
          <w:lang w:val="uk-UA"/>
        </w:rPr>
        <w:t>– інформаційна година до Міжнародного дня захисту дітей, бесіди з попередження травматизму та правил пове</w:t>
      </w:r>
      <w:r>
        <w:rPr>
          <w:rFonts w:ascii="Times New Roman" w:hAnsi="Times New Roman"/>
          <w:sz w:val="28"/>
          <w:szCs w:val="28"/>
          <w:lang w:val="uk-UA"/>
        </w:rPr>
        <w:t xml:space="preserve">дінки під час літніх канікул, 04.06.2024 - інформаційна година до Дня вшанування пам’яті дітей які загинули внаслідок збройної агресії </w:t>
      </w:r>
      <w:proofErr w:type="spellStart"/>
      <w:r>
        <w:rPr>
          <w:rFonts w:ascii="Times New Roman" w:hAnsi="Times New Roman"/>
          <w:sz w:val="28"/>
          <w:szCs w:val="28"/>
          <w:lang w:val="uk-UA"/>
        </w:rPr>
        <w:t>рф</w:t>
      </w:r>
      <w:proofErr w:type="spellEnd"/>
      <w:r>
        <w:rPr>
          <w:rFonts w:ascii="Times New Roman" w:hAnsi="Times New Roman"/>
          <w:sz w:val="28"/>
          <w:szCs w:val="28"/>
          <w:lang w:val="uk-UA"/>
        </w:rPr>
        <w:t xml:space="preserve">, </w:t>
      </w:r>
      <w:r w:rsidRPr="00026E0B">
        <w:rPr>
          <w:rFonts w:ascii="Times New Roman" w:hAnsi="Times New Roman"/>
          <w:sz w:val="28"/>
          <w:szCs w:val="28"/>
          <w:lang w:val="uk-UA"/>
        </w:rPr>
        <w:t>привітання ліцеїстів із закінченням навчального року.</w:t>
      </w:r>
    </w:p>
    <w:p w:rsidR="007A0BEC" w:rsidRDefault="007A0BEC" w:rsidP="003D0A66">
      <w:pPr>
        <w:spacing w:after="0" w:line="240" w:lineRule="auto"/>
        <w:ind w:firstLine="567"/>
        <w:jc w:val="both"/>
        <w:rPr>
          <w:rFonts w:ascii="Times New Roman" w:hAnsi="Times New Roman"/>
          <w:sz w:val="28"/>
          <w:szCs w:val="28"/>
          <w:lang w:val="uk-UA"/>
        </w:rPr>
      </w:pPr>
      <w:r w:rsidRPr="00307C99">
        <w:rPr>
          <w:rFonts w:ascii="Times New Roman" w:hAnsi="Times New Roman" w:cs="Times New Roman"/>
          <w:sz w:val="28"/>
          <w:szCs w:val="28"/>
          <w:lang w:val="uk-UA"/>
        </w:rPr>
        <w:t>Згідно із Конституцією України, Конвенцією ООН про права дитини, Законами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та інших законодавчих актів педагогічний колектив ліцею проводить певну роботу. У закладі здійснюється соціально-педагогічний патронаж дітей, налагоджена взаємодія школи, сім'ї, служби у справах дітей, центру соціальних служб для молоді, ювенальної поліції та інших підрозділів державних адміністрацій, органів місцевого самоврядування неурядових та громадських організацій.</w:t>
      </w:r>
      <w:r w:rsidRPr="00307C99">
        <w:rPr>
          <w:rFonts w:ascii="Times New Roman" w:hAnsi="Times New Roman" w:cs="Times New Roman"/>
          <w:sz w:val="28"/>
          <w:szCs w:val="28"/>
          <w:lang w:val="uk-UA"/>
        </w:rPr>
        <w:br/>
      </w:r>
      <w:r w:rsidRPr="00522585">
        <w:rPr>
          <w:rFonts w:ascii="Times New Roman" w:hAnsi="Times New Roman"/>
          <w:sz w:val="28"/>
          <w:szCs w:val="28"/>
          <w:lang w:val="uk-UA"/>
        </w:rPr>
        <w:t>Виховні захо</w:t>
      </w:r>
      <w:r>
        <w:rPr>
          <w:rFonts w:ascii="Times New Roman" w:hAnsi="Times New Roman"/>
          <w:sz w:val="28"/>
          <w:szCs w:val="28"/>
          <w:lang w:val="uk-UA"/>
        </w:rPr>
        <w:t>ди спрямовані на такі орієнтири. Ц</w:t>
      </w:r>
      <w:r w:rsidRPr="00522585">
        <w:rPr>
          <w:rFonts w:ascii="Times New Roman" w:hAnsi="Times New Roman"/>
          <w:sz w:val="28"/>
          <w:szCs w:val="28"/>
          <w:lang w:val="uk-UA"/>
        </w:rPr>
        <w:t>іннісне ставлення</w:t>
      </w:r>
      <w:r>
        <w:rPr>
          <w:rFonts w:ascii="Times New Roman" w:hAnsi="Times New Roman"/>
          <w:sz w:val="28"/>
          <w:szCs w:val="28"/>
          <w:lang w:val="uk-UA"/>
        </w:rPr>
        <w:t>:</w:t>
      </w:r>
    </w:p>
    <w:p w:rsidR="007A0BEC" w:rsidRDefault="007A0BEC" w:rsidP="003D0A66">
      <w:pPr>
        <w:numPr>
          <w:ilvl w:val="0"/>
          <w:numId w:val="9"/>
        </w:numPr>
        <w:spacing w:after="0" w:line="240" w:lineRule="auto"/>
        <w:ind w:left="0" w:firstLine="567"/>
        <w:jc w:val="both"/>
        <w:rPr>
          <w:rFonts w:ascii="Times New Roman" w:hAnsi="Times New Roman"/>
          <w:sz w:val="28"/>
          <w:szCs w:val="28"/>
          <w:lang w:val="uk-UA"/>
        </w:rPr>
      </w:pPr>
      <w:r w:rsidRPr="00522585">
        <w:rPr>
          <w:rFonts w:ascii="Times New Roman" w:hAnsi="Times New Roman"/>
          <w:sz w:val="28"/>
          <w:szCs w:val="28"/>
          <w:lang w:val="uk-UA"/>
        </w:rPr>
        <w:t xml:space="preserve">до суспільства і держави; </w:t>
      </w:r>
    </w:p>
    <w:p w:rsidR="007A0BEC" w:rsidRDefault="007A0BEC" w:rsidP="003D0A66">
      <w:pPr>
        <w:numPr>
          <w:ilvl w:val="0"/>
          <w:numId w:val="9"/>
        </w:numPr>
        <w:spacing w:after="0" w:line="240" w:lineRule="auto"/>
        <w:ind w:left="0" w:firstLine="567"/>
        <w:jc w:val="both"/>
        <w:rPr>
          <w:rFonts w:ascii="Times New Roman" w:hAnsi="Times New Roman"/>
          <w:sz w:val="28"/>
          <w:szCs w:val="28"/>
          <w:lang w:val="uk-UA"/>
        </w:rPr>
      </w:pPr>
      <w:r w:rsidRPr="00522585">
        <w:rPr>
          <w:rFonts w:ascii="Times New Roman" w:hAnsi="Times New Roman"/>
          <w:sz w:val="28"/>
          <w:szCs w:val="28"/>
          <w:lang w:val="uk-UA"/>
        </w:rPr>
        <w:lastRenderedPageBreak/>
        <w:t xml:space="preserve">до культури і мистецтва; </w:t>
      </w:r>
    </w:p>
    <w:p w:rsidR="007A0BEC" w:rsidRDefault="007A0BEC" w:rsidP="003D0A66">
      <w:pPr>
        <w:numPr>
          <w:ilvl w:val="0"/>
          <w:numId w:val="9"/>
        </w:numPr>
        <w:spacing w:after="0" w:line="240" w:lineRule="auto"/>
        <w:ind w:left="0" w:firstLine="567"/>
        <w:jc w:val="both"/>
        <w:rPr>
          <w:rFonts w:ascii="Times New Roman" w:hAnsi="Times New Roman"/>
          <w:sz w:val="28"/>
          <w:szCs w:val="28"/>
          <w:lang w:val="uk-UA"/>
        </w:rPr>
      </w:pPr>
      <w:r w:rsidRPr="00522585">
        <w:rPr>
          <w:rFonts w:ascii="Times New Roman" w:hAnsi="Times New Roman"/>
          <w:sz w:val="28"/>
          <w:szCs w:val="28"/>
          <w:lang w:val="uk-UA"/>
        </w:rPr>
        <w:t>до сім</w:t>
      </w:r>
      <w:r w:rsidRPr="00522585">
        <w:rPr>
          <w:rFonts w:ascii="Times New Roman" w:hAnsi="Times New Roman"/>
          <w:sz w:val="28"/>
          <w:szCs w:val="28"/>
        </w:rPr>
        <w:t>’</w:t>
      </w:r>
      <w:r w:rsidRPr="00522585">
        <w:rPr>
          <w:rFonts w:ascii="Times New Roman" w:hAnsi="Times New Roman"/>
          <w:sz w:val="28"/>
          <w:szCs w:val="28"/>
          <w:lang w:val="uk-UA"/>
        </w:rPr>
        <w:t xml:space="preserve">ї, родини,людей; </w:t>
      </w:r>
    </w:p>
    <w:p w:rsidR="007A0BEC" w:rsidRDefault="007A0BEC" w:rsidP="003D0A66">
      <w:pPr>
        <w:numPr>
          <w:ilvl w:val="0"/>
          <w:numId w:val="9"/>
        </w:numPr>
        <w:spacing w:after="0" w:line="240" w:lineRule="auto"/>
        <w:ind w:left="0" w:firstLine="567"/>
        <w:jc w:val="both"/>
        <w:rPr>
          <w:rFonts w:ascii="Times New Roman" w:hAnsi="Times New Roman"/>
          <w:sz w:val="28"/>
          <w:szCs w:val="28"/>
          <w:lang w:val="uk-UA"/>
        </w:rPr>
      </w:pPr>
      <w:r w:rsidRPr="00522585">
        <w:rPr>
          <w:rFonts w:ascii="Times New Roman" w:hAnsi="Times New Roman"/>
          <w:sz w:val="28"/>
          <w:szCs w:val="28"/>
          <w:lang w:val="uk-UA"/>
        </w:rPr>
        <w:t xml:space="preserve">до природи; до праці; </w:t>
      </w:r>
    </w:p>
    <w:p w:rsidR="007A0BEC" w:rsidRDefault="007A0BEC" w:rsidP="003D0A66">
      <w:pPr>
        <w:numPr>
          <w:ilvl w:val="0"/>
          <w:numId w:val="9"/>
        </w:numPr>
        <w:spacing w:after="0" w:line="240" w:lineRule="auto"/>
        <w:ind w:left="0" w:firstLine="567"/>
        <w:jc w:val="both"/>
        <w:rPr>
          <w:rFonts w:ascii="Times New Roman" w:hAnsi="Times New Roman"/>
          <w:sz w:val="28"/>
          <w:szCs w:val="28"/>
          <w:lang w:val="uk-UA"/>
        </w:rPr>
      </w:pPr>
      <w:r w:rsidRPr="00522585">
        <w:rPr>
          <w:rFonts w:ascii="Times New Roman" w:hAnsi="Times New Roman"/>
          <w:sz w:val="28"/>
          <w:szCs w:val="28"/>
          <w:lang w:val="uk-UA"/>
        </w:rPr>
        <w:t xml:space="preserve">до себе. </w:t>
      </w:r>
    </w:p>
    <w:p w:rsidR="007A0BEC" w:rsidRDefault="007A0BEC" w:rsidP="003D0A66">
      <w:pPr>
        <w:spacing w:after="0" w:line="240" w:lineRule="auto"/>
        <w:ind w:firstLine="567"/>
        <w:jc w:val="both"/>
        <w:rPr>
          <w:rStyle w:val="a9"/>
          <w:rFonts w:ascii="Times New Roman" w:hAnsi="Times New Roman"/>
          <w:i w:val="0"/>
          <w:sz w:val="28"/>
          <w:szCs w:val="28"/>
          <w:lang w:val="uk-UA"/>
        </w:rPr>
      </w:pPr>
      <w:r w:rsidRPr="00522585">
        <w:rPr>
          <w:rFonts w:ascii="Times New Roman" w:hAnsi="Times New Roman"/>
          <w:sz w:val="28"/>
          <w:szCs w:val="28"/>
          <w:lang w:val="uk-UA"/>
        </w:rPr>
        <w:t xml:space="preserve">Спільна діяльність навчального закладу і сім’ї забезпечує системний підхід до виховання дітей. Батьківська громада також активно брала участь </w:t>
      </w:r>
      <w:r>
        <w:rPr>
          <w:rFonts w:ascii="Times New Roman" w:hAnsi="Times New Roman"/>
          <w:sz w:val="28"/>
          <w:szCs w:val="28"/>
          <w:lang w:val="uk-UA"/>
        </w:rPr>
        <w:t xml:space="preserve">(дистанційно) </w:t>
      </w:r>
      <w:r w:rsidRPr="00522585">
        <w:rPr>
          <w:rFonts w:ascii="Times New Roman" w:hAnsi="Times New Roman"/>
          <w:sz w:val="28"/>
          <w:szCs w:val="28"/>
          <w:lang w:val="uk-UA"/>
        </w:rPr>
        <w:t xml:space="preserve">у підготовці та проведенні виховних заходів. Приділялась увага правовій освіті батьків. На класних батьківських зборах </w:t>
      </w:r>
      <w:r>
        <w:rPr>
          <w:rFonts w:ascii="Times New Roman" w:hAnsi="Times New Roman"/>
          <w:sz w:val="28"/>
          <w:szCs w:val="28"/>
          <w:lang w:val="uk-UA"/>
        </w:rPr>
        <w:t xml:space="preserve">(дистанційно) </w:t>
      </w:r>
      <w:r w:rsidRPr="00522585">
        <w:rPr>
          <w:rFonts w:ascii="Times New Roman" w:hAnsi="Times New Roman"/>
          <w:sz w:val="28"/>
          <w:szCs w:val="28"/>
          <w:lang w:val="uk-UA"/>
        </w:rPr>
        <w:t>проводилися бесіди, робилися класними керівниками доп</w:t>
      </w:r>
      <w:r>
        <w:rPr>
          <w:rFonts w:ascii="Times New Roman" w:hAnsi="Times New Roman"/>
          <w:sz w:val="28"/>
          <w:szCs w:val="28"/>
          <w:lang w:val="uk-UA"/>
        </w:rPr>
        <w:t>овіді, з’ясовувалися обставини в яких опинилися ліцеїсти під час бойових дій в Україні та надавалася консультаційна допомога</w:t>
      </w:r>
      <w:r w:rsidRPr="00522585">
        <w:rPr>
          <w:rFonts w:ascii="Times New Roman" w:hAnsi="Times New Roman"/>
          <w:sz w:val="28"/>
          <w:szCs w:val="28"/>
          <w:lang w:val="uk-UA"/>
        </w:rPr>
        <w:t>.</w:t>
      </w:r>
      <w:r>
        <w:rPr>
          <w:rFonts w:ascii="Times New Roman" w:hAnsi="Times New Roman"/>
          <w:sz w:val="28"/>
          <w:szCs w:val="28"/>
          <w:lang w:val="uk-UA"/>
        </w:rPr>
        <w:t xml:space="preserve"> Батькам надано пораду використовувати під час виховної роботи своїх дітей матеріали, надіслані Міністерством освіти і науки України (інформація  на чаті батьківської групи).</w:t>
      </w:r>
    </w:p>
    <w:p w:rsidR="007A0BEC" w:rsidRPr="00E41C6F" w:rsidRDefault="007A0BEC" w:rsidP="003D0A66">
      <w:pPr>
        <w:spacing w:after="0" w:line="240" w:lineRule="auto"/>
        <w:ind w:firstLine="567"/>
        <w:jc w:val="both"/>
        <w:rPr>
          <w:rStyle w:val="a9"/>
          <w:rFonts w:ascii="Times New Roman" w:hAnsi="Times New Roman"/>
          <w:i w:val="0"/>
          <w:sz w:val="28"/>
          <w:szCs w:val="28"/>
          <w:lang w:val="uk-UA"/>
        </w:rPr>
      </w:pPr>
      <w:r w:rsidRPr="00E41C6F">
        <w:rPr>
          <w:rStyle w:val="a9"/>
          <w:rFonts w:ascii="Times New Roman" w:hAnsi="Times New Roman"/>
          <w:i w:val="0"/>
          <w:sz w:val="28"/>
          <w:szCs w:val="28"/>
          <w:lang w:val="uk-UA"/>
        </w:rPr>
        <w:t>Спільно з фахівцями Національного університету цивільного захисту України було проведено серії безпечних занять з правил: пожежної безпеки, мінної безпеки та  безпечної поведінки на водоймах взимку.</w:t>
      </w:r>
    </w:p>
    <w:p w:rsidR="007A0BEC" w:rsidRDefault="007A0BEC" w:rsidP="003D0A66">
      <w:pPr>
        <w:pStyle w:val="a3"/>
        <w:spacing w:after="0" w:line="240" w:lineRule="auto"/>
        <w:ind w:left="0" w:firstLine="567"/>
        <w:contextualSpacing w:val="0"/>
        <w:jc w:val="both"/>
        <w:rPr>
          <w:rStyle w:val="a9"/>
          <w:rFonts w:ascii="Times New Roman" w:hAnsi="Times New Roman"/>
          <w:sz w:val="28"/>
          <w:szCs w:val="28"/>
          <w:lang w:val="uk-UA"/>
        </w:rPr>
      </w:pPr>
      <w:r w:rsidRPr="00E41C6F">
        <w:rPr>
          <w:rStyle w:val="a9"/>
          <w:rFonts w:ascii="Times New Roman" w:hAnsi="Times New Roman"/>
          <w:i w:val="0"/>
          <w:sz w:val="28"/>
          <w:szCs w:val="28"/>
          <w:lang w:val="uk-UA"/>
        </w:rPr>
        <w:t>Протягом листопада-лютого (дистанційно) відбулися профорієнтаційні зустрічі з представниками Національного університету цивільного захисту України, Харківського національного університету внутрішніх справ, Харківської національної академії національної гвардії України та Державної прикордонної служби України.</w:t>
      </w:r>
    </w:p>
    <w:p w:rsidR="007A0BEC" w:rsidRDefault="007A0BEC" w:rsidP="003D0A66">
      <w:pPr>
        <w:pStyle w:val="a3"/>
        <w:spacing w:after="0" w:line="240" w:lineRule="auto"/>
        <w:ind w:left="0" w:firstLine="567"/>
        <w:contextualSpacing w:val="0"/>
        <w:jc w:val="both"/>
        <w:rPr>
          <w:rStyle w:val="a9"/>
          <w:rFonts w:ascii="Times New Roman" w:hAnsi="Times New Roman"/>
          <w:sz w:val="28"/>
          <w:szCs w:val="28"/>
          <w:lang w:val="uk-UA"/>
        </w:rPr>
      </w:pPr>
    </w:p>
    <w:p w:rsidR="007A0BEC" w:rsidRPr="00791D49" w:rsidRDefault="007A0BEC" w:rsidP="003D0A66">
      <w:pPr>
        <w:autoSpaceDE w:val="0"/>
        <w:autoSpaceDN w:val="0"/>
        <w:adjustRightInd w:val="0"/>
        <w:spacing w:after="0" w:line="240" w:lineRule="auto"/>
        <w:ind w:firstLine="567"/>
        <w:jc w:val="both"/>
        <w:rPr>
          <w:rFonts w:ascii="Times New Roman" w:hAnsi="Times New Roman" w:cs="Times New Roman"/>
          <w:color w:val="000000"/>
          <w:sz w:val="28"/>
          <w:szCs w:val="28"/>
          <w:lang w:val="uk-UA"/>
        </w:rPr>
      </w:pPr>
      <w:r w:rsidRPr="00791D49">
        <w:rPr>
          <w:rFonts w:ascii="Times New Roman" w:hAnsi="Times New Roman" w:cs="Times New Roman"/>
          <w:b/>
          <w:bCs/>
          <w:color w:val="000000"/>
          <w:sz w:val="28"/>
          <w:szCs w:val="28"/>
          <w:lang w:val="uk-UA"/>
        </w:rPr>
        <w:t>НАПРЯМ 2. СИСТЕМА ОЦІНЮВАННЯ ЗДОБУВАЧІВ ОСВІТИ</w:t>
      </w:r>
    </w:p>
    <w:p w:rsidR="007A0BEC" w:rsidRPr="00791D49" w:rsidRDefault="007A0BEC" w:rsidP="003D0A66">
      <w:pPr>
        <w:autoSpaceDE w:val="0"/>
        <w:autoSpaceDN w:val="0"/>
        <w:adjustRightInd w:val="0"/>
        <w:spacing w:before="120" w:after="0" w:line="240" w:lineRule="auto"/>
        <w:ind w:firstLine="567"/>
        <w:jc w:val="both"/>
        <w:rPr>
          <w:rFonts w:ascii="Times New Roman" w:hAnsi="Times New Roman" w:cs="Times New Roman"/>
          <w:b/>
          <w:bCs/>
          <w:color w:val="000000"/>
          <w:sz w:val="28"/>
          <w:szCs w:val="28"/>
          <w:lang w:val="uk-UA"/>
        </w:rPr>
      </w:pPr>
      <w:r w:rsidRPr="00791D49">
        <w:rPr>
          <w:rFonts w:ascii="Times New Roman" w:hAnsi="Times New Roman" w:cs="Times New Roman"/>
          <w:b/>
          <w:bCs/>
          <w:i/>
          <w:color w:val="000000"/>
          <w:sz w:val="28"/>
          <w:szCs w:val="28"/>
          <w:lang w:val="uk-UA"/>
        </w:rPr>
        <w:t>2.1. Наявність відкритої, прозорої і зрозумілої для здобувачів освіти системи оцінювання їх навчальних досягнень</w:t>
      </w:r>
    </w:p>
    <w:p w:rsidR="007A0BEC" w:rsidRDefault="007A0BEC" w:rsidP="003D0A66">
      <w:pPr>
        <w:tabs>
          <w:tab w:val="left" w:pos="9606"/>
        </w:tabs>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494AA4">
        <w:rPr>
          <w:rFonts w:ascii="Times New Roman" w:hAnsi="Times New Roman" w:cs="Times New Roman"/>
          <w:sz w:val="28"/>
          <w:szCs w:val="28"/>
          <w:lang w:val="uk-UA"/>
        </w:rPr>
        <w:t xml:space="preserve">цінювання навчальних досягнень ліцеїстів </w:t>
      </w:r>
      <w:r>
        <w:rPr>
          <w:rFonts w:ascii="Times New Roman" w:hAnsi="Times New Roman" w:cs="Times New Roman"/>
          <w:sz w:val="28"/>
          <w:szCs w:val="28"/>
          <w:lang w:val="uk-UA"/>
        </w:rPr>
        <w:t>у</w:t>
      </w:r>
      <w:r w:rsidRPr="00494AA4">
        <w:rPr>
          <w:rFonts w:ascii="Times New Roman" w:hAnsi="Times New Roman" w:cs="Times New Roman"/>
          <w:sz w:val="28"/>
          <w:szCs w:val="28"/>
          <w:lang w:val="uk-UA"/>
        </w:rPr>
        <w:t>чителі здійснюють згідно з крит</w:t>
      </w:r>
      <w:r>
        <w:rPr>
          <w:rFonts w:ascii="Times New Roman" w:hAnsi="Times New Roman" w:cs="Times New Roman"/>
          <w:sz w:val="28"/>
          <w:szCs w:val="28"/>
          <w:lang w:val="uk-UA"/>
        </w:rPr>
        <w:t xml:space="preserve">еріями </w:t>
      </w:r>
      <w:r w:rsidRPr="00494AA4">
        <w:rPr>
          <w:rFonts w:ascii="Times New Roman" w:hAnsi="Times New Roman" w:cs="Times New Roman"/>
          <w:sz w:val="28"/>
          <w:szCs w:val="28"/>
          <w:lang w:val="uk-UA"/>
        </w:rPr>
        <w:t xml:space="preserve">оцінювання відповідно до нормативних документів:наказу МОНМС від 14.04.2011 №329, наказу МОНУ від 05.05.2008 № 371.  </w:t>
      </w:r>
    </w:p>
    <w:p w:rsidR="007A0BEC" w:rsidRPr="005924F8" w:rsidRDefault="007A0BEC" w:rsidP="003D0A66">
      <w:pPr>
        <w:tabs>
          <w:tab w:val="left" w:pos="9606"/>
        </w:tabs>
        <w:spacing w:after="0" w:line="240" w:lineRule="auto"/>
        <w:ind w:firstLine="567"/>
        <w:jc w:val="both"/>
        <w:rPr>
          <w:rFonts w:ascii="Times New Roman" w:hAnsi="Times New Roman" w:cs="Times New Roman"/>
          <w:sz w:val="28"/>
          <w:szCs w:val="28"/>
          <w:lang w:val="uk-UA"/>
        </w:rPr>
      </w:pPr>
      <w:r w:rsidRPr="005924F8">
        <w:rPr>
          <w:rFonts w:ascii="Times New Roman" w:hAnsi="Times New Roman" w:cs="Times New Roman"/>
          <w:sz w:val="28"/>
          <w:szCs w:val="28"/>
          <w:lang w:val="uk-UA"/>
        </w:rPr>
        <w:t>Інформація про критерії оцінювання розміщена на веб-сайті закладу освіти та у кожному класі на інформаційному стенді</w:t>
      </w:r>
      <w:r>
        <w:rPr>
          <w:rFonts w:ascii="Times New Roman" w:hAnsi="Times New Roman" w:cs="Times New Roman"/>
          <w:sz w:val="28"/>
          <w:szCs w:val="28"/>
          <w:lang w:val="uk-UA"/>
        </w:rPr>
        <w:t xml:space="preserve">. </w:t>
      </w:r>
      <w:r w:rsidRPr="007D4662">
        <w:rPr>
          <w:rFonts w:ascii="Times New Roman" w:hAnsi="Times New Roman" w:cs="Times New Roman"/>
          <w:sz w:val="28"/>
          <w:szCs w:val="28"/>
          <w:lang w:val="uk-UA"/>
        </w:rPr>
        <w:t xml:space="preserve">Інформування батьків про критерії оцінювання відбувається на класних батьківських зборах, на які запрошуються й </w:t>
      </w:r>
      <w:proofErr w:type="spellStart"/>
      <w:r w:rsidRPr="007D4662">
        <w:rPr>
          <w:rFonts w:ascii="Times New Roman" w:hAnsi="Times New Roman" w:cs="Times New Roman"/>
          <w:sz w:val="28"/>
          <w:szCs w:val="28"/>
          <w:lang w:val="uk-UA"/>
        </w:rPr>
        <w:t>вчителі-предметники</w:t>
      </w:r>
      <w:proofErr w:type="spellEnd"/>
      <w:r w:rsidRPr="007D4662">
        <w:rPr>
          <w:rFonts w:ascii="Times New Roman" w:hAnsi="Times New Roman" w:cs="Times New Roman"/>
          <w:sz w:val="28"/>
          <w:szCs w:val="28"/>
          <w:lang w:val="uk-UA"/>
        </w:rPr>
        <w:t xml:space="preserve">. </w:t>
      </w:r>
    </w:p>
    <w:p w:rsidR="007A0BEC" w:rsidRPr="00494AA4" w:rsidRDefault="007A0BEC" w:rsidP="003D0A66">
      <w:pPr>
        <w:tabs>
          <w:tab w:val="left" w:pos="9606"/>
        </w:tabs>
        <w:spacing w:after="0" w:line="240" w:lineRule="auto"/>
        <w:ind w:firstLine="567"/>
        <w:jc w:val="both"/>
        <w:rPr>
          <w:rFonts w:ascii="Times New Roman" w:hAnsi="Times New Roman" w:cs="Times New Roman"/>
          <w:sz w:val="28"/>
          <w:szCs w:val="28"/>
          <w:lang w:val="uk-UA"/>
        </w:rPr>
      </w:pPr>
      <w:r w:rsidRPr="00494AA4">
        <w:rPr>
          <w:rFonts w:ascii="Times New Roman" w:hAnsi="Times New Roman" w:cs="Times New Roman"/>
          <w:sz w:val="28"/>
          <w:szCs w:val="28"/>
          <w:lang w:val="uk-UA"/>
        </w:rPr>
        <w:t>Педагогічні працівники прагнуть, щоб ліцеїсти та їхні батьки вважали, оцінювання результатів навчання справедливим і об’єктивним. Під час освітнього процесу вчителі пояснюють учням критерії оцінювання всіх видів усних та письмових робіт.</w:t>
      </w:r>
    </w:p>
    <w:p w:rsidR="007A0BEC" w:rsidRPr="00494AA4" w:rsidRDefault="007A0BEC" w:rsidP="003D0A66">
      <w:pPr>
        <w:tabs>
          <w:tab w:val="left" w:pos="9606"/>
        </w:tabs>
        <w:spacing w:after="0" w:line="240" w:lineRule="auto"/>
        <w:ind w:firstLine="567"/>
        <w:jc w:val="both"/>
        <w:rPr>
          <w:lang w:val="uk-UA"/>
        </w:rPr>
      </w:pPr>
      <w:r w:rsidRPr="00494AA4">
        <w:rPr>
          <w:rFonts w:ascii="Times New Roman" w:eastAsia="Calibri" w:hAnsi="Times New Roman" w:cs="Times New Roman"/>
          <w:sz w:val="28"/>
          <w:szCs w:val="28"/>
          <w:lang w:val="uk-UA"/>
        </w:rPr>
        <w:t xml:space="preserve">Система оцінювання в закладі освіти ґрунтується на </w:t>
      </w:r>
      <w:proofErr w:type="spellStart"/>
      <w:r w:rsidRPr="00494AA4">
        <w:rPr>
          <w:rFonts w:ascii="Times New Roman" w:eastAsia="Calibri" w:hAnsi="Times New Roman" w:cs="Times New Roman"/>
          <w:sz w:val="28"/>
          <w:szCs w:val="28"/>
          <w:lang w:val="uk-UA"/>
        </w:rPr>
        <w:t>компетентнісному</w:t>
      </w:r>
      <w:proofErr w:type="spellEnd"/>
      <w:r w:rsidRPr="00494AA4">
        <w:rPr>
          <w:rFonts w:ascii="Times New Roman" w:eastAsia="Calibri" w:hAnsi="Times New Roman" w:cs="Times New Roman"/>
          <w:sz w:val="28"/>
          <w:szCs w:val="28"/>
          <w:lang w:val="uk-UA"/>
        </w:rPr>
        <w:t xml:space="preserve"> підході. Учителі застосовують формувальне оцінювання, що передбачає відстеження індивідуального розвитку учня, практикують </w:t>
      </w:r>
      <w:proofErr w:type="spellStart"/>
      <w:r w:rsidRPr="00494AA4">
        <w:rPr>
          <w:rFonts w:ascii="Times New Roman" w:eastAsia="Calibri" w:hAnsi="Times New Roman" w:cs="Times New Roman"/>
          <w:sz w:val="28"/>
          <w:szCs w:val="28"/>
          <w:lang w:val="uk-UA"/>
        </w:rPr>
        <w:t>самооцінювання</w:t>
      </w:r>
      <w:proofErr w:type="spellEnd"/>
      <w:r w:rsidRPr="00494AA4">
        <w:rPr>
          <w:rFonts w:ascii="Times New Roman" w:eastAsia="Calibri" w:hAnsi="Times New Roman" w:cs="Times New Roman"/>
          <w:sz w:val="28"/>
          <w:szCs w:val="28"/>
          <w:lang w:val="uk-UA"/>
        </w:rPr>
        <w:t xml:space="preserve">. Оскільки навчання проводиться з використанням дистанційних технологій, проводити  </w:t>
      </w:r>
      <w:proofErr w:type="spellStart"/>
      <w:r w:rsidRPr="00494AA4">
        <w:rPr>
          <w:rFonts w:ascii="Times New Roman" w:eastAsia="Calibri" w:hAnsi="Times New Roman" w:cs="Times New Roman"/>
          <w:sz w:val="28"/>
          <w:szCs w:val="28"/>
          <w:lang w:val="uk-UA"/>
        </w:rPr>
        <w:t>взаємооцінювання</w:t>
      </w:r>
      <w:proofErr w:type="spellEnd"/>
      <w:r w:rsidRPr="00494AA4">
        <w:rPr>
          <w:rFonts w:ascii="Times New Roman" w:eastAsia="Calibri" w:hAnsi="Times New Roman" w:cs="Times New Roman"/>
          <w:sz w:val="28"/>
          <w:szCs w:val="28"/>
          <w:lang w:val="uk-UA"/>
        </w:rPr>
        <w:t xml:space="preserve"> можливо лише в деяких випадках.Педагоги регулярно надають учням ефективний зворотний зв’язок щодо їхньої роботи.  </w:t>
      </w:r>
    </w:p>
    <w:p w:rsidR="007A0BEC" w:rsidRPr="00494AA4" w:rsidRDefault="007A0BEC" w:rsidP="003D0A66">
      <w:pPr>
        <w:tabs>
          <w:tab w:val="left" w:pos="121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проведення уроків, вчителі використовують</w:t>
      </w:r>
      <w:r w:rsidRPr="00494AA4">
        <w:rPr>
          <w:rFonts w:ascii="Times New Roman" w:eastAsia="Times New Roman" w:hAnsi="Times New Roman" w:cs="Times New Roman"/>
          <w:sz w:val="28"/>
          <w:szCs w:val="28"/>
          <w:lang w:val="uk-UA" w:eastAsia="ru-RU"/>
        </w:rPr>
        <w:t xml:space="preserve"> пот</w:t>
      </w:r>
      <w:r>
        <w:rPr>
          <w:rFonts w:ascii="Times New Roman" w:eastAsia="Times New Roman" w:hAnsi="Times New Roman" w:cs="Times New Roman"/>
          <w:sz w:val="28"/>
          <w:szCs w:val="28"/>
          <w:lang w:val="uk-UA" w:eastAsia="ru-RU"/>
        </w:rPr>
        <w:t xml:space="preserve">очний контроль </w:t>
      </w:r>
      <w:r w:rsidRPr="00494AA4">
        <w:rPr>
          <w:rFonts w:ascii="Times New Roman" w:eastAsia="Times New Roman" w:hAnsi="Times New Roman" w:cs="Times New Roman"/>
          <w:sz w:val="28"/>
          <w:szCs w:val="28"/>
          <w:lang w:val="uk-UA" w:eastAsia="ru-RU"/>
        </w:rPr>
        <w:t xml:space="preserve">різних видів завдань, передбачених навчальною програмою, у тому числі для </w:t>
      </w:r>
      <w:r>
        <w:rPr>
          <w:rFonts w:ascii="Times New Roman" w:eastAsia="Times New Roman" w:hAnsi="Times New Roman" w:cs="Times New Roman"/>
          <w:sz w:val="28"/>
          <w:szCs w:val="28"/>
          <w:lang w:val="uk-UA" w:eastAsia="ru-RU"/>
        </w:rPr>
        <w:t xml:space="preserve">самостійної </w:t>
      </w:r>
      <w:r w:rsidRPr="00494AA4">
        <w:rPr>
          <w:rFonts w:ascii="Times New Roman" w:eastAsia="Times New Roman" w:hAnsi="Times New Roman" w:cs="Times New Roman"/>
          <w:sz w:val="28"/>
          <w:szCs w:val="28"/>
          <w:lang w:val="uk-UA" w:eastAsia="ru-RU"/>
        </w:rPr>
        <w:t xml:space="preserve">роботи. Поточний контроль здійснюється під час проведення </w:t>
      </w:r>
      <w:r w:rsidRPr="00494AA4">
        <w:rPr>
          <w:rFonts w:ascii="Times New Roman" w:eastAsia="Times New Roman" w:hAnsi="Times New Roman" w:cs="Times New Roman"/>
          <w:sz w:val="28"/>
          <w:szCs w:val="28"/>
          <w:lang w:val="uk-UA" w:eastAsia="ru-RU"/>
        </w:rPr>
        <w:lastRenderedPageBreak/>
        <w:t xml:space="preserve">практичних </w:t>
      </w:r>
      <w:r>
        <w:rPr>
          <w:rFonts w:ascii="Times New Roman" w:eastAsia="Times New Roman" w:hAnsi="Times New Roman" w:cs="Times New Roman"/>
          <w:sz w:val="28"/>
          <w:szCs w:val="28"/>
          <w:lang w:val="uk-UA" w:eastAsia="ru-RU"/>
        </w:rPr>
        <w:t>робіт</w:t>
      </w:r>
      <w:r w:rsidRPr="00494AA4">
        <w:rPr>
          <w:rFonts w:ascii="Times New Roman" w:eastAsia="Times New Roman" w:hAnsi="Times New Roman" w:cs="Times New Roman"/>
          <w:sz w:val="28"/>
          <w:szCs w:val="28"/>
          <w:lang w:val="uk-UA" w:eastAsia="ru-RU"/>
        </w:rPr>
        <w:t>, а також за результатами пе</w:t>
      </w:r>
      <w:r>
        <w:rPr>
          <w:rFonts w:ascii="Times New Roman" w:eastAsia="Times New Roman" w:hAnsi="Times New Roman" w:cs="Times New Roman"/>
          <w:sz w:val="28"/>
          <w:szCs w:val="28"/>
          <w:lang w:val="uk-UA" w:eastAsia="ru-RU"/>
        </w:rPr>
        <w:t>ревірки контрольних</w:t>
      </w:r>
      <w:r w:rsidRPr="00494AA4">
        <w:rPr>
          <w:rFonts w:ascii="Times New Roman" w:eastAsia="Times New Roman" w:hAnsi="Times New Roman" w:cs="Times New Roman"/>
          <w:sz w:val="28"/>
          <w:szCs w:val="28"/>
          <w:lang w:val="uk-UA" w:eastAsia="ru-RU"/>
        </w:rPr>
        <w:t xml:space="preserve"> робіт, індивідуальних завдань тощо.</w:t>
      </w:r>
    </w:p>
    <w:p w:rsidR="007A0BEC"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Одним з  видів </w:t>
      </w:r>
      <w:r w:rsidRPr="00494AA4">
        <w:rPr>
          <w:rFonts w:ascii="Times New Roman" w:eastAsia="Times New Roman" w:hAnsi="Times New Roman" w:cs="Times New Roman"/>
          <w:sz w:val="28"/>
          <w:szCs w:val="28"/>
          <w:lang w:val="uk-UA" w:eastAsia="ru-RU"/>
        </w:rPr>
        <w:t xml:space="preserve"> оцінювання здобувачів освіти є вхідний контроль</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діагностувальні</w:t>
      </w:r>
      <w:proofErr w:type="spellEnd"/>
      <w:r>
        <w:rPr>
          <w:rFonts w:ascii="Times New Roman" w:eastAsia="Times New Roman" w:hAnsi="Times New Roman" w:cs="Times New Roman"/>
          <w:sz w:val="28"/>
          <w:szCs w:val="28"/>
          <w:lang w:val="uk-UA" w:eastAsia="ru-RU"/>
        </w:rPr>
        <w:t xml:space="preserve"> роботи </w:t>
      </w:r>
      <w:r w:rsidRPr="00494AA4">
        <w:rPr>
          <w:rFonts w:ascii="Times New Roman" w:eastAsia="Times New Roman" w:hAnsi="Times New Roman" w:cs="Times New Roman"/>
          <w:sz w:val="28"/>
          <w:szCs w:val="28"/>
          <w:lang w:val="uk-UA" w:eastAsia="ru-RU"/>
        </w:rPr>
        <w:t>проведено у вересні</w:t>
      </w:r>
      <w:r>
        <w:rPr>
          <w:rFonts w:ascii="Times New Roman" w:eastAsia="Times New Roman" w:hAnsi="Times New Roman" w:cs="Times New Roman"/>
          <w:sz w:val="28"/>
          <w:szCs w:val="28"/>
          <w:lang w:val="uk-UA" w:eastAsia="ru-RU"/>
        </w:rPr>
        <w:t xml:space="preserve"> по предметно</w:t>
      </w:r>
      <w:r w:rsidRPr="00494AA4">
        <w:rPr>
          <w:rFonts w:ascii="Times New Roman" w:eastAsia="Times New Roman" w:hAnsi="Times New Roman" w:cs="Times New Roman"/>
          <w:sz w:val="28"/>
          <w:szCs w:val="28"/>
          <w:lang w:val="uk-UA" w:eastAsia="ru-RU"/>
        </w:rPr>
        <w:t xml:space="preserve">), поточне та підсумкове (тематичне, семестрове, річне). </w:t>
      </w:r>
    </w:p>
    <w:p w:rsidR="007A0BEC" w:rsidRPr="00494AA4"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2023/2024 </w:t>
      </w:r>
      <w:r w:rsidRPr="00494AA4">
        <w:rPr>
          <w:rFonts w:ascii="Times New Roman" w:eastAsia="Times New Roman" w:hAnsi="Times New Roman" w:cs="Times New Roman"/>
          <w:sz w:val="28"/>
          <w:szCs w:val="28"/>
          <w:lang w:val="uk-UA" w:eastAsia="ru-RU"/>
        </w:rPr>
        <w:t xml:space="preserve"> навчальном</w:t>
      </w:r>
      <w:r>
        <w:rPr>
          <w:rFonts w:ascii="Times New Roman" w:eastAsia="Times New Roman" w:hAnsi="Times New Roman" w:cs="Times New Roman"/>
          <w:sz w:val="28"/>
          <w:szCs w:val="28"/>
          <w:lang w:val="uk-UA" w:eastAsia="ru-RU"/>
        </w:rPr>
        <w:t>у році в зв’язку з воєнними подіями</w:t>
      </w:r>
      <w:r w:rsidRPr="00494AA4">
        <w:rPr>
          <w:rFonts w:ascii="Times New Roman" w:eastAsia="Times New Roman" w:hAnsi="Times New Roman" w:cs="Times New Roman"/>
          <w:sz w:val="28"/>
          <w:szCs w:val="28"/>
          <w:lang w:val="uk-UA" w:eastAsia="ru-RU"/>
        </w:rPr>
        <w:t xml:space="preserve">  здобувачі освіти 9 та 11 класів були звільнені від проходження ДПА.</w:t>
      </w:r>
    </w:p>
    <w:p w:rsidR="007A0BEC"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Станом на 31.05.2024 </w:t>
      </w:r>
      <w:r w:rsidRPr="006062DE">
        <w:rPr>
          <w:rFonts w:ascii="Times New Roman" w:eastAsia="Times New Roman" w:hAnsi="Times New Roman" w:cs="Times New Roman"/>
          <w:sz w:val="28"/>
          <w:szCs w:val="28"/>
          <w:lang w:val="uk-UA" w:eastAsia="ru-RU"/>
        </w:rPr>
        <w:t>закінчили навчання 22</w:t>
      </w:r>
      <w:r>
        <w:rPr>
          <w:rFonts w:ascii="Times New Roman" w:eastAsia="Times New Roman" w:hAnsi="Times New Roman" w:cs="Times New Roman"/>
          <w:sz w:val="28"/>
          <w:szCs w:val="28"/>
          <w:lang w:val="uk-UA" w:eastAsia="ru-RU"/>
        </w:rPr>
        <w:t>8</w:t>
      </w:r>
      <w:r w:rsidRPr="006062DE">
        <w:rPr>
          <w:rFonts w:ascii="Times New Roman" w:eastAsia="Times New Roman" w:hAnsi="Times New Roman" w:cs="Times New Roman"/>
          <w:sz w:val="28"/>
          <w:szCs w:val="28"/>
          <w:lang w:val="uk-UA" w:eastAsia="ru-RU"/>
        </w:rPr>
        <w:t xml:space="preserve"> учні</w:t>
      </w:r>
      <w:r>
        <w:rPr>
          <w:rFonts w:ascii="Times New Roman" w:eastAsia="Times New Roman" w:hAnsi="Times New Roman" w:cs="Times New Roman"/>
          <w:sz w:val="28"/>
          <w:szCs w:val="28"/>
          <w:lang w:val="uk-UA" w:eastAsia="ru-RU"/>
        </w:rPr>
        <w:t>в</w:t>
      </w:r>
      <w:r w:rsidRPr="006062DE">
        <w:rPr>
          <w:rFonts w:ascii="Times New Roman" w:eastAsia="Times New Roman" w:hAnsi="Times New Roman" w:cs="Times New Roman"/>
          <w:sz w:val="28"/>
          <w:szCs w:val="28"/>
          <w:lang w:val="uk-UA" w:eastAsia="ru-RU"/>
        </w:rPr>
        <w:t xml:space="preserve">  8-11 класів.</w:t>
      </w:r>
    </w:p>
    <w:p w:rsidR="007A0BEC" w:rsidRDefault="007A0BEC" w:rsidP="003D0A66">
      <w:pPr>
        <w:spacing w:after="0" w:line="240" w:lineRule="auto"/>
        <w:ind w:firstLine="567"/>
        <w:jc w:val="both"/>
        <w:rPr>
          <w:rFonts w:ascii="Times New Roman" w:eastAsia="Times New Roman" w:hAnsi="Times New Roman" w:cs="Times New Roman"/>
          <w:sz w:val="28"/>
          <w:szCs w:val="28"/>
          <w:lang w:val="uk-UA" w:eastAsia="ru-RU"/>
        </w:rPr>
      </w:pPr>
      <w:r w:rsidRPr="006062DE">
        <w:rPr>
          <w:rFonts w:ascii="Times New Roman" w:eastAsia="Times New Roman" w:hAnsi="Times New Roman" w:cs="Times New Roman"/>
          <w:sz w:val="28"/>
          <w:szCs w:val="28"/>
          <w:lang w:val="uk-UA" w:eastAsia="ru-RU"/>
        </w:rPr>
        <w:t>За підсумками а</w:t>
      </w:r>
      <w:r>
        <w:rPr>
          <w:rFonts w:ascii="Times New Roman" w:eastAsia="Times New Roman" w:hAnsi="Times New Roman" w:cs="Times New Roman"/>
          <w:sz w:val="28"/>
          <w:szCs w:val="28"/>
          <w:lang w:val="uk-UA" w:eastAsia="ru-RU"/>
        </w:rPr>
        <w:t>налізу навчальних досягнень за 2023/2024</w:t>
      </w:r>
      <w:r w:rsidRPr="006062DE">
        <w:rPr>
          <w:rFonts w:ascii="Times New Roman" w:eastAsia="Times New Roman" w:hAnsi="Times New Roman" w:cs="Times New Roman"/>
          <w:sz w:val="28"/>
          <w:szCs w:val="28"/>
          <w:lang w:val="uk-UA" w:eastAsia="ru-RU"/>
        </w:rPr>
        <w:t xml:space="preserve"> навчальн</w:t>
      </w:r>
      <w:r>
        <w:rPr>
          <w:rFonts w:ascii="Times New Roman" w:eastAsia="Times New Roman" w:hAnsi="Times New Roman" w:cs="Times New Roman"/>
          <w:sz w:val="28"/>
          <w:szCs w:val="28"/>
          <w:lang w:val="uk-UA" w:eastAsia="ru-RU"/>
        </w:rPr>
        <w:t>ий</w:t>
      </w:r>
      <w:r w:rsidRPr="006062DE">
        <w:rPr>
          <w:rFonts w:ascii="Times New Roman" w:eastAsia="Times New Roman" w:hAnsi="Times New Roman" w:cs="Times New Roman"/>
          <w:sz w:val="28"/>
          <w:szCs w:val="28"/>
          <w:lang w:val="uk-UA" w:eastAsia="ru-RU"/>
        </w:rPr>
        <w:t xml:space="preserve"> р</w:t>
      </w:r>
      <w:r>
        <w:rPr>
          <w:rFonts w:ascii="Times New Roman" w:eastAsia="Times New Roman" w:hAnsi="Times New Roman" w:cs="Times New Roman"/>
          <w:sz w:val="28"/>
          <w:szCs w:val="28"/>
          <w:lang w:val="uk-UA" w:eastAsia="ru-RU"/>
        </w:rPr>
        <w:t>ік:</w:t>
      </w:r>
    </w:p>
    <w:p w:rsidR="007A0BEC" w:rsidRDefault="007A0BEC" w:rsidP="003D0A66">
      <w:pPr>
        <w:numPr>
          <w:ilvl w:val="0"/>
          <w:numId w:val="2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w:t>
      </w:r>
      <w:r w:rsidRPr="006062DE">
        <w:rPr>
          <w:rFonts w:ascii="Times New Roman" w:eastAsia="Times New Roman" w:hAnsi="Times New Roman" w:cs="Times New Roman"/>
          <w:sz w:val="28"/>
          <w:szCs w:val="28"/>
          <w:lang w:val="uk-UA" w:eastAsia="ru-RU"/>
        </w:rPr>
        <w:t xml:space="preserve">атестованих учнів </w:t>
      </w:r>
      <w:r>
        <w:rPr>
          <w:rFonts w:ascii="Times New Roman" w:eastAsia="Times New Roman" w:hAnsi="Times New Roman" w:cs="Times New Roman"/>
          <w:sz w:val="28"/>
          <w:szCs w:val="28"/>
          <w:lang w:val="uk-UA" w:eastAsia="ru-RU"/>
        </w:rPr>
        <w:t>-  немає;</w:t>
      </w:r>
    </w:p>
    <w:p w:rsidR="007A0BEC" w:rsidRDefault="007A0BEC" w:rsidP="003D0A66">
      <w:pPr>
        <w:numPr>
          <w:ilvl w:val="0"/>
          <w:numId w:val="23"/>
        </w:numPr>
        <w:spacing w:after="0" w:line="240" w:lineRule="auto"/>
        <w:ind w:left="0" w:firstLine="567"/>
        <w:jc w:val="both"/>
        <w:rPr>
          <w:rFonts w:ascii="Times New Roman" w:eastAsia="Times New Roman" w:hAnsi="Times New Roman" w:cs="Times New Roman"/>
          <w:sz w:val="28"/>
          <w:szCs w:val="28"/>
          <w:lang w:val="uk-UA" w:eastAsia="ru-RU"/>
        </w:rPr>
      </w:pPr>
      <w:r w:rsidRPr="006062DE">
        <w:rPr>
          <w:rFonts w:ascii="Times New Roman" w:eastAsia="Times New Roman" w:hAnsi="Times New Roman" w:cs="Times New Roman"/>
          <w:sz w:val="28"/>
          <w:szCs w:val="28"/>
          <w:lang w:val="uk-UA" w:eastAsia="ru-RU"/>
        </w:rPr>
        <w:t>переведено на наступний рік навчання</w:t>
      </w:r>
      <w:r>
        <w:rPr>
          <w:rFonts w:ascii="Times New Roman" w:eastAsia="Times New Roman" w:hAnsi="Times New Roman" w:cs="Times New Roman"/>
          <w:sz w:val="28"/>
          <w:szCs w:val="28"/>
          <w:lang w:val="uk-UA" w:eastAsia="ru-RU"/>
        </w:rPr>
        <w:t xml:space="preserve"> – 172 ліцеїста</w:t>
      </w:r>
      <w:r w:rsidRPr="006062DE">
        <w:rPr>
          <w:rFonts w:ascii="Times New Roman" w:eastAsia="Times New Roman" w:hAnsi="Times New Roman" w:cs="Times New Roman"/>
          <w:sz w:val="28"/>
          <w:szCs w:val="28"/>
          <w:lang w:val="uk-UA" w:eastAsia="ru-RU"/>
        </w:rPr>
        <w:t>;</w:t>
      </w:r>
    </w:p>
    <w:p w:rsidR="007A0BEC" w:rsidRDefault="007A0BEC" w:rsidP="003D0A66">
      <w:pPr>
        <w:numPr>
          <w:ilvl w:val="0"/>
          <w:numId w:val="23"/>
        </w:numPr>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відраховано зі складу - 56 учнів 11-х класів.</w:t>
      </w:r>
    </w:p>
    <w:p w:rsidR="007A0BEC" w:rsidRPr="00D760E1" w:rsidRDefault="007A0BEC" w:rsidP="003D0A66">
      <w:pPr>
        <w:spacing w:before="120" w:after="0" w:line="240" w:lineRule="auto"/>
        <w:ind w:firstLine="567"/>
        <w:jc w:val="both"/>
        <w:rPr>
          <w:rFonts w:ascii="Times New Roman" w:eastAsia="Times New Roman" w:hAnsi="Times New Roman" w:cs="Times New Roman"/>
          <w:i/>
          <w:sz w:val="28"/>
          <w:szCs w:val="28"/>
          <w:lang w:val="uk-UA" w:eastAsia="ru-RU"/>
        </w:rPr>
      </w:pPr>
      <w:r w:rsidRPr="00D760E1">
        <w:rPr>
          <w:rFonts w:ascii="Times New Roman" w:hAnsi="Times New Roman" w:cs="Times New Roman"/>
          <w:b/>
          <w:bCs/>
          <w:i/>
          <w:color w:val="000000"/>
          <w:sz w:val="28"/>
          <w:szCs w:val="28"/>
          <w:lang w:val="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7A0BEC" w:rsidRDefault="007A0BEC" w:rsidP="003D0A66">
      <w:pPr>
        <w:spacing w:before="120"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Згідно з планом роботи на 2023/2024 навчальний рік заступником начальника ліцею з навчальної роботи Кучер Н.Г. проаналізовано результати  навчальних досягнень учнів за підсумками навчального року.</w:t>
      </w:r>
    </w:p>
    <w:p w:rsidR="007A0BEC"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494AA4">
        <w:rPr>
          <w:rFonts w:ascii="Times New Roman" w:eastAsia="Times New Roman" w:hAnsi="Times New Roman" w:cs="Times New Roman"/>
          <w:sz w:val="28"/>
          <w:szCs w:val="28"/>
          <w:lang w:val="uk-UA"/>
        </w:rPr>
        <w:t>езультати річного оцінювання знань здобувачів освіти освітнього закладу наведено в таблиці:</w:t>
      </w:r>
    </w:p>
    <w:p w:rsidR="007A0BEC" w:rsidRPr="00494AA4" w:rsidRDefault="007A0BEC" w:rsidP="003D0A66">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rPr>
      </w:pPr>
    </w:p>
    <w:tbl>
      <w:tblPr>
        <w:tblStyle w:val="aa"/>
        <w:tblW w:w="9782" w:type="dxa"/>
        <w:tblInd w:w="-176" w:type="dxa"/>
        <w:tblLayout w:type="fixed"/>
        <w:tblLook w:val="04A0"/>
      </w:tblPr>
      <w:tblGrid>
        <w:gridCol w:w="2694"/>
        <w:gridCol w:w="767"/>
        <w:gridCol w:w="768"/>
        <w:gridCol w:w="768"/>
        <w:gridCol w:w="768"/>
        <w:gridCol w:w="767"/>
        <w:gridCol w:w="768"/>
        <w:gridCol w:w="768"/>
        <w:gridCol w:w="768"/>
        <w:gridCol w:w="946"/>
      </w:tblGrid>
      <w:tr w:rsidR="007A0BEC" w:rsidRPr="00AE1F19" w:rsidTr="00603AEB">
        <w:tc>
          <w:tcPr>
            <w:tcW w:w="2694" w:type="dxa"/>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Показники / Класи</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8-А</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9-А</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9-Б</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b/>
                <w:sz w:val="24"/>
                <w:szCs w:val="24"/>
                <w:lang w:val="uk-UA"/>
              </w:rPr>
              <w:t>10-А</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10-Б</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10-В</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 xml:space="preserve">11-А </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11-Б</w:t>
            </w:r>
          </w:p>
        </w:tc>
        <w:tc>
          <w:tcPr>
            <w:tcW w:w="946"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b/>
                <w:i/>
                <w:sz w:val="24"/>
                <w:szCs w:val="24"/>
                <w:lang w:val="uk-UA"/>
              </w:rPr>
              <w:t>Разом</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Кількість ліцеїстів </w:t>
            </w:r>
          </w:p>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на кінець року</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24</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30</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27</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946" w:type="dxa"/>
            <w:vAlign w:val="center"/>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228</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на високому рівні</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46"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на достатньому рівні</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46"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49</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на середньому рівні</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46"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135</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Учнів, що закінчили рік</w:t>
            </w:r>
          </w:p>
          <w:p w:rsidR="007A0BEC" w:rsidRPr="00AE1F19" w:rsidRDefault="007A0BEC" w:rsidP="003D0A66">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sz w:val="24"/>
                <w:szCs w:val="24"/>
                <w:lang w:val="uk-UA"/>
              </w:rPr>
              <w:t>на початковому  рівні</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67"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46" w:type="dxa"/>
            <w:vAlign w:val="center"/>
          </w:tcPr>
          <w:p w:rsidR="007A0BEC" w:rsidRPr="00AE1F19" w:rsidRDefault="007A0BEC" w:rsidP="003D0A6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34</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Успішність (%)</w:t>
            </w:r>
          </w:p>
        </w:tc>
        <w:tc>
          <w:tcPr>
            <w:tcW w:w="767" w:type="dxa"/>
            <w:vAlign w:val="center"/>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71</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97</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68</w:t>
            </w:r>
          </w:p>
        </w:tc>
        <w:tc>
          <w:tcPr>
            <w:tcW w:w="767"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79</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63</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768"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97</w:t>
            </w:r>
          </w:p>
        </w:tc>
        <w:tc>
          <w:tcPr>
            <w:tcW w:w="946" w:type="dxa"/>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85</w:t>
            </w:r>
          </w:p>
        </w:tc>
      </w:tr>
      <w:tr w:rsidR="007A0BEC" w:rsidRPr="00AE1F19" w:rsidTr="00603AEB">
        <w:tc>
          <w:tcPr>
            <w:tcW w:w="2694"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Якість навчання (%)</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7"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48</w:t>
            </w:r>
          </w:p>
        </w:tc>
        <w:tc>
          <w:tcPr>
            <w:tcW w:w="768" w:type="dxa"/>
            <w:vAlign w:val="center"/>
          </w:tcPr>
          <w:p w:rsidR="007A0BEC" w:rsidRPr="00AE1F19" w:rsidRDefault="007A0BEC" w:rsidP="003D0A66">
            <w:p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946" w:type="dxa"/>
            <w:vAlign w:val="center"/>
          </w:tcPr>
          <w:p w:rsidR="007A0BEC" w:rsidRPr="00AE1F19" w:rsidRDefault="007A0BEC" w:rsidP="003D0A66">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26</w:t>
            </w:r>
          </w:p>
        </w:tc>
      </w:tr>
    </w:tbl>
    <w:p w:rsidR="007A0BEC" w:rsidRPr="00346AD2" w:rsidRDefault="007A0BEC" w:rsidP="003D0A66">
      <w:pPr>
        <w:autoSpaceDE w:val="0"/>
        <w:autoSpaceDN w:val="0"/>
        <w:adjustRightInd w:val="0"/>
        <w:spacing w:before="120"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 xml:space="preserve">Важливим аспектом роботи ліцею як закладу освіти є якість знань учнів. </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За результатами річного оцінювання найвищі результати показали  учні 10-А та 11-А класів.</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Низький рівень н</w:t>
      </w:r>
      <w:r>
        <w:rPr>
          <w:rFonts w:ascii="Times New Roman" w:hAnsi="Times New Roman" w:cs="Times New Roman"/>
          <w:bCs/>
          <w:color w:val="000000"/>
          <w:sz w:val="28"/>
          <w:szCs w:val="28"/>
          <w:lang w:val="uk-UA"/>
        </w:rPr>
        <w:t xml:space="preserve">авчання виявили учні 8-А та 10-В </w:t>
      </w:r>
      <w:r w:rsidRPr="00346AD2">
        <w:rPr>
          <w:rFonts w:ascii="Times New Roman" w:hAnsi="Times New Roman" w:cs="Times New Roman"/>
          <w:bCs/>
          <w:color w:val="000000"/>
          <w:sz w:val="28"/>
          <w:szCs w:val="28"/>
          <w:lang w:val="uk-UA"/>
        </w:rPr>
        <w:t xml:space="preserve">класів. Але, проаналізувавши стан успішності учнів окремо по класах, дійшли висновку, що в кожному класі є резерв учнів, які могли </w:t>
      </w:r>
      <w:r>
        <w:rPr>
          <w:rFonts w:ascii="Times New Roman" w:hAnsi="Times New Roman" w:cs="Times New Roman"/>
          <w:bCs/>
          <w:color w:val="000000"/>
          <w:sz w:val="28"/>
          <w:szCs w:val="28"/>
          <w:lang w:val="uk-UA"/>
        </w:rPr>
        <w:t xml:space="preserve">б досягти свого основного </w:t>
      </w:r>
      <w:r w:rsidRPr="00346AD2">
        <w:rPr>
          <w:rFonts w:ascii="Times New Roman" w:hAnsi="Times New Roman" w:cs="Times New Roman"/>
          <w:bCs/>
          <w:color w:val="000000"/>
          <w:sz w:val="28"/>
          <w:szCs w:val="28"/>
          <w:lang w:val="uk-UA"/>
        </w:rPr>
        <w:t>рівня, бо мають 1 оцінку нижчого рівня.</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 xml:space="preserve">З учнями, які мають бали початкового рівня </w:t>
      </w:r>
      <w:r>
        <w:rPr>
          <w:rFonts w:ascii="Times New Roman" w:hAnsi="Times New Roman" w:cs="Times New Roman"/>
          <w:bCs/>
          <w:color w:val="000000"/>
          <w:sz w:val="28"/>
          <w:szCs w:val="28"/>
          <w:lang w:val="uk-UA"/>
        </w:rPr>
        <w:t>були проведені індивідуальні бесіди</w:t>
      </w:r>
      <w:r w:rsidRPr="00346AD2">
        <w:rPr>
          <w:rFonts w:ascii="Times New Roman" w:hAnsi="Times New Roman" w:cs="Times New Roman"/>
          <w:bCs/>
          <w:color w:val="000000"/>
          <w:sz w:val="28"/>
          <w:szCs w:val="28"/>
          <w:lang w:val="uk-UA"/>
        </w:rPr>
        <w:t xml:space="preserve">, додаткові </w:t>
      </w:r>
      <w:r>
        <w:rPr>
          <w:rFonts w:ascii="Times New Roman" w:hAnsi="Times New Roman" w:cs="Times New Roman"/>
          <w:bCs/>
          <w:color w:val="000000"/>
          <w:sz w:val="28"/>
          <w:szCs w:val="28"/>
          <w:lang w:val="uk-UA"/>
        </w:rPr>
        <w:t>консультації</w:t>
      </w:r>
      <w:r w:rsidRPr="00346AD2">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 xml:space="preserve">Аналізуючи </w:t>
      </w:r>
      <w:r w:rsidRPr="00346AD2">
        <w:rPr>
          <w:rFonts w:ascii="Times New Roman" w:hAnsi="Times New Roman" w:cs="Times New Roman"/>
          <w:bCs/>
          <w:color w:val="000000"/>
          <w:sz w:val="28"/>
          <w:szCs w:val="28"/>
          <w:lang w:val="uk-UA"/>
        </w:rPr>
        <w:t>п</w:t>
      </w:r>
      <w:r w:rsidR="00603AEB">
        <w:rPr>
          <w:rFonts w:ascii="Times New Roman" w:hAnsi="Times New Roman" w:cs="Times New Roman"/>
          <w:bCs/>
          <w:color w:val="000000"/>
          <w:sz w:val="28"/>
          <w:szCs w:val="28"/>
          <w:lang w:val="uk-UA"/>
        </w:rPr>
        <w:t>ричини слабкої успішності</w:t>
      </w:r>
      <w:r>
        <w:rPr>
          <w:rFonts w:ascii="Times New Roman" w:hAnsi="Times New Roman" w:cs="Times New Roman"/>
          <w:bCs/>
          <w:color w:val="000000"/>
          <w:sz w:val="28"/>
          <w:szCs w:val="28"/>
          <w:lang w:val="uk-UA"/>
        </w:rPr>
        <w:t xml:space="preserve"> учнів, з’ясували, що такі результати пояснюю</w:t>
      </w:r>
      <w:r w:rsidRPr="005726FF">
        <w:rPr>
          <w:rFonts w:ascii="Times New Roman" w:hAnsi="Times New Roman" w:cs="Times New Roman"/>
          <w:bCs/>
          <w:color w:val="000000"/>
          <w:sz w:val="28"/>
          <w:szCs w:val="28"/>
          <w:lang w:val="uk-UA"/>
        </w:rPr>
        <w:t xml:space="preserve">ться переходами </w:t>
      </w:r>
      <w:r>
        <w:rPr>
          <w:rFonts w:ascii="Times New Roman" w:hAnsi="Times New Roman" w:cs="Times New Roman"/>
          <w:bCs/>
          <w:color w:val="000000"/>
          <w:sz w:val="28"/>
          <w:szCs w:val="28"/>
          <w:lang w:val="uk-UA"/>
        </w:rPr>
        <w:t xml:space="preserve">до дистанційної форми навчання, </w:t>
      </w:r>
      <w:r w:rsidRPr="005726FF">
        <w:rPr>
          <w:rFonts w:ascii="Times New Roman" w:hAnsi="Times New Roman" w:cs="Times New Roman"/>
          <w:bCs/>
          <w:color w:val="000000"/>
          <w:sz w:val="28"/>
          <w:szCs w:val="28"/>
          <w:lang w:val="uk-UA"/>
        </w:rPr>
        <w:t>недостатній зв’язок учителів із батьками.</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5726FF">
        <w:rPr>
          <w:rFonts w:ascii="Times New Roman" w:hAnsi="Times New Roman" w:cs="Times New Roman"/>
          <w:bCs/>
          <w:color w:val="000000"/>
          <w:sz w:val="28"/>
          <w:szCs w:val="28"/>
          <w:lang w:val="uk-UA"/>
        </w:rPr>
        <w:lastRenderedPageBreak/>
        <w:t>Таким чином, можна зробити висновок, що більшість учнів 8-11 класів засвоїли програмовий матеріал з предметів інваріантної складової навчальних планів на достатньому та середньому рівнях.</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83C1F">
        <w:rPr>
          <w:rFonts w:ascii="Times New Roman" w:hAnsi="Times New Roman" w:cs="Times New Roman"/>
          <w:bCs/>
          <w:color w:val="000000"/>
          <w:sz w:val="28"/>
          <w:szCs w:val="28"/>
          <w:lang w:val="uk-UA"/>
        </w:rPr>
        <w:t>З метою визначення динаміки змін зроблено порівняльний аналіз якості знань  ліцеїстів за підсумкам</w:t>
      </w:r>
      <w:r>
        <w:rPr>
          <w:rFonts w:ascii="Times New Roman" w:hAnsi="Times New Roman" w:cs="Times New Roman"/>
          <w:bCs/>
          <w:color w:val="000000"/>
          <w:sz w:val="28"/>
          <w:szCs w:val="28"/>
          <w:lang w:val="uk-UA"/>
        </w:rPr>
        <w:t xml:space="preserve">и оцінювання </w:t>
      </w:r>
      <w:r w:rsidRPr="00B83C1F">
        <w:rPr>
          <w:rFonts w:ascii="Times New Roman" w:hAnsi="Times New Roman" w:cs="Times New Roman"/>
          <w:bCs/>
          <w:color w:val="000000"/>
          <w:sz w:val="28"/>
          <w:szCs w:val="28"/>
          <w:lang w:val="uk-UA"/>
        </w:rPr>
        <w:t>протягом п’яти років. Результати  п</w:t>
      </w:r>
      <w:r>
        <w:rPr>
          <w:rFonts w:ascii="Times New Roman" w:hAnsi="Times New Roman" w:cs="Times New Roman"/>
          <w:bCs/>
          <w:color w:val="000000"/>
          <w:sz w:val="28"/>
          <w:szCs w:val="28"/>
          <w:lang w:val="uk-UA"/>
        </w:rPr>
        <w:t xml:space="preserve">одано в таблиці та на діаграмі </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1836"/>
        <w:gridCol w:w="1836"/>
        <w:gridCol w:w="1836"/>
        <w:gridCol w:w="1836"/>
      </w:tblGrid>
      <w:tr w:rsidR="007A0BEC" w:rsidTr="00603AEB">
        <w:tc>
          <w:tcPr>
            <w:tcW w:w="1835" w:type="dxa"/>
            <w:shd w:val="clear" w:color="auto" w:fill="auto"/>
          </w:tcPr>
          <w:p w:rsidR="007A0BEC" w:rsidRPr="00B83C1F" w:rsidRDefault="007A0BEC" w:rsidP="008A2FEC">
            <w:pPr>
              <w:spacing w:before="40" w:after="40"/>
              <w:jc w:val="center"/>
              <w:rPr>
                <w:rFonts w:ascii="Times New Roman" w:hAnsi="Times New Roman" w:cs="Times New Roman"/>
                <w:b/>
                <w:bCs/>
                <w:lang w:val="uk-UA"/>
              </w:rPr>
            </w:pPr>
            <w:r w:rsidRPr="00B83C1F">
              <w:rPr>
                <w:rFonts w:ascii="Times New Roman" w:hAnsi="Times New Roman" w:cs="Times New Roman"/>
                <w:b/>
                <w:bCs/>
                <w:lang w:val="en-US"/>
              </w:rPr>
              <w:t>2019</w:t>
            </w:r>
            <w:r w:rsidRPr="00B83C1F">
              <w:rPr>
                <w:rFonts w:ascii="Times New Roman" w:hAnsi="Times New Roman" w:cs="Times New Roman"/>
                <w:b/>
                <w:bCs/>
                <w:lang w:val="uk-UA"/>
              </w:rPr>
              <w:t xml:space="preserve">/2020 </w:t>
            </w:r>
            <w:proofErr w:type="spellStart"/>
            <w:r w:rsidRPr="00B83C1F">
              <w:rPr>
                <w:rFonts w:ascii="Times New Roman" w:hAnsi="Times New Roman" w:cs="Times New Roman"/>
                <w:b/>
                <w:bCs/>
                <w:lang w:val="uk-UA"/>
              </w:rPr>
              <w:t>н.р</w:t>
            </w:r>
            <w:proofErr w:type="spellEnd"/>
          </w:p>
        </w:tc>
        <w:tc>
          <w:tcPr>
            <w:tcW w:w="1836" w:type="dxa"/>
            <w:shd w:val="clear" w:color="auto" w:fill="auto"/>
          </w:tcPr>
          <w:p w:rsidR="007A0BEC" w:rsidRPr="00B83C1F" w:rsidRDefault="007A0BEC" w:rsidP="008A2FEC">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2020/2021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2021/2022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2022/2023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2023/2024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r>
      <w:tr w:rsidR="007A0BEC" w:rsidTr="00603AEB">
        <w:tc>
          <w:tcPr>
            <w:tcW w:w="1835" w:type="dxa"/>
            <w:shd w:val="clear" w:color="auto" w:fill="auto"/>
          </w:tcPr>
          <w:p w:rsidR="007A0BEC" w:rsidRPr="00B83C1F" w:rsidRDefault="007A0BEC" w:rsidP="008A2FEC">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44%</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17%</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21%</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23 </w:t>
            </w:r>
            <w:r w:rsidRPr="00B83C1F">
              <w:rPr>
                <w:rFonts w:ascii="Times New Roman" w:hAnsi="Times New Roman" w:cs="Times New Roman"/>
                <w:bCs/>
                <w:sz w:val="28"/>
                <w:szCs w:val="28"/>
                <w:lang w:val="uk-UA"/>
              </w:rPr>
              <w:t>%</w:t>
            </w:r>
          </w:p>
        </w:tc>
        <w:tc>
          <w:tcPr>
            <w:tcW w:w="1836" w:type="dxa"/>
            <w:shd w:val="clear" w:color="auto" w:fill="auto"/>
          </w:tcPr>
          <w:p w:rsidR="007A0BEC" w:rsidRPr="00B83C1F" w:rsidRDefault="007A0BEC" w:rsidP="008A2FEC">
            <w:pPr>
              <w:spacing w:before="40" w:after="4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26 </w:t>
            </w:r>
            <w:r w:rsidRPr="00B83C1F">
              <w:rPr>
                <w:rFonts w:ascii="Times New Roman" w:hAnsi="Times New Roman" w:cs="Times New Roman"/>
                <w:bCs/>
                <w:sz w:val="28"/>
                <w:szCs w:val="28"/>
                <w:lang w:val="uk-UA"/>
              </w:rPr>
              <w:t>%</w:t>
            </w:r>
          </w:p>
        </w:tc>
      </w:tr>
    </w:tbl>
    <w:p w:rsidR="007A0BEC" w:rsidRDefault="007A0BEC" w:rsidP="003D0A66">
      <w:pPr>
        <w:spacing w:before="120"/>
        <w:ind w:firstLine="567"/>
        <w:jc w:val="both"/>
        <w:rPr>
          <w:rFonts w:ascii="Times New Roman" w:hAnsi="Times New Roman" w:cs="Times New Roman"/>
          <w:i/>
          <w:lang w:val="uk-UA"/>
        </w:rPr>
      </w:pPr>
      <w:r w:rsidRPr="00B83C1F">
        <w:rPr>
          <w:rFonts w:ascii="Times New Roman" w:hAnsi="Times New Roman" w:cs="Times New Roman"/>
          <w:i/>
          <w:lang w:val="uk-UA"/>
        </w:rPr>
        <w:t>Діаграма 2. Якість знань ліцеїстів за  підсумками  оцінювання протягом п’яти років</w:t>
      </w:r>
    </w:p>
    <w:p w:rsidR="007A0BEC" w:rsidRDefault="007A0BEC" w:rsidP="003D0A66">
      <w:pPr>
        <w:spacing w:before="120"/>
        <w:ind w:firstLine="567"/>
        <w:jc w:val="both"/>
        <w:rPr>
          <w:rFonts w:ascii="Times New Roman" w:hAnsi="Times New Roman" w:cs="Times New Roman"/>
          <w:i/>
          <w:lang w:val="uk-UA"/>
        </w:rPr>
      </w:pPr>
      <w:r>
        <w:rPr>
          <w:rFonts w:ascii="Times New Roman" w:hAnsi="Times New Roman" w:cs="Times New Roman"/>
          <w:i/>
          <w:noProof/>
          <w:lang w:val="uk-UA" w:eastAsia="uk-UA"/>
        </w:rPr>
        <w:drawing>
          <wp:inline distT="0" distB="0" distL="0" distR="0">
            <wp:extent cx="4380614" cy="1594883"/>
            <wp:effectExtent l="0" t="0" r="1270" b="57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A0BEC" w:rsidRPr="00BE06B9" w:rsidRDefault="007A0BEC" w:rsidP="003D0A66">
      <w:pPr>
        <w:spacing w:after="0" w:line="240" w:lineRule="auto"/>
        <w:ind w:firstLine="567"/>
        <w:jc w:val="both"/>
        <w:rPr>
          <w:rFonts w:ascii="Times New Roman" w:hAnsi="Times New Roman" w:cs="Times New Roman"/>
          <w:bCs/>
          <w:sz w:val="28"/>
          <w:szCs w:val="28"/>
          <w:lang w:val="uk-UA"/>
        </w:rPr>
      </w:pPr>
      <w:r w:rsidRPr="00BE06B9">
        <w:rPr>
          <w:rFonts w:ascii="Times New Roman" w:hAnsi="Times New Roman" w:cs="Times New Roman"/>
          <w:bCs/>
          <w:sz w:val="28"/>
          <w:szCs w:val="28"/>
          <w:lang w:val="uk-UA"/>
        </w:rPr>
        <w:t>Проаналізувавши стан якості знань ліцеїстів за п’ять років,  адміністрація  дійшла висновку, що зниження показників пояснюється переходами до дистанційної форми навчання</w:t>
      </w:r>
      <w:r>
        <w:rPr>
          <w:rFonts w:ascii="Times New Roman" w:hAnsi="Times New Roman" w:cs="Times New Roman"/>
          <w:bCs/>
          <w:sz w:val="28"/>
          <w:szCs w:val="28"/>
          <w:lang w:val="uk-UA"/>
        </w:rPr>
        <w:t>.</w:t>
      </w:r>
    </w:p>
    <w:p w:rsidR="007A0BEC" w:rsidRDefault="007A0BEC" w:rsidP="003D0A66">
      <w:pPr>
        <w:spacing w:after="0" w:line="240" w:lineRule="auto"/>
        <w:ind w:firstLine="567"/>
        <w:jc w:val="both"/>
        <w:rPr>
          <w:rFonts w:ascii="Times New Roman" w:hAnsi="Times New Roman" w:cs="Times New Roman"/>
          <w:sz w:val="28"/>
          <w:szCs w:val="28"/>
          <w:lang w:val="uk-UA"/>
        </w:rPr>
      </w:pPr>
    </w:p>
    <w:p w:rsidR="007A0BEC" w:rsidRPr="003721BA" w:rsidRDefault="007A0BEC" w:rsidP="003D0A66">
      <w:pPr>
        <w:spacing w:after="0" w:line="240" w:lineRule="auto"/>
        <w:ind w:firstLine="567"/>
        <w:jc w:val="both"/>
        <w:rPr>
          <w:rFonts w:ascii="Times New Roman" w:hAnsi="Times New Roman" w:cs="Times New Roman"/>
          <w:b/>
          <w:i/>
          <w:sz w:val="28"/>
          <w:szCs w:val="28"/>
          <w:lang w:val="uk-UA"/>
        </w:rPr>
      </w:pPr>
      <w:r w:rsidRPr="003721BA">
        <w:rPr>
          <w:rFonts w:ascii="Times New Roman" w:hAnsi="Times New Roman" w:cs="Times New Roman"/>
          <w:b/>
          <w:i/>
          <w:sz w:val="28"/>
          <w:szCs w:val="28"/>
          <w:lang w:val="uk-UA"/>
        </w:rPr>
        <w:t xml:space="preserve">Робота з обдарованими та </w:t>
      </w:r>
      <w:proofErr w:type="spellStart"/>
      <w:r w:rsidRPr="003721BA">
        <w:rPr>
          <w:rFonts w:ascii="Times New Roman" w:hAnsi="Times New Roman" w:cs="Times New Roman"/>
          <w:b/>
          <w:i/>
          <w:sz w:val="28"/>
          <w:szCs w:val="28"/>
          <w:lang w:val="uk-UA"/>
        </w:rPr>
        <w:t>здібнимиздобувачамиосвіти</w:t>
      </w:r>
      <w:proofErr w:type="spellEnd"/>
    </w:p>
    <w:p w:rsidR="007A0BEC" w:rsidRPr="006B3466" w:rsidRDefault="007A0BEC" w:rsidP="003D0A66">
      <w:pPr>
        <w:spacing w:after="0" w:line="240" w:lineRule="auto"/>
        <w:ind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 xml:space="preserve">Одним із основних принципів роботи ліцею є розкриття у процесі навчання </w:t>
      </w:r>
      <w:proofErr w:type="spellStart"/>
      <w:r w:rsidRPr="006B3466">
        <w:rPr>
          <w:rFonts w:ascii="Times New Roman" w:hAnsi="Times New Roman" w:cs="Times New Roman"/>
          <w:sz w:val="28"/>
          <w:szCs w:val="28"/>
          <w:lang w:val="uk-UA"/>
        </w:rPr>
        <w:t>обдарованостей</w:t>
      </w:r>
      <w:proofErr w:type="spellEnd"/>
      <w:r w:rsidRPr="006B3466">
        <w:rPr>
          <w:rFonts w:ascii="Times New Roman" w:hAnsi="Times New Roman" w:cs="Times New Roman"/>
          <w:sz w:val="28"/>
          <w:szCs w:val="28"/>
          <w:lang w:val="uk-UA"/>
        </w:rPr>
        <w:t xml:space="preserve"> ліцеїстів. </w:t>
      </w:r>
    </w:p>
    <w:p w:rsidR="007A0BEC" w:rsidRDefault="007A0BEC" w:rsidP="003D0A66">
      <w:pPr>
        <w:pStyle w:val="a3"/>
        <w:tabs>
          <w:tab w:val="left" w:pos="460"/>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 xml:space="preserve">З метою розвитку розумових та спортивних здібностей ліцеїстів до річного навчального плану включені предмети на додаткове вивчення профільних та базових предметів: української мови, англійської мови, математики, </w:t>
      </w:r>
      <w:r>
        <w:rPr>
          <w:rFonts w:ascii="Times New Roman" w:hAnsi="Times New Roman" w:cs="Times New Roman"/>
          <w:sz w:val="28"/>
          <w:szCs w:val="28"/>
          <w:lang w:val="uk-UA"/>
        </w:rPr>
        <w:t xml:space="preserve">«Захист </w:t>
      </w:r>
      <w:r w:rsidRPr="00F97EDF">
        <w:rPr>
          <w:rFonts w:ascii="Times New Roman" w:hAnsi="Times New Roman" w:cs="Times New Roman"/>
          <w:sz w:val="28"/>
          <w:szCs w:val="28"/>
          <w:lang w:val="uk-UA"/>
        </w:rPr>
        <w:t>України»; факультативів: «Синтаксис простого та ускладненого речення», «Орфографічний практикум», «Практикум із синтаксису української мови», «Готуємося до ЗНО», «Іноземна мова у професійному самовизначенні» «Вогнева підготовка»</w:t>
      </w:r>
      <w:r>
        <w:rPr>
          <w:rFonts w:ascii="Times New Roman" w:hAnsi="Times New Roman" w:cs="Times New Roman"/>
          <w:sz w:val="28"/>
          <w:szCs w:val="28"/>
          <w:lang w:val="uk-UA"/>
        </w:rPr>
        <w:t>.</w:t>
      </w:r>
    </w:p>
    <w:p w:rsidR="007A0BEC" w:rsidRDefault="007A0BEC" w:rsidP="003D0A66">
      <w:pPr>
        <w:pStyle w:val="a3"/>
        <w:tabs>
          <w:tab w:val="left" w:pos="460"/>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Робота із розумово обдарованими ліцеїстами – це цілеспрямована підготовка до участі в учнівських олімпіадах</w:t>
      </w:r>
      <w:r>
        <w:rPr>
          <w:rFonts w:ascii="Times New Roman" w:hAnsi="Times New Roman" w:cs="Times New Roman"/>
          <w:sz w:val="28"/>
          <w:szCs w:val="28"/>
          <w:lang w:val="uk-UA"/>
        </w:rPr>
        <w:t xml:space="preserve"> з навчальних предметів</w:t>
      </w:r>
      <w:r w:rsidRPr="006B3466">
        <w:rPr>
          <w:rFonts w:ascii="Times New Roman" w:hAnsi="Times New Roman" w:cs="Times New Roman"/>
          <w:sz w:val="28"/>
          <w:szCs w:val="28"/>
          <w:lang w:val="uk-UA"/>
        </w:rPr>
        <w:t xml:space="preserve">, </w:t>
      </w:r>
      <w:r>
        <w:rPr>
          <w:rFonts w:ascii="Times New Roman" w:hAnsi="Times New Roman" w:cs="Times New Roman"/>
          <w:sz w:val="28"/>
          <w:szCs w:val="28"/>
          <w:lang w:val="uk-UA"/>
        </w:rPr>
        <w:t>конкурсах</w:t>
      </w:r>
      <w:r w:rsidRPr="006B3466">
        <w:rPr>
          <w:rFonts w:ascii="Times New Roman" w:hAnsi="Times New Roman" w:cs="Times New Roman"/>
          <w:sz w:val="28"/>
          <w:szCs w:val="28"/>
          <w:lang w:val="uk-UA"/>
        </w:rPr>
        <w:t xml:space="preserve"> тощо. </w:t>
      </w:r>
    </w:p>
    <w:p w:rsidR="007A0BEC" w:rsidRDefault="007A0BEC" w:rsidP="003D0A66">
      <w:pPr>
        <w:spacing w:after="0" w:line="240" w:lineRule="auto"/>
        <w:ind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Для підготовки ліцеїстів до участі у ІІ та ІІІ етапі олімпіад було розроблено графік</w:t>
      </w:r>
      <w:r>
        <w:rPr>
          <w:rFonts w:ascii="Times New Roman" w:hAnsi="Times New Roman" w:cs="Times New Roman"/>
          <w:sz w:val="28"/>
          <w:szCs w:val="28"/>
          <w:lang w:val="uk-UA"/>
        </w:rPr>
        <w:t>и індивідуальних занять для</w:t>
      </w:r>
      <w:r w:rsidRPr="006B3466">
        <w:rPr>
          <w:rFonts w:ascii="Times New Roman" w:hAnsi="Times New Roman" w:cs="Times New Roman"/>
          <w:sz w:val="28"/>
          <w:szCs w:val="28"/>
          <w:lang w:val="uk-UA"/>
        </w:rPr>
        <w:t xml:space="preserve"> здобувач</w:t>
      </w:r>
      <w:r>
        <w:rPr>
          <w:rFonts w:ascii="Times New Roman" w:hAnsi="Times New Roman" w:cs="Times New Roman"/>
          <w:sz w:val="28"/>
          <w:szCs w:val="28"/>
          <w:lang w:val="uk-UA"/>
        </w:rPr>
        <w:t>ів освіти, що готувалися</w:t>
      </w:r>
      <w:r w:rsidRPr="006B3466">
        <w:rPr>
          <w:rFonts w:ascii="Times New Roman" w:hAnsi="Times New Roman" w:cs="Times New Roman"/>
          <w:sz w:val="28"/>
          <w:szCs w:val="28"/>
          <w:lang w:val="uk-UA"/>
        </w:rPr>
        <w:t xml:space="preserve"> до відповідних змагань. Учителями створені програми </w:t>
      </w:r>
      <w:r>
        <w:rPr>
          <w:rFonts w:ascii="Times New Roman" w:hAnsi="Times New Roman" w:cs="Times New Roman"/>
          <w:sz w:val="28"/>
          <w:szCs w:val="28"/>
          <w:lang w:val="uk-UA"/>
        </w:rPr>
        <w:t xml:space="preserve">для підготовки </w:t>
      </w:r>
      <w:r w:rsidRPr="006B3466">
        <w:rPr>
          <w:rFonts w:ascii="Times New Roman" w:hAnsi="Times New Roman" w:cs="Times New Roman"/>
          <w:sz w:val="28"/>
          <w:szCs w:val="28"/>
          <w:lang w:val="uk-UA"/>
        </w:rPr>
        <w:t>з кожного навчального предмета.</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 с</w:t>
      </w:r>
      <w:r w:rsidRPr="007D4662">
        <w:rPr>
          <w:rFonts w:ascii="Times New Roman" w:hAnsi="Times New Roman" w:cs="Times New Roman"/>
          <w:sz w:val="28"/>
          <w:szCs w:val="28"/>
          <w:lang w:val="uk-UA"/>
        </w:rPr>
        <w:t>творено ба</w:t>
      </w:r>
      <w:r>
        <w:rPr>
          <w:rFonts w:ascii="Times New Roman" w:hAnsi="Times New Roman" w:cs="Times New Roman"/>
          <w:sz w:val="28"/>
          <w:szCs w:val="28"/>
          <w:lang w:val="uk-UA"/>
        </w:rPr>
        <w:t xml:space="preserve">нк даних </w:t>
      </w:r>
      <w:r w:rsidRPr="007D4662">
        <w:rPr>
          <w:rFonts w:ascii="Times New Roman" w:hAnsi="Times New Roman" w:cs="Times New Roman"/>
          <w:sz w:val="28"/>
          <w:szCs w:val="28"/>
          <w:lang w:val="uk-UA"/>
        </w:rPr>
        <w:t xml:space="preserve">таких учнів та умови для розвитку їхньої творчої обдарованості. Питання організації роботи з обдарованими учнями обговорювалося на засіданнях педагогічної ради. </w:t>
      </w:r>
    </w:p>
    <w:p w:rsidR="007A0BEC" w:rsidRPr="005022B4"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lastRenderedPageBreak/>
        <w:t>У листопаді – грудні 202</w:t>
      </w:r>
      <w:r>
        <w:rPr>
          <w:rFonts w:ascii="Times New Roman" w:hAnsi="Times New Roman" w:cs="Times New Roman"/>
          <w:sz w:val="28"/>
          <w:szCs w:val="28"/>
          <w:lang w:val="uk-UA"/>
        </w:rPr>
        <w:t>3</w:t>
      </w:r>
      <w:r w:rsidRPr="007D4662">
        <w:rPr>
          <w:rFonts w:ascii="Times New Roman" w:hAnsi="Times New Roman" w:cs="Times New Roman"/>
          <w:sz w:val="28"/>
          <w:szCs w:val="28"/>
          <w:lang w:val="uk-UA"/>
        </w:rPr>
        <w:t xml:space="preserve"> року серед учнів 8 – 11 класів закладів загальної середньої освіти обласного та державного підпорядкування було проведено </w:t>
      </w:r>
      <w:r w:rsidRPr="005022B4">
        <w:rPr>
          <w:rFonts w:ascii="Times New Roman" w:hAnsi="Times New Roman" w:cs="Times New Roman"/>
          <w:sz w:val="28"/>
          <w:szCs w:val="28"/>
          <w:lang w:val="uk-UA"/>
        </w:rPr>
        <w:t>ІІ етап Всеукраїнських учнівських олімпіад з базових дисциплін.</w:t>
      </w:r>
    </w:p>
    <w:p w:rsidR="007A0BEC" w:rsidRDefault="007A0BEC" w:rsidP="003D0A66">
      <w:pPr>
        <w:spacing w:after="0" w:line="240" w:lineRule="auto"/>
        <w:ind w:firstLine="567"/>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У ІІ етапі олімпіад із навчальних предметів взяв участь 31 ліцеїст, 21 ліцеїст посів призові місця, що складає 68 % від загальної кількості учасників ІІ етапу.</w:t>
      </w:r>
    </w:p>
    <w:tbl>
      <w:tblPr>
        <w:tblStyle w:val="aa"/>
        <w:tblW w:w="0" w:type="auto"/>
        <w:tblLook w:val="04A0"/>
      </w:tblPr>
      <w:tblGrid>
        <w:gridCol w:w="2188"/>
        <w:gridCol w:w="1627"/>
        <w:gridCol w:w="2255"/>
        <w:gridCol w:w="3500"/>
      </w:tblGrid>
      <w:tr w:rsidR="007A0BEC" w:rsidRPr="005022B4" w:rsidTr="00603AEB">
        <w:trPr>
          <w:trHeight w:val="70"/>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b/>
                <w:sz w:val="28"/>
                <w:szCs w:val="28"/>
                <w:lang w:val="uk-UA"/>
              </w:rPr>
            </w:pPr>
            <w:r w:rsidRPr="005022B4">
              <w:rPr>
                <w:rFonts w:ascii="Times New Roman" w:hAnsi="Times New Roman" w:cs="Times New Roman"/>
                <w:b/>
                <w:sz w:val="28"/>
                <w:szCs w:val="28"/>
                <w:lang w:val="uk-UA"/>
              </w:rPr>
              <w:t>Предмет</w:t>
            </w:r>
          </w:p>
        </w:tc>
        <w:tc>
          <w:tcPr>
            <w:tcW w:w="1630" w:type="dxa"/>
          </w:tcPr>
          <w:p w:rsidR="007A0BEC" w:rsidRPr="005022B4" w:rsidRDefault="007A0BEC" w:rsidP="008A2FEC">
            <w:pPr>
              <w:spacing w:after="0" w:line="240" w:lineRule="auto"/>
              <w:ind w:firstLine="22"/>
              <w:jc w:val="both"/>
              <w:rPr>
                <w:rFonts w:ascii="Times New Roman" w:hAnsi="Times New Roman" w:cs="Times New Roman"/>
                <w:b/>
                <w:sz w:val="28"/>
                <w:szCs w:val="28"/>
                <w:lang w:val="uk-UA"/>
              </w:rPr>
            </w:pPr>
            <w:r>
              <w:rPr>
                <w:rFonts w:ascii="Times New Roman" w:hAnsi="Times New Roman" w:cs="Times New Roman"/>
                <w:b/>
                <w:sz w:val="28"/>
                <w:szCs w:val="28"/>
                <w:lang w:val="uk-UA"/>
              </w:rPr>
              <w:t>У</w:t>
            </w:r>
            <w:r w:rsidRPr="005022B4">
              <w:rPr>
                <w:rFonts w:ascii="Times New Roman" w:hAnsi="Times New Roman" w:cs="Times New Roman"/>
                <w:b/>
                <w:sz w:val="28"/>
                <w:szCs w:val="28"/>
                <w:lang w:val="uk-UA"/>
              </w:rPr>
              <w:t>чнів-учасників</w:t>
            </w:r>
          </w:p>
        </w:tc>
        <w:tc>
          <w:tcPr>
            <w:tcW w:w="2268" w:type="dxa"/>
          </w:tcPr>
          <w:p w:rsidR="007A0BEC" w:rsidRPr="005022B4" w:rsidRDefault="007A0BEC" w:rsidP="008A2FEC">
            <w:pPr>
              <w:spacing w:after="0" w:line="240" w:lineRule="auto"/>
              <w:ind w:firstLine="22"/>
              <w:jc w:val="both"/>
              <w:rPr>
                <w:rFonts w:ascii="Times New Roman" w:hAnsi="Times New Roman" w:cs="Times New Roman"/>
                <w:b/>
                <w:sz w:val="28"/>
                <w:szCs w:val="28"/>
                <w:lang w:val="uk-UA"/>
              </w:rPr>
            </w:pPr>
            <w:r>
              <w:rPr>
                <w:rFonts w:ascii="Times New Roman" w:hAnsi="Times New Roman" w:cs="Times New Roman"/>
                <w:b/>
                <w:sz w:val="28"/>
                <w:szCs w:val="28"/>
                <w:lang w:val="uk-UA"/>
              </w:rPr>
              <w:t>У</w:t>
            </w:r>
            <w:r w:rsidRPr="005022B4">
              <w:rPr>
                <w:rFonts w:ascii="Times New Roman" w:hAnsi="Times New Roman" w:cs="Times New Roman"/>
                <w:b/>
                <w:sz w:val="28"/>
                <w:szCs w:val="28"/>
                <w:lang w:val="uk-UA"/>
              </w:rPr>
              <w:t>чнів-переможців</w:t>
            </w:r>
          </w:p>
        </w:tc>
        <w:tc>
          <w:tcPr>
            <w:tcW w:w="3536" w:type="dxa"/>
          </w:tcPr>
          <w:p w:rsidR="007A0BEC" w:rsidRPr="005022B4" w:rsidRDefault="007A0BEC" w:rsidP="008A2FEC">
            <w:pPr>
              <w:spacing w:after="0" w:line="240" w:lineRule="auto"/>
              <w:ind w:firstLine="22"/>
              <w:jc w:val="both"/>
              <w:rPr>
                <w:rFonts w:ascii="Times New Roman" w:hAnsi="Times New Roman" w:cs="Times New Roman"/>
                <w:b/>
                <w:sz w:val="28"/>
                <w:szCs w:val="28"/>
                <w:lang w:val="uk-UA"/>
              </w:rPr>
            </w:pPr>
            <w:r w:rsidRPr="005022B4">
              <w:rPr>
                <w:rFonts w:ascii="Times New Roman" w:hAnsi="Times New Roman" w:cs="Times New Roman"/>
                <w:b/>
                <w:sz w:val="28"/>
                <w:szCs w:val="28"/>
                <w:lang w:val="uk-UA"/>
              </w:rPr>
              <w:t>Вчитель, який підготував учнів</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Українська мова та література</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11</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4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Зуєва І.В., категорія перша</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Краснобрижа</w:t>
            </w:r>
            <w:proofErr w:type="spellEnd"/>
            <w:r w:rsidRPr="005022B4">
              <w:rPr>
                <w:rFonts w:ascii="Times New Roman" w:hAnsi="Times New Roman" w:cs="Times New Roman"/>
                <w:sz w:val="28"/>
                <w:szCs w:val="28"/>
                <w:lang w:val="uk-UA"/>
              </w:rPr>
              <w:t xml:space="preserve"> О.А., категорія вища</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Кучер Н.Г., категорія вища, старший учитель</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Англійська мова</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Гандзя</w:t>
            </w:r>
            <w:proofErr w:type="spellEnd"/>
            <w:r w:rsidRPr="005022B4">
              <w:rPr>
                <w:rFonts w:ascii="Times New Roman" w:hAnsi="Times New Roman" w:cs="Times New Roman"/>
                <w:sz w:val="28"/>
                <w:szCs w:val="28"/>
                <w:lang w:val="uk-UA"/>
              </w:rPr>
              <w:t xml:space="preserve"> І.В.,</w:t>
            </w:r>
            <w:r w:rsidRPr="005022B4">
              <w:rPr>
                <w:rFonts w:ascii="Times New Roman" w:hAnsi="Times New Roman" w:cs="Times New Roman"/>
                <w:sz w:val="28"/>
                <w:szCs w:val="28"/>
                <w:lang w:val="uk-UA"/>
              </w:rPr>
              <w:tab/>
              <w:t>категорія вища, вчитель-методист</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Математика</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10</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3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Максименко Н.В.</w:t>
            </w:r>
            <w:r w:rsidRPr="005022B4">
              <w:rPr>
                <w:rFonts w:ascii="Times New Roman" w:hAnsi="Times New Roman" w:cs="Times New Roman"/>
                <w:sz w:val="28"/>
                <w:szCs w:val="28"/>
              </w:rPr>
              <w:t>.</w:t>
            </w:r>
            <w:r w:rsidRPr="005022B4">
              <w:rPr>
                <w:rFonts w:ascii="Times New Roman" w:hAnsi="Times New Roman" w:cs="Times New Roman"/>
                <w:sz w:val="28"/>
                <w:szCs w:val="28"/>
                <w:lang w:val="uk-UA"/>
              </w:rPr>
              <w:t xml:space="preserve"> категорія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вчитель-методист</w:t>
            </w:r>
            <w:proofErr w:type="spellEnd"/>
          </w:p>
          <w:p w:rsidR="007A0BEC" w:rsidRPr="005022B4" w:rsidRDefault="007A0BEC" w:rsidP="008A2FEC">
            <w:pPr>
              <w:spacing w:after="0" w:line="240" w:lineRule="auto"/>
              <w:ind w:firstLine="22"/>
              <w:jc w:val="both"/>
              <w:rPr>
                <w:rFonts w:ascii="Times New Roman" w:hAnsi="Times New Roman" w:cs="Times New Roman"/>
                <w:sz w:val="28"/>
                <w:szCs w:val="28"/>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категоріявища</w:t>
            </w:r>
            <w:proofErr w:type="spellEnd"/>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Історія</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12</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3 уч.</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3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3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Правознавство</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14</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1 уч.</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Хімія</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4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 категорія вища, старший учитель</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Біологія</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Яценко Л.Г.</w:t>
            </w:r>
            <w:r w:rsidRPr="005022B4">
              <w:rPr>
                <w:rFonts w:ascii="Times New Roman" w:hAnsi="Times New Roman" w:cs="Times New Roman"/>
                <w:sz w:val="28"/>
                <w:szCs w:val="28"/>
                <w:lang w:val="uk-UA"/>
              </w:rPr>
              <w:tab/>
              <w:t>категорія вища, вчитель-методист</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Географія</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3</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Яценко Л.Г.</w:t>
            </w:r>
            <w:r w:rsidRPr="005022B4">
              <w:rPr>
                <w:rFonts w:ascii="Times New Roman" w:hAnsi="Times New Roman" w:cs="Times New Roman"/>
                <w:sz w:val="28"/>
                <w:szCs w:val="28"/>
                <w:lang w:val="uk-UA"/>
              </w:rPr>
              <w:tab/>
              <w:t>категорія вища, вчитель-методист</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Інформатика</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5</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1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1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категоріявища</w:t>
            </w:r>
            <w:proofErr w:type="spellEnd"/>
          </w:p>
          <w:p w:rsidR="007A0BEC" w:rsidRPr="005022B4" w:rsidRDefault="007A0BEC" w:rsidP="008A2FEC">
            <w:pPr>
              <w:spacing w:after="0" w:line="240" w:lineRule="auto"/>
              <w:ind w:firstLine="22"/>
              <w:jc w:val="both"/>
              <w:rPr>
                <w:rFonts w:ascii="Times New Roman" w:hAnsi="Times New Roman" w:cs="Times New Roman"/>
                <w:b/>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w:t>
            </w:r>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категоріявища</w:t>
            </w:r>
            <w:proofErr w:type="spellEnd"/>
            <w:r w:rsidRPr="005022B4">
              <w:rPr>
                <w:rFonts w:ascii="Times New Roman" w:hAnsi="Times New Roman" w:cs="Times New Roman"/>
                <w:sz w:val="28"/>
                <w:szCs w:val="28"/>
              </w:rPr>
              <w:t>, старший учитель</w:t>
            </w:r>
          </w:p>
        </w:tc>
      </w:tr>
      <w:tr w:rsidR="007A0BEC" w:rsidRPr="005022B4" w:rsidTr="00603AEB">
        <w:trPr>
          <w:trHeight w:val="644"/>
        </w:trPr>
        <w:tc>
          <w:tcPr>
            <w:tcW w:w="2193"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Інформаційні технології</w:t>
            </w:r>
          </w:p>
        </w:tc>
        <w:tc>
          <w:tcPr>
            <w:tcW w:w="1630"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3</w:t>
            </w:r>
          </w:p>
        </w:tc>
        <w:tc>
          <w:tcPr>
            <w:tcW w:w="2268"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1 уч. </w:t>
            </w:r>
          </w:p>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1 уч.</w:t>
            </w:r>
          </w:p>
        </w:tc>
        <w:tc>
          <w:tcPr>
            <w:tcW w:w="3536"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категоріявища</w:t>
            </w:r>
            <w:proofErr w:type="spellEnd"/>
          </w:p>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w:t>
            </w:r>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категоріявища</w:t>
            </w:r>
            <w:proofErr w:type="spellEnd"/>
            <w:r w:rsidRPr="005022B4">
              <w:rPr>
                <w:rFonts w:ascii="Times New Roman" w:hAnsi="Times New Roman" w:cs="Times New Roman"/>
                <w:sz w:val="28"/>
                <w:szCs w:val="28"/>
              </w:rPr>
              <w:t>, старший учитель</w:t>
            </w:r>
          </w:p>
        </w:tc>
      </w:tr>
    </w:tbl>
    <w:p w:rsidR="007A0BEC" w:rsidRPr="005022B4" w:rsidRDefault="007A0BEC" w:rsidP="003D0A66">
      <w:pPr>
        <w:spacing w:after="0" w:line="240" w:lineRule="auto"/>
        <w:ind w:firstLine="567"/>
        <w:jc w:val="both"/>
        <w:rPr>
          <w:rFonts w:ascii="Times New Roman" w:hAnsi="Times New Roman" w:cs="Times New Roman"/>
          <w:sz w:val="28"/>
          <w:szCs w:val="28"/>
          <w:lang w:val="uk-UA"/>
        </w:rPr>
      </w:pP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січні-лютому 2024 року </w:t>
      </w:r>
      <w:r w:rsidRPr="007D4662">
        <w:rPr>
          <w:rFonts w:ascii="Times New Roman" w:hAnsi="Times New Roman" w:cs="Times New Roman"/>
          <w:sz w:val="28"/>
          <w:szCs w:val="28"/>
          <w:lang w:val="uk-UA"/>
        </w:rPr>
        <w:t>ліцеїсти – переможці ІІ етапу взяли участь у ІІІ етапі учнівських олімпіад з навчальних предметів.</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lastRenderedPageBreak/>
        <w:t>Результати участі ліцеїстів у ІІІ (обласному) етапі учнівських олімпіад із навчальних предметів у 2022/2023 навчальному році такі:</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Style w:val="aa"/>
        <w:tblW w:w="0" w:type="auto"/>
        <w:tblLook w:val="04A0"/>
      </w:tblPr>
      <w:tblGrid>
        <w:gridCol w:w="2166"/>
        <w:gridCol w:w="2010"/>
        <w:gridCol w:w="2158"/>
        <w:gridCol w:w="3236"/>
      </w:tblGrid>
      <w:tr w:rsidR="007A0BEC" w:rsidTr="00603AEB">
        <w:trPr>
          <w:trHeight w:val="70"/>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b/>
                <w:sz w:val="28"/>
                <w:szCs w:val="28"/>
                <w:lang w:val="uk-UA"/>
              </w:rPr>
            </w:pPr>
            <w:r w:rsidRPr="00745A4E">
              <w:rPr>
                <w:rFonts w:ascii="Times New Roman" w:hAnsi="Times New Roman" w:cs="Times New Roman"/>
                <w:b/>
                <w:sz w:val="28"/>
                <w:szCs w:val="28"/>
                <w:lang w:val="uk-UA"/>
              </w:rPr>
              <w:t>Предмет</w:t>
            </w:r>
          </w:p>
        </w:tc>
        <w:tc>
          <w:tcPr>
            <w:tcW w:w="2022" w:type="dxa"/>
          </w:tcPr>
          <w:p w:rsidR="007A0BEC" w:rsidRPr="00745A4E" w:rsidRDefault="007A0BEC" w:rsidP="008A2FEC">
            <w:pPr>
              <w:spacing w:after="0" w:line="240" w:lineRule="auto"/>
              <w:ind w:firstLine="22"/>
              <w:jc w:val="both"/>
              <w:rPr>
                <w:rFonts w:ascii="Times New Roman" w:hAnsi="Times New Roman" w:cs="Times New Roman"/>
                <w:b/>
                <w:sz w:val="28"/>
                <w:szCs w:val="28"/>
                <w:lang w:val="uk-UA"/>
              </w:rPr>
            </w:pPr>
            <w:r w:rsidRPr="00745A4E">
              <w:rPr>
                <w:rFonts w:ascii="Times New Roman" w:hAnsi="Times New Roman" w:cs="Times New Roman"/>
                <w:b/>
                <w:sz w:val="28"/>
                <w:szCs w:val="28"/>
                <w:lang w:val="uk-UA"/>
              </w:rPr>
              <w:t>Усього учнів-учасників</w:t>
            </w:r>
          </w:p>
        </w:tc>
        <w:tc>
          <w:tcPr>
            <w:tcW w:w="2169" w:type="dxa"/>
          </w:tcPr>
          <w:p w:rsidR="007A0BEC" w:rsidRPr="00745A4E" w:rsidRDefault="007A0BEC" w:rsidP="008A2FEC">
            <w:pPr>
              <w:spacing w:after="0" w:line="240" w:lineRule="auto"/>
              <w:ind w:firstLine="22"/>
              <w:jc w:val="both"/>
              <w:rPr>
                <w:rFonts w:ascii="Times New Roman" w:hAnsi="Times New Roman" w:cs="Times New Roman"/>
                <w:b/>
                <w:sz w:val="28"/>
                <w:szCs w:val="28"/>
                <w:lang w:val="uk-UA"/>
              </w:rPr>
            </w:pPr>
            <w:r w:rsidRPr="00745A4E">
              <w:rPr>
                <w:rFonts w:ascii="Times New Roman" w:hAnsi="Times New Roman" w:cs="Times New Roman"/>
                <w:b/>
                <w:sz w:val="28"/>
                <w:szCs w:val="28"/>
                <w:lang w:val="uk-UA"/>
              </w:rPr>
              <w:t>Кількість учнів-переможців</w:t>
            </w:r>
          </w:p>
        </w:tc>
        <w:tc>
          <w:tcPr>
            <w:tcW w:w="3265" w:type="dxa"/>
          </w:tcPr>
          <w:p w:rsidR="007A0BEC" w:rsidRPr="00745A4E" w:rsidRDefault="007A0BEC" w:rsidP="008A2FEC">
            <w:pPr>
              <w:spacing w:after="0" w:line="240" w:lineRule="auto"/>
              <w:ind w:firstLine="22"/>
              <w:jc w:val="both"/>
              <w:rPr>
                <w:rFonts w:ascii="Times New Roman" w:hAnsi="Times New Roman" w:cs="Times New Roman"/>
                <w:b/>
                <w:sz w:val="28"/>
                <w:szCs w:val="28"/>
                <w:lang w:val="uk-UA"/>
              </w:rPr>
            </w:pPr>
            <w:r w:rsidRPr="00745A4E">
              <w:rPr>
                <w:rFonts w:ascii="Times New Roman" w:hAnsi="Times New Roman" w:cs="Times New Roman"/>
                <w:b/>
                <w:sz w:val="28"/>
                <w:szCs w:val="28"/>
                <w:lang w:val="uk-UA"/>
              </w:rPr>
              <w:t>Вчитель, який підготував учнів</w:t>
            </w:r>
          </w:p>
        </w:tc>
      </w:tr>
      <w:tr w:rsidR="007A0BEC" w:rsidTr="00603AEB">
        <w:trPr>
          <w:trHeight w:val="644"/>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Англійська мова</w:t>
            </w:r>
          </w:p>
        </w:tc>
        <w:tc>
          <w:tcPr>
            <w:tcW w:w="2022"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1</w:t>
            </w:r>
          </w:p>
        </w:tc>
        <w:tc>
          <w:tcPr>
            <w:tcW w:w="2169"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 xml:space="preserve">ІІ місце – 1 уч. </w:t>
            </w:r>
          </w:p>
        </w:tc>
        <w:tc>
          <w:tcPr>
            <w:tcW w:w="3265" w:type="dxa"/>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Гандзя</w:t>
            </w:r>
            <w:proofErr w:type="spellEnd"/>
            <w:r w:rsidRPr="00745A4E">
              <w:rPr>
                <w:rFonts w:ascii="Times New Roman" w:hAnsi="Times New Roman" w:cs="Times New Roman"/>
                <w:sz w:val="28"/>
                <w:szCs w:val="28"/>
                <w:lang w:val="uk-UA"/>
              </w:rPr>
              <w:t xml:space="preserve"> І.В.,</w:t>
            </w:r>
            <w:r w:rsidRPr="00745A4E">
              <w:rPr>
                <w:rFonts w:ascii="Times New Roman" w:hAnsi="Times New Roman" w:cs="Times New Roman"/>
                <w:sz w:val="28"/>
                <w:szCs w:val="28"/>
                <w:lang w:val="uk-UA"/>
              </w:rPr>
              <w:tab/>
              <w:t>категорія вища, вчитель-методист</w:t>
            </w:r>
          </w:p>
        </w:tc>
      </w:tr>
      <w:tr w:rsidR="007A0BEC" w:rsidTr="00603AEB">
        <w:trPr>
          <w:trHeight w:val="644"/>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Історія</w:t>
            </w:r>
          </w:p>
        </w:tc>
        <w:tc>
          <w:tcPr>
            <w:tcW w:w="2022"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3</w:t>
            </w:r>
          </w:p>
        </w:tc>
        <w:tc>
          <w:tcPr>
            <w:tcW w:w="2169"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 xml:space="preserve">ІІ місце – 1 уч. </w:t>
            </w:r>
          </w:p>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ІІІ місце – 2 уч.</w:t>
            </w:r>
          </w:p>
        </w:tc>
        <w:tc>
          <w:tcPr>
            <w:tcW w:w="3265" w:type="dxa"/>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Завізіон</w:t>
            </w:r>
            <w:proofErr w:type="spellEnd"/>
            <w:r w:rsidRPr="00745A4E">
              <w:rPr>
                <w:rFonts w:ascii="Times New Roman" w:hAnsi="Times New Roman" w:cs="Times New Roman"/>
                <w:sz w:val="28"/>
                <w:szCs w:val="28"/>
                <w:lang w:val="uk-UA"/>
              </w:rPr>
              <w:t xml:space="preserve"> О.Г., категорія вища, старший учитель</w:t>
            </w:r>
          </w:p>
        </w:tc>
      </w:tr>
      <w:tr w:rsidR="007A0BEC" w:rsidTr="00603AEB">
        <w:trPr>
          <w:trHeight w:val="644"/>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Біологія</w:t>
            </w:r>
          </w:p>
        </w:tc>
        <w:tc>
          <w:tcPr>
            <w:tcW w:w="2022"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6</w:t>
            </w:r>
          </w:p>
        </w:tc>
        <w:tc>
          <w:tcPr>
            <w:tcW w:w="2169"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 місце – 1уч.</w:t>
            </w:r>
          </w:p>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ІІІ місце – 4 уч.</w:t>
            </w:r>
          </w:p>
        </w:tc>
        <w:tc>
          <w:tcPr>
            <w:tcW w:w="3265" w:type="dxa"/>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Яценко Л.Г.</w:t>
            </w:r>
            <w:r w:rsidRPr="00745A4E">
              <w:rPr>
                <w:rFonts w:ascii="Times New Roman" w:hAnsi="Times New Roman" w:cs="Times New Roman"/>
                <w:sz w:val="28"/>
                <w:szCs w:val="28"/>
                <w:lang w:val="uk-UA"/>
              </w:rPr>
              <w:tab/>
              <w:t>категорія вища, вчитель-методист</w:t>
            </w:r>
          </w:p>
        </w:tc>
      </w:tr>
      <w:tr w:rsidR="007A0BEC" w:rsidTr="00603AEB">
        <w:trPr>
          <w:trHeight w:val="644"/>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Географія</w:t>
            </w:r>
          </w:p>
        </w:tc>
        <w:tc>
          <w:tcPr>
            <w:tcW w:w="2022"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1</w:t>
            </w:r>
          </w:p>
        </w:tc>
        <w:tc>
          <w:tcPr>
            <w:tcW w:w="2169"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 місце – 1 уч.</w:t>
            </w:r>
          </w:p>
        </w:tc>
        <w:tc>
          <w:tcPr>
            <w:tcW w:w="3265" w:type="dxa"/>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Яценко Л.Г.</w:t>
            </w:r>
            <w:r w:rsidRPr="00745A4E">
              <w:rPr>
                <w:rFonts w:ascii="Times New Roman" w:hAnsi="Times New Roman" w:cs="Times New Roman"/>
                <w:sz w:val="28"/>
                <w:szCs w:val="28"/>
                <w:lang w:val="uk-UA"/>
              </w:rPr>
              <w:tab/>
              <w:t>категорія вища, вчитель-методист</w:t>
            </w:r>
          </w:p>
        </w:tc>
      </w:tr>
      <w:tr w:rsidR="007A0BEC" w:rsidRPr="005022B4" w:rsidTr="00603AEB">
        <w:trPr>
          <w:trHeight w:val="644"/>
        </w:trPr>
        <w:tc>
          <w:tcPr>
            <w:tcW w:w="2171"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Інформатика</w:t>
            </w:r>
          </w:p>
        </w:tc>
        <w:tc>
          <w:tcPr>
            <w:tcW w:w="2022"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69" w:type="dxa"/>
            <w:vAlign w:val="center"/>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7A0BEC" w:rsidRPr="00745A4E" w:rsidRDefault="007A0BEC" w:rsidP="008A2FEC">
            <w:pPr>
              <w:spacing w:after="0" w:line="240" w:lineRule="auto"/>
              <w:ind w:firstLine="22"/>
              <w:jc w:val="both"/>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Кузніченко</w:t>
            </w:r>
            <w:proofErr w:type="spellEnd"/>
            <w:r w:rsidRPr="00745A4E">
              <w:rPr>
                <w:rFonts w:ascii="Times New Roman" w:hAnsi="Times New Roman" w:cs="Times New Roman"/>
                <w:sz w:val="28"/>
                <w:szCs w:val="28"/>
                <w:lang w:val="uk-UA"/>
              </w:rPr>
              <w:t xml:space="preserve"> А.О., </w:t>
            </w:r>
            <w:proofErr w:type="spellStart"/>
            <w:r w:rsidRPr="00745A4E">
              <w:rPr>
                <w:rFonts w:ascii="Times New Roman" w:hAnsi="Times New Roman" w:cs="Times New Roman"/>
                <w:sz w:val="28"/>
                <w:szCs w:val="28"/>
              </w:rPr>
              <w:t>категоріявища</w:t>
            </w:r>
            <w:proofErr w:type="spellEnd"/>
          </w:p>
          <w:p w:rsidR="007A0BEC" w:rsidRPr="00745A4E" w:rsidRDefault="007A0BEC" w:rsidP="008A2FEC">
            <w:pPr>
              <w:spacing w:after="0" w:line="240" w:lineRule="auto"/>
              <w:ind w:firstLine="22"/>
              <w:jc w:val="both"/>
              <w:rPr>
                <w:rFonts w:ascii="Times New Roman" w:hAnsi="Times New Roman" w:cs="Times New Roman"/>
                <w:b/>
                <w:sz w:val="28"/>
                <w:szCs w:val="28"/>
                <w:lang w:val="uk-UA"/>
              </w:rPr>
            </w:pPr>
            <w:proofErr w:type="spellStart"/>
            <w:r w:rsidRPr="00745A4E">
              <w:rPr>
                <w:rFonts w:ascii="Times New Roman" w:hAnsi="Times New Roman" w:cs="Times New Roman"/>
                <w:sz w:val="28"/>
                <w:szCs w:val="28"/>
                <w:lang w:val="uk-UA"/>
              </w:rPr>
              <w:t>Уланова</w:t>
            </w:r>
            <w:proofErr w:type="spellEnd"/>
            <w:r w:rsidRPr="00745A4E">
              <w:rPr>
                <w:rFonts w:ascii="Times New Roman" w:hAnsi="Times New Roman" w:cs="Times New Roman"/>
                <w:sz w:val="28"/>
                <w:szCs w:val="28"/>
                <w:lang w:val="uk-UA"/>
              </w:rPr>
              <w:t xml:space="preserve"> Т.В</w:t>
            </w:r>
            <w:r w:rsidRPr="00745A4E">
              <w:rPr>
                <w:rFonts w:ascii="Times New Roman" w:hAnsi="Times New Roman" w:cs="Times New Roman"/>
                <w:sz w:val="28"/>
                <w:szCs w:val="28"/>
              </w:rPr>
              <w:t xml:space="preserve">., </w:t>
            </w:r>
            <w:proofErr w:type="spellStart"/>
            <w:r w:rsidRPr="00745A4E">
              <w:rPr>
                <w:rFonts w:ascii="Times New Roman" w:hAnsi="Times New Roman" w:cs="Times New Roman"/>
                <w:sz w:val="28"/>
                <w:szCs w:val="28"/>
              </w:rPr>
              <w:t>категоріявища</w:t>
            </w:r>
            <w:proofErr w:type="spellEnd"/>
            <w:r w:rsidRPr="00745A4E">
              <w:rPr>
                <w:rFonts w:ascii="Times New Roman" w:hAnsi="Times New Roman" w:cs="Times New Roman"/>
                <w:sz w:val="28"/>
                <w:szCs w:val="28"/>
              </w:rPr>
              <w:t>, старший учитель</w:t>
            </w:r>
          </w:p>
        </w:tc>
      </w:tr>
      <w:tr w:rsidR="007A0BEC" w:rsidRPr="005022B4" w:rsidTr="00603AEB">
        <w:trPr>
          <w:trHeight w:val="644"/>
        </w:trPr>
        <w:tc>
          <w:tcPr>
            <w:tcW w:w="2171"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Інформаційні технології</w:t>
            </w:r>
          </w:p>
        </w:tc>
        <w:tc>
          <w:tcPr>
            <w:tcW w:w="2022"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69"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категоріявища</w:t>
            </w:r>
            <w:proofErr w:type="spellEnd"/>
          </w:p>
        </w:tc>
      </w:tr>
      <w:tr w:rsidR="007A0BEC" w:rsidRPr="005022B4" w:rsidTr="00603AEB">
        <w:trPr>
          <w:trHeight w:val="644"/>
        </w:trPr>
        <w:tc>
          <w:tcPr>
            <w:tcW w:w="2171"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Правознавство</w:t>
            </w:r>
          </w:p>
        </w:tc>
        <w:tc>
          <w:tcPr>
            <w:tcW w:w="2022"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69" w:type="dxa"/>
            <w:vAlign w:val="center"/>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7A0BEC" w:rsidRPr="005022B4" w:rsidRDefault="007A0BEC" w:rsidP="008A2FEC">
            <w:pPr>
              <w:spacing w:after="0" w:line="240" w:lineRule="auto"/>
              <w:ind w:firstLine="22"/>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bl>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83C1F">
        <w:rPr>
          <w:rFonts w:ascii="Times New Roman" w:hAnsi="Times New Roman" w:cs="Times New Roman"/>
          <w:bCs/>
          <w:color w:val="000000"/>
          <w:sz w:val="28"/>
          <w:szCs w:val="28"/>
          <w:lang w:val="uk-UA"/>
        </w:rPr>
        <w:t xml:space="preserve">З метою визначення динаміки змін зроблено порівняльний аналіз </w:t>
      </w:r>
      <w:r>
        <w:rPr>
          <w:rFonts w:ascii="Times New Roman" w:hAnsi="Times New Roman" w:cs="Times New Roman"/>
          <w:bCs/>
          <w:color w:val="000000"/>
          <w:sz w:val="28"/>
          <w:szCs w:val="28"/>
          <w:lang w:val="uk-UA"/>
        </w:rPr>
        <w:t xml:space="preserve">участі ліцеїстів у ІІІ етапі </w:t>
      </w:r>
      <w:r w:rsidRPr="00B42A07">
        <w:rPr>
          <w:rFonts w:ascii="Times New Roman" w:hAnsi="Times New Roman" w:cs="Times New Roman"/>
          <w:bCs/>
          <w:color w:val="000000"/>
          <w:sz w:val="28"/>
          <w:szCs w:val="28"/>
          <w:lang w:val="uk-UA"/>
        </w:rPr>
        <w:t>учнівських олімпіад із навчальних предметі</w:t>
      </w:r>
      <w:r>
        <w:rPr>
          <w:rFonts w:ascii="Times New Roman" w:hAnsi="Times New Roman" w:cs="Times New Roman"/>
          <w:bCs/>
          <w:color w:val="000000"/>
          <w:sz w:val="28"/>
          <w:szCs w:val="28"/>
          <w:lang w:val="uk-UA"/>
        </w:rPr>
        <w:t xml:space="preserve">в. </w:t>
      </w:r>
      <w:r w:rsidRPr="00B83C1F">
        <w:rPr>
          <w:rFonts w:ascii="Times New Roman" w:hAnsi="Times New Roman" w:cs="Times New Roman"/>
          <w:bCs/>
          <w:color w:val="000000"/>
          <w:sz w:val="28"/>
          <w:szCs w:val="28"/>
          <w:lang w:val="uk-UA"/>
        </w:rPr>
        <w:t xml:space="preserve">Результати  </w:t>
      </w:r>
      <w:r>
        <w:rPr>
          <w:rFonts w:ascii="Times New Roman" w:hAnsi="Times New Roman" w:cs="Times New Roman"/>
          <w:bCs/>
          <w:color w:val="000000"/>
          <w:sz w:val="28"/>
          <w:szCs w:val="28"/>
          <w:lang w:val="uk-UA"/>
        </w:rPr>
        <w:t xml:space="preserve">про переможців </w:t>
      </w:r>
      <w:r w:rsidRPr="00B83C1F">
        <w:rPr>
          <w:rFonts w:ascii="Times New Roman" w:hAnsi="Times New Roman" w:cs="Times New Roman"/>
          <w:bCs/>
          <w:color w:val="000000"/>
          <w:sz w:val="28"/>
          <w:szCs w:val="28"/>
          <w:lang w:val="uk-UA"/>
        </w:rPr>
        <w:t>п</w:t>
      </w:r>
      <w:r>
        <w:rPr>
          <w:rFonts w:ascii="Times New Roman" w:hAnsi="Times New Roman" w:cs="Times New Roman"/>
          <w:bCs/>
          <w:color w:val="000000"/>
          <w:sz w:val="28"/>
          <w:szCs w:val="28"/>
          <w:lang w:val="uk-UA"/>
        </w:rPr>
        <w:t xml:space="preserve">одано в таблиці та на діаграмі </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899"/>
        <w:gridCol w:w="1900"/>
        <w:gridCol w:w="1899"/>
        <w:gridCol w:w="2302"/>
      </w:tblGrid>
      <w:tr w:rsidR="007A0BEC" w:rsidRPr="006F2A7C" w:rsidTr="00603AEB">
        <w:tc>
          <w:tcPr>
            <w:tcW w:w="1668"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Навчальний рік</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предметів</w:t>
            </w:r>
          </w:p>
        </w:tc>
        <w:tc>
          <w:tcPr>
            <w:tcW w:w="1900"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учасників</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переможців</w:t>
            </w:r>
          </w:p>
        </w:tc>
        <w:tc>
          <w:tcPr>
            <w:tcW w:w="2302"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Результат</w:t>
            </w:r>
          </w:p>
        </w:tc>
      </w:tr>
      <w:tr w:rsidR="007A0BEC" w:rsidRPr="006F2A7C" w:rsidTr="00603AEB">
        <w:tc>
          <w:tcPr>
            <w:tcW w:w="1668"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2019</w:t>
            </w:r>
            <w:r w:rsidRPr="006F2A7C">
              <w:rPr>
                <w:rFonts w:ascii="Times New Roman" w:hAnsi="Times New Roman" w:cs="Times New Roman"/>
                <w:bCs/>
                <w:sz w:val="24"/>
                <w:szCs w:val="24"/>
                <w:lang w:val="uk-UA"/>
              </w:rPr>
              <w:t>/2020</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900"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2302" w:type="dxa"/>
            <w:shd w:val="clear" w:color="auto" w:fill="auto"/>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 м. -  1</w:t>
            </w:r>
            <w:r w:rsidRPr="006F2A7C">
              <w:rPr>
                <w:rFonts w:ascii="Times New Roman" w:hAnsi="Times New Roman" w:cs="Times New Roman"/>
                <w:bCs/>
                <w:sz w:val="24"/>
                <w:szCs w:val="24"/>
                <w:lang w:val="uk-UA"/>
              </w:rPr>
              <w:t xml:space="preserve"> уч.</w:t>
            </w:r>
          </w:p>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 м. - </w:t>
            </w:r>
            <w:r>
              <w:rPr>
                <w:rFonts w:ascii="Times New Roman" w:hAnsi="Times New Roman" w:cs="Times New Roman"/>
                <w:bCs/>
                <w:sz w:val="24"/>
                <w:szCs w:val="24"/>
                <w:lang w:val="uk-UA"/>
              </w:rPr>
              <w:t>1</w:t>
            </w:r>
            <w:r w:rsidRPr="006F2A7C">
              <w:rPr>
                <w:rFonts w:ascii="Times New Roman" w:hAnsi="Times New Roman" w:cs="Times New Roman"/>
                <w:bCs/>
                <w:sz w:val="24"/>
                <w:szCs w:val="24"/>
                <w:lang w:val="uk-UA"/>
              </w:rPr>
              <w:t xml:space="preserve"> уч.</w:t>
            </w:r>
          </w:p>
        </w:tc>
      </w:tr>
      <w:tr w:rsidR="007A0BEC" w:rsidRPr="0011128C" w:rsidTr="00603AEB">
        <w:tc>
          <w:tcPr>
            <w:tcW w:w="1668"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w:t>
            </w:r>
            <w:r w:rsidRPr="006F2A7C">
              <w:rPr>
                <w:rFonts w:ascii="Times New Roman" w:hAnsi="Times New Roman" w:cs="Times New Roman"/>
                <w:bCs/>
                <w:sz w:val="24"/>
                <w:szCs w:val="24"/>
                <w:lang w:val="uk-UA"/>
              </w:rPr>
              <w:t>22/2023</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900"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2302" w:type="dxa"/>
            <w:shd w:val="clear" w:color="auto" w:fill="auto"/>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ІІ м. -  3</w:t>
            </w:r>
            <w:r w:rsidRPr="006F2A7C">
              <w:rPr>
                <w:rFonts w:ascii="Times New Roman" w:hAnsi="Times New Roman" w:cs="Times New Roman"/>
                <w:bCs/>
                <w:sz w:val="24"/>
                <w:szCs w:val="24"/>
                <w:lang w:val="uk-UA"/>
              </w:rPr>
              <w:t xml:space="preserve"> уч.</w:t>
            </w:r>
          </w:p>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ІІІ м. - 5</w:t>
            </w:r>
            <w:r w:rsidRPr="006F2A7C">
              <w:rPr>
                <w:rFonts w:ascii="Times New Roman" w:hAnsi="Times New Roman" w:cs="Times New Roman"/>
                <w:bCs/>
                <w:sz w:val="24"/>
                <w:szCs w:val="24"/>
                <w:lang w:val="uk-UA"/>
              </w:rPr>
              <w:t xml:space="preserve"> уч.</w:t>
            </w:r>
          </w:p>
        </w:tc>
      </w:tr>
      <w:tr w:rsidR="007A0BEC" w:rsidRPr="0011128C" w:rsidTr="00603AEB">
        <w:tc>
          <w:tcPr>
            <w:tcW w:w="1668"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w:t>
            </w:r>
            <w:r w:rsidRPr="006F2A7C">
              <w:rPr>
                <w:rFonts w:ascii="Times New Roman" w:hAnsi="Times New Roman" w:cs="Times New Roman"/>
                <w:bCs/>
                <w:sz w:val="24"/>
                <w:szCs w:val="24"/>
                <w:lang w:val="uk-UA"/>
              </w:rPr>
              <w:t>23/2024</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1900"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1899" w:type="dxa"/>
            <w:shd w:val="clear" w:color="auto" w:fill="auto"/>
            <w:vAlign w:val="center"/>
          </w:tcPr>
          <w:p w:rsidR="007A0BEC" w:rsidRPr="006F2A7C" w:rsidRDefault="007A0BEC" w:rsidP="008A2FEC">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2302" w:type="dxa"/>
            <w:shd w:val="clear" w:color="auto" w:fill="auto"/>
          </w:tcPr>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 м. -  </w:t>
            </w:r>
            <w:r>
              <w:rPr>
                <w:rFonts w:ascii="Times New Roman" w:hAnsi="Times New Roman" w:cs="Times New Roman"/>
                <w:bCs/>
                <w:sz w:val="24"/>
                <w:szCs w:val="24"/>
                <w:lang w:val="uk-UA"/>
              </w:rPr>
              <w:t xml:space="preserve">1 </w:t>
            </w:r>
            <w:r w:rsidRPr="006F2A7C">
              <w:rPr>
                <w:rFonts w:ascii="Times New Roman" w:hAnsi="Times New Roman" w:cs="Times New Roman"/>
                <w:bCs/>
                <w:sz w:val="24"/>
                <w:szCs w:val="24"/>
                <w:lang w:val="uk-UA"/>
              </w:rPr>
              <w:t>уч.</w:t>
            </w:r>
          </w:p>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 м. - </w:t>
            </w:r>
            <w:r>
              <w:rPr>
                <w:rFonts w:ascii="Times New Roman" w:hAnsi="Times New Roman" w:cs="Times New Roman"/>
                <w:bCs/>
                <w:sz w:val="24"/>
                <w:szCs w:val="24"/>
                <w:lang w:val="uk-UA"/>
              </w:rPr>
              <w:t>3</w:t>
            </w:r>
            <w:r w:rsidRPr="006F2A7C">
              <w:rPr>
                <w:rFonts w:ascii="Times New Roman" w:hAnsi="Times New Roman" w:cs="Times New Roman"/>
                <w:bCs/>
                <w:sz w:val="24"/>
                <w:szCs w:val="24"/>
                <w:lang w:val="uk-UA"/>
              </w:rPr>
              <w:t xml:space="preserve"> уч.</w:t>
            </w:r>
          </w:p>
          <w:p w:rsidR="007A0BEC" w:rsidRPr="006F2A7C" w:rsidRDefault="007A0BEC" w:rsidP="008A2FEC">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ІІІ м. -  </w:t>
            </w:r>
            <w:r>
              <w:rPr>
                <w:rFonts w:ascii="Times New Roman" w:hAnsi="Times New Roman" w:cs="Times New Roman"/>
                <w:bCs/>
                <w:sz w:val="24"/>
                <w:szCs w:val="24"/>
                <w:lang w:val="uk-UA"/>
              </w:rPr>
              <w:t xml:space="preserve">6 </w:t>
            </w:r>
            <w:r w:rsidRPr="006F2A7C">
              <w:rPr>
                <w:rFonts w:ascii="Times New Roman" w:hAnsi="Times New Roman" w:cs="Times New Roman"/>
                <w:bCs/>
                <w:sz w:val="24"/>
                <w:szCs w:val="24"/>
                <w:lang w:val="uk-UA"/>
              </w:rPr>
              <w:t>уч.</w:t>
            </w:r>
          </w:p>
        </w:tc>
      </w:tr>
    </w:tbl>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Pr>
          <w:rFonts w:ascii="Times New Roman" w:hAnsi="Times New Roman" w:cs="Times New Roman"/>
          <w:bCs/>
          <w:noProof/>
          <w:color w:val="000000"/>
          <w:sz w:val="28"/>
          <w:szCs w:val="28"/>
          <w:lang w:val="uk-UA" w:eastAsia="uk-UA"/>
        </w:rPr>
        <w:drawing>
          <wp:inline distT="0" distB="0" distL="0" distR="0">
            <wp:extent cx="3914775" cy="135255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Таким чином, показники участі та перемогиліцеїстів у ІІІ етапу Всеукраїнських учнівських</w:t>
      </w:r>
      <w:r w:rsidRPr="004E7CBC">
        <w:rPr>
          <w:rFonts w:ascii="Times New Roman" w:hAnsi="Times New Roman" w:cs="Times New Roman"/>
          <w:bCs/>
          <w:color w:val="000000"/>
          <w:sz w:val="28"/>
          <w:szCs w:val="28"/>
          <w:lang w:val="uk-UA"/>
        </w:rPr>
        <w:t xml:space="preserve"> олімпіад</w:t>
      </w:r>
      <w:r>
        <w:rPr>
          <w:rFonts w:ascii="Times New Roman" w:hAnsi="Times New Roman" w:cs="Times New Roman"/>
          <w:bCs/>
          <w:color w:val="000000"/>
          <w:sz w:val="28"/>
          <w:szCs w:val="28"/>
          <w:lang w:val="uk-UA"/>
        </w:rPr>
        <w:t xml:space="preserve"> з навчальних предметів</w:t>
      </w:r>
      <w:r w:rsidRPr="004E7CBC">
        <w:rPr>
          <w:rFonts w:ascii="Times New Roman" w:hAnsi="Times New Roman" w:cs="Times New Roman"/>
          <w:bCs/>
          <w:color w:val="000000"/>
          <w:sz w:val="28"/>
          <w:szCs w:val="28"/>
          <w:lang w:val="uk-UA"/>
        </w:rPr>
        <w:t xml:space="preserve">, цього року вищий за </w:t>
      </w:r>
      <w:r>
        <w:rPr>
          <w:rFonts w:ascii="Times New Roman" w:hAnsi="Times New Roman" w:cs="Times New Roman"/>
          <w:bCs/>
          <w:color w:val="000000"/>
          <w:sz w:val="28"/>
          <w:szCs w:val="28"/>
          <w:lang w:val="uk-UA"/>
        </w:rPr>
        <w:t>попередні</w:t>
      </w:r>
      <w:r w:rsidRPr="004E7CBC">
        <w:rPr>
          <w:rFonts w:ascii="Times New Roman" w:hAnsi="Times New Roman" w:cs="Times New Roman"/>
          <w:bCs/>
          <w:color w:val="000000"/>
          <w:sz w:val="28"/>
          <w:szCs w:val="28"/>
          <w:lang w:val="uk-UA"/>
        </w:rPr>
        <w:t>. Це позитивний чинник.</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36EEA">
        <w:rPr>
          <w:rFonts w:ascii="Times New Roman" w:hAnsi="Times New Roman" w:cs="Times New Roman"/>
          <w:bCs/>
          <w:color w:val="000000"/>
          <w:sz w:val="28"/>
          <w:szCs w:val="28"/>
          <w:lang w:val="uk-UA"/>
        </w:rPr>
        <w:t xml:space="preserve">Результати цьогорічної участі ліцеїстів у предметних олімпіадах вказують на те, що учасники олімпіад підготовлені на </w:t>
      </w:r>
      <w:r>
        <w:rPr>
          <w:rFonts w:ascii="Times New Roman" w:hAnsi="Times New Roman" w:cs="Times New Roman"/>
          <w:bCs/>
          <w:color w:val="000000"/>
          <w:sz w:val="28"/>
          <w:szCs w:val="28"/>
          <w:lang w:val="uk-UA"/>
        </w:rPr>
        <w:t>високому</w:t>
      </w:r>
      <w:r w:rsidRPr="00B36EEA">
        <w:rPr>
          <w:rFonts w:ascii="Times New Roman" w:hAnsi="Times New Roman" w:cs="Times New Roman"/>
          <w:bCs/>
          <w:color w:val="000000"/>
          <w:sz w:val="28"/>
          <w:szCs w:val="28"/>
          <w:lang w:val="uk-UA"/>
        </w:rPr>
        <w:t xml:space="preserve"> рівні.</w:t>
      </w:r>
    </w:p>
    <w:p w:rsidR="007A0BEC" w:rsidRDefault="007A0BEC" w:rsidP="003D0A66">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7A0BEC" w:rsidRPr="00992980" w:rsidRDefault="007A0BEC" w:rsidP="003D0A66">
      <w:pPr>
        <w:autoSpaceDE w:val="0"/>
        <w:autoSpaceDN w:val="0"/>
        <w:adjustRightInd w:val="0"/>
        <w:spacing w:after="0" w:line="240" w:lineRule="auto"/>
        <w:ind w:firstLine="567"/>
        <w:jc w:val="both"/>
        <w:rPr>
          <w:rFonts w:ascii="Times New Roman" w:hAnsi="Times New Roman" w:cs="Times New Roman"/>
          <w:b/>
          <w:bCs/>
          <w:color w:val="000000"/>
          <w:sz w:val="28"/>
          <w:szCs w:val="28"/>
          <w:lang w:val="uk-UA"/>
        </w:rPr>
      </w:pPr>
      <w:r w:rsidRPr="00992980">
        <w:rPr>
          <w:rFonts w:ascii="Times New Roman" w:hAnsi="Times New Roman" w:cs="Times New Roman"/>
          <w:b/>
          <w:bCs/>
          <w:color w:val="000000"/>
          <w:sz w:val="28"/>
          <w:szCs w:val="28"/>
          <w:lang w:val="uk-UA"/>
        </w:rPr>
        <w:t>НАПРЯМ 3. СИСТЕМА ПЕДАГОГІЧНОЇ ДІЯЛЬНОСТІ ПЕДАГОГІЧНИХ ПРАЦІВНИКІВ ЛІЦЕЮ</w:t>
      </w:r>
    </w:p>
    <w:p w:rsidR="007A0BEC" w:rsidRPr="00992980" w:rsidRDefault="007A0BEC" w:rsidP="003D0A66">
      <w:pPr>
        <w:autoSpaceDE w:val="0"/>
        <w:autoSpaceDN w:val="0"/>
        <w:adjustRightInd w:val="0"/>
        <w:spacing w:before="120" w:after="0" w:line="240" w:lineRule="auto"/>
        <w:ind w:firstLine="567"/>
        <w:jc w:val="both"/>
        <w:rPr>
          <w:rFonts w:ascii="Times New Roman" w:hAnsi="Times New Roman" w:cs="Times New Roman"/>
          <w:b/>
          <w:bCs/>
          <w:i/>
          <w:color w:val="000000"/>
          <w:sz w:val="28"/>
          <w:szCs w:val="28"/>
          <w:lang w:val="uk-UA"/>
        </w:rPr>
      </w:pPr>
      <w:r w:rsidRPr="00992980">
        <w:rPr>
          <w:rFonts w:ascii="Times New Roman" w:hAnsi="Times New Roman" w:cs="Times New Roman"/>
          <w:b/>
          <w:bCs/>
          <w:i/>
          <w:color w:val="000000"/>
          <w:sz w:val="28"/>
          <w:szCs w:val="28"/>
          <w:lang w:val="uk-UA"/>
        </w:rPr>
        <w:t>3.1. Забезпечення виконання Державних стандартів: Держаного стандарту базової і повної загальної середньої освіти та Стандарту спеціалізованої освіти військового профілю</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Згідно з планом роботи ліцею на 2023/2024 навчальний рік, з метою підвищення рівня професійної компетентності педагогів, здійснення контролю за виконанням учителями навчальних планів і програм адміністрацією ліцею було проаналізовано стан виконання навчальних планів і програм. </w:t>
      </w:r>
      <w:r w:rsidRPr="00992980">
        <w:rPr>
          <w:rFonts w:ascii="Times New Roman" w:eastAsia="Calibri" w:hAnsi="Times New Roman" w:cs="Times New Roman"/>
          <w:sz w:val="28"/>
          <w:szCs w:val="28"/>
          <w:lang w:val="uk-UA"/>
        </w:rPr>
        <w:t>Аналіз проведено шляхом перевірки календарного планування учителів,зошитів учнів (сканованих копій) і електронних класних журналів.</w:t>
      </w:r>
    </w:p>
    <w:p w:rsidR="007A0BEC" w:rsidRPr="00D14057" w:rsidRDefault="007A0BEC" w:rsidP="003D0A66">
      <w:pPr>
        <w:spacing w:after="0" w:line="240" w:lineRule="auto"/>
        <w:ind w:firstLine="567"/>
        <w:jc w:val="both"/>
        <w:rPr>
          <w:rFonts w:ascii="Times New Roman" w:hAnsi="Times New Roman" w:cs="Times New Roman"/>
          <w:sz w:val="28"/>
          <w:szCs w:val="28"/>
          <w:lang w:val="uk-UA"/>
        </w:rPr>
      </w:pPr>
      <w:r w:rsidRPr="00D14057">
        <w:rPr>
          <w:rFonts w:ascii="Times New Roman" w:hAnsi="Times New Roman" w:cs="Times New Roman"/>
          <w:sz w:val="28"/>
          <w:szCs w:val="28"/>
          <w:lang w:val="uk-UA"/>
        </w:rPr>
        <w:t>Викладання навчальних предметів у 2023/2024 навчальному році було сплановано згідно з навчальними програмами, рекомендованими Міністерством освіти і науки України: наказ від 07.06.2017 року № 804 (для 8–9 класів); від 23.10.2017 року № 1407 (для 10–11) та оновленими навчальними програмами - наказ МОНУ № 698 від 03.08.2022 року (з окремих предметів для 8 – 11 класів)</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D14057">
        <w:rPr>
          <w:rFonts w:ascii="Times New Roman" w:hAnsi="Times New Roman" w:cs="Times New Roman"/>
          <w:sz w:val="28"/>
          <w:szCs w:val="28"/>
          <w:lang w:val="uk-UA"/>
        </w:rPr>
        <w:t>На підставі програм вчителями розроблено календарно-тематичне планування, яке погоджено заступником начальника ліцею з навчальної роботи. Календарне планування складено з урахуванням методичних рекомендацій, доцільно проведено розбивку навчальних тем за тематичним оцінюванням, передбачено проведення уроків узагальнення знань учнів, самостійні та контрольні роботи. Календарно-тематичні плани вчителів відповідають Державному стандарту загальної середньої освіти.</w:t>
      </w:r>
    </w:p>
    <w:p w:rsidR="007A0BEC" w:rsidRPr="00992980" w:rsidRDefault="007A0BEC" w:rsidP="003D0A66">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 xml:space="preserve">У зв’язку з проведенням  бойових дій у Харківській області освітній процес у ліцеї  протягом навчального року був організований у дистанційному форматі. У закладі налагоджена система дистанційного навчання на єдиній дистанційній платформі ТОВ </w:t>
      </w:r>
      <w:proofErr w:type="spellStart"/>
      <w:r w:rsidRPr="00992980">
        <w:rPr>
          <w:rFonts w:ascii="Times New Roman" w:eastAsia="Calibri" w:hAnsi="Times New Roman" w:cs="Times New Roman"/>
          <w:sz w:val="28"/>
          <w:szCs w:val="28"/>
          <w:lang w:val="uk-UA"/>
        </w:rPr>
        <w:t>“Всеосвіта”</w:t>
      </w:r>
      <w:proofErr w:type="spellEnd"/>
      <w:r w:rsidRPr="00992980">
        <w:rPr>
          <w:rFonts w:ascii="Times New Roman" w:eastAsia="Calibri" w:hAnsi="Times New Roman" w:cs="Times New Roman"/>
          <w:sz w:val="28"/>
          <w:szCs w:val="28"/>
          <w:lang w:val="uk-UA"/>
        </w:rPr>
        <w:t>. Але запровадження вимкнень електроенергії, відсутність стабільного інтернет-сигналу перешкоджало проведенню онлайн-уроків в синхронному форматі, що вплинуло на якість освітнього процесу у дистанційному форматі та появу освітніх втрат у деяких учнів.</w:t>
      </w:r>
    </w:p>
    <w:p w:rsidR="007A0BEC" w:rsidRPr="00992980" w:rsidRDefault="007A0BEC" w:rsidP="003D0A66">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Для виконання навчальних програм, навчання і виховання учнів у ліцеї були створенісприятливі умови, а саме: робота платформи дистанційногонавчання, складений розклад онлайн-уроків, відповідне програмно-методичне забезпечення.</w:t>
      </w:r>
    </w:p>
    <w:p w:rsidR="007A0BEC" w:rsidRPr="00992980" w:rsidRDefault="007A0BEC" w:rsidP="003D0A66">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 xml:space="preserve">Послідовність вивчення навчального матеріалу відповідала навчальним програмам, вимоги програм щодо проведення контрольних, лабораторних, </w:t>
      </w:r>
      <w:r w:rsidRPr="00992980">
        <w:rPr>
          <w:rFonts w:ascii="Times New Roman" w:eastAsia="Calibri" w:hAnsi="Times New Roman" w:cs="Times New Roman"/>
          <w:sz w:val="28"/>
          <w:szCs w:val="28"/>
          <w:lang w:val="uk-UA"/>
        </w:rPr>
        <w:lastRenderedPageBreak/>
        <w:t xml:space="preserve">практичних робіт були дотримані. Але є розбіжності у кількості запланованих і фактично проведених </w:t>
      </w:r>
      <w:proofErr w:type="spellStart"/>
      <w:r w:rsidRPr="00992980">
        <w:rPr>
          <w:rFonts w:ascii="Times New Roman" w:eastAsia="Calibri" w:hAnsi="Times New Roman" w:cs="Times New Roman"/>
          <w:sz w:val="28"/>
          <w:szCs w:val="28"/>
          <w:lang w:val="uk-UA"/>
        </w:rPr>
        <w:t>онлайн-уроків</w:t>
      </w:r>
      <w:proofErr w:type="spellEnd"/>
      <w:r w:rsidRPr="00992980">
        <w:rPr>
          <w:rFonts w:ascii="Times New Roman" w:eastAsia="Calibri" w:hAnsi="Times New Roman" w:cs="Times New Roman"/>
          <w:sz w:val="28"/>
          <w:szCs w:val="28"/>
          <w:lang w:val="uk-UA"/>
        </w:rPr>
        <w:t xml:space="preserve"> саме у синхронному форматі через вимкнення електроенергії. Задля запобігання виникнення освітніх розривів учителі-переметники за графіком у позаурочний час проводили  онлайн-консультації. Усі  зазначені заходи спри</w:t>
      </w:r>
      <w:r w:rsidR="007A561A">
        <w:rPr>
          <w:rFonts w:ascii="Times New Roman" w:eastAsia="Calibri" w:hAnsi="Times New Roman" w:cs="Times New Roman"/>
          <w:sz w:val="28"/>
          <w:szCs w:val="28"/>
          <w:lang w:val="uk-UA"/>
        </w:rPr>
        <w:t>яли виконанню навчальних планів</w:t>
      </w:r>
      <w:r w:rsidRPr="00992980">
        <w:rPr>
          <w:rFonts w:ascii="Times New Roman" w:eastAsia="Calibri" w:hAnsi="Times New Roman" w:cs="Times New Roman"/>
          <w:sz w:val="28"/>
          <w:szCs w:val="28"/>
          <w:lang w:val="uk-UA"/>
        </w:rPr>
        <w:t xml:space="preserve"> та програм у  необхідному обсязі. </w:t>
      </w:r>
    </w:p>
    <w:p w:rsidR="007A0BEC" w:rsidRPr="00992980" w:rsidRDefault="007A561A" w:rsidP="003D0A66">
      <w:pPr>
        <w:spacing w:before="20" w:after="0" w:line="240" w:lineRule="auto"/>
        <w:ind w:right="85"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 кінець</w:t>
      </w:r>
      <w:r w:rsidR="007A0BEC" w:rsidRPr="00992980">
        <w:rPr>
          <w:rFonts w:ascii="Times New Roman" w:hAnsi="Times New Roman" w:cs="Times New Roman"/>
          <w:sz w:val="28"/>
          <w:szCs w:val="28"/>
          <w:lang w:val="uk-UA"/>
        </w:rPr>
        <w:t xml:space="preserve"> 2023/2024 навчального року навчальні програми зі всіх предметів виконано за рахунок проведення уроків у синхронному та асинхронний форматі, самостійного опрацювання учнями навчального матеріалу.</w:t>
      </w:r>
    </w:p>
    <w:p w:rsidR="007A0BEC" w:rsidRPr="008A2FEC" w:rsidRDefault="007A0BEC" w:rsidP="003D0A66">
      <w:pPr>
        <w:spacing w:before="120" w:after="0" w:line="240" w:lineRule="auto"/>
        <w:ind w:right="85" w:firstLine="567"/>
        <w:jc w:val="both"/>
        <w:rPr>
          <w:rFonts w:ascii="Times New Roman" w:eastAsia="Calibri" w:hAnsi="Times New Roman" w:cs="Times New Roman"/>
          <w:sz w:val="28"/>
          <w:szCs w:val="28"/>
          <w:lang w:val="uk-UA"/>
        </w:rPr>
      </w:pPr>
      <w:r w:rsidRPr="008A2FEC">
        <w:rPr>
          <w:rFonts w:ascii="Times New Roman" w:eastAsia="Calibri" w:hAnsi="Times New Roman" w:cs="Times New Roman"/>
          <w:sz w:val="28"/>
          <w:szCs w:val="28"/>
          <w:lang w:val="uk-UA"/>
        </w:rPr>
        <w:t xml:space="preserve">Заклад освіти належить до ліцеїв із посиленою військово-фізичною підготовкою і працює за військово-спортивним профілем. </w:t>
      </w:r>
    </w:p>
    <w:p w:rsidR="007A0BEC" w:rsidRPr="008A2FEC" w:rsidRDefault="007A0BEC" w:rsidP="003D0A66">
      <w:pPr>
        <w:pStyle w:val="af"/>
        <w:spacing w:before="0"/>
        <w:jc w:val="both"/>
        <w:rPr>
          <w:rFonts w:ascii="Times New Roman" w:hAnsi="Times New Roman"/>
          <w:sz w:val="28"/>
          <w:szCs w:val="28"/>
        </w:rPr>
      </w:pPr>
      <w:r w:rsidRPr="008A2FEC">
        <w:rPr>
          <w:rFonts w:ascii="Times New Roman" w:hAnsi="Times New Roman"/>
          <w:sz w:val="28"/>
          <w:szCs w:val="28"/>
        </w:rPr>
        <w:t xml:space="preserve">Метою спеціалізованої освіти є засвоєння освітньої програми з військової підготовки з метою набуття комплексу професійних </w:t>
      </w:r>
      <w:proofErr w:type="spellStart"/>
      <w:r w:rsidRPr="008A2FEC">
        <w:rPr>
          <w:rFonts w:ascii="Times New Roman" w:hAnsi="Times New Roman"/>
          <w:sz w:val="28"/>
          <w:szCs w:val="28"/>
        </w:rPr>
        <w:t>компетентностей</w:t>
      </w:r>
      <w:proofErr w:type="spellEnd"/>
      <w:r w:rsidRPr="008A2FEC">
        <w:rPr>
          <w:rFonts w:ascii="Times New Roman" w:hAnsi="Times New Roman"/>
          <w:sz w:val="28"/>
          <w:szCs w:val="28"/>
        </w:rPr>
        <w:t xml:space="preserve">, формування та розвитку індивідуальних здібностей ліцеїстів і поглибленого оволодіння військовою спеціалізацією, а також забезпечення поглибленої допрофесійної підготовки військового спрямування, необхідної для подальшого вступу і навчання ліцеїстів у вищих військових навчальних закладах. Реалізація визначеної мети забезпечується запровадженням </w:t>
      </w:r>
      <w:proofErr w:type="spellStart"/>
      <w:r w:rsidRPr="008A2FEC">
        <w:rPr>
          <w:rFonts w:ascii="Times New Roman" w:hAnsi="Times New Roman"/>
          <w:sz w:val="28"/>
          <w:szCs w:val="28"/>
        </w:rPr>
        <w:t>компетентнісного</w:t>
      </w:r>
      <w:proofErr w:type="spellEnd"/>
      <w:r w:rsidRPr="008A2FEC">
        <w:rPr>
          <w:rFonts w:ascii="Times New Roman" w:hAnsi="Times New Roman"/>
          <w:sz w:val="28"/>
          <w:szCs w:val="28"/>
        </w:rPr>
        <w:t xml:space="preserve"> підходу в освітній процес ліцеїв з урахуванням ключових </w:t>
      </w:r>
      <w:proofErr w:type="spellStart"/>
      <w:r w:rsidRPr="008A2FEC">
        <w:rPr>
          <w:rFonts w:ascii="Times New Roman" w:hAnsi="Times New Roman"/>
          <w:sz w:val="28"/>
          <w:szCs w:val="28"/>
        </w:rPr>
        <w:t>компетентностей</w:t>
      </w:r>
      <w:proofErr w:type="spellEnd"/>
      <w:r w:rsidRPr="008A2FEC">
        <w:rPr>
          <w:rFonts w:ascii="Times New Roman" w:hAnsi="Times New Roman"/>
          <w:sz w:val="28"/>
          <w:szCs w:val="28"/>
        </w:rPr>
        <w:t xml:space="preserve"> як результату навчання.</w:t>
      </w:r>
    </w:p>
    <w:p w:rsidR="007A0BEC" w:rsidRPr="008A2FEC" w:rsidRDefault="007A0BEC" w:rsidP="003D0A66">
      <w:pPr>
        <w:spacing w:after="0" w:line="240" w:lineRule="auto"/>
        <w:ind w:firstLine="567"/>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 xml:space="preserve">Виконання Стандарту спеціалізованої освіти військового спрямування забезпечується:  </w:t>
      </w:r>
    </w:p>
    <w:p w:rsidR="007A0BEC" w:rsidRPr="008A2FEC" w:rsidRDefault="007A0BEC" w:rsidP="008A2FEC">
      <w:pPr>
        <w:pStyle w:val="a3"/>
        <w:numPr>
          <w:ilvl w:val="0"/>
          <w:numId w:val="24"/>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у  8 – 9 класах шляхом поглибленого вивчення навчального предмета «Фізична культура» та доповненням освітньої програми факультативним  курсом  військового спрямування «Вогнева підготовка»;</w:t>
      </w:r>
    </w:p>
    <w:p w:rsidR="007A0BEC" w:rsidRPr="008A2FEC" w:rsidRDefault="007A0BEC" w:rsidP="008A2FEC">
      <w:pPr>
        <w:pStyle w:val="a3"/>
        <w:numPr>
          <w:ilvl w:val="0"/>
          <w:numId w:val="24"/>
        </w:numPr>
        <w:tabs>
          <w:tab w:val="left" w:pos="851"/>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у 10 – 11 класах шляхом вивчення профільного предмета «Фізична культура», збільшення обсягу вивчення предмета «Захист України» та доповнення освітньої програми факультативним курсом військового спрямування «Громадянин – патріот».</w:t>
      </w:r>
    </w:p>
    <w:p w:rsidR="007A0BEC" w:rsidRPr="008A2FEC" w:rsidRDefault="007A0BEC" w:rsidP="003D0A66">
      <w:pPr>
        <w:pStyle w:val="af"/>
        <w:spacing w:before="0"/>
        <w:jc w:val="both"/>
        <w:rPr>
          <w:rFonts w:ascii="Times New Roman" w:hAnsi="Times New Roman"/>
          <w:sz w:val="28"/>
          <w:szCs w:val="28"/>
        </w:rPr>
      </w:pPr>
    </w:p>
    <w:p w:rsidR="007A0BEC" w:rsidRPr="00992980" w:rsidRDefault="007A0BEC" w:rsidP="003D0A66">
      <w:pPr>
        <w:spacing w:before="20" w:after="0" w:line="240" w:lineRule="auto"/>
        <w:ind w:right="85" w:firstLine="567"/>
        <w:jc w:val="both"/>
        <w:rPr>
          <w:rFonts w:ascii="Times New Roman" w:hAnsi="Times New Roman" w:cs="Times New Roman"/>
          <w:i/>
          <w:sz w:val="28"/>
          <w:szCs w:val="28"/>
          <w:lang w:val="uk-UA"/>
        </w:rPr>
      </w:pPr>
      <w:r w:rsidRPr="00992980">
        <w:rPr>
          <w:rFonts w:ascii="Times New Roman" w:hAnsi="Times New Roman" w:cs="Times New Roman"/>
          <w:b/>
          <w:bCs/>
          <w:i/>
          <w:color w:val="000000"/>
          <w:sz w:val="28"/>
          <w:szCs w:val="28"/>
          <w:lang w:val="uk-UA"/>
        </w:rPr>
        <w:t xml:space="preserve">3.2.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992980">
        <w:rPr>
          <w:rFonts w:ascii="Times New Roman" w:hAnsi="Times New Roman" w:cs="Times New Roman"/>
          <w:b/>
          <w:bCs/>
          <w:i/>
          <w:color w:val="000000"/>
          <w:sz w:val="28"/>
          <w:szCs w:val="28"/>
          <w:lang w:val="uk-UA"/>
        </w:rPr>
        <w:t>компетентностей</w:t>
      </w:r>
      <w:proofErr w:type="spellEnd"/>
      <w:r w:rsidRPr="00992980">
        <w:rPr>
          <w:rFonts w:ascii="Times New Roman" w:hAnsi="Times New Roman" w:cs="Times New Roman"/>
          <w:b/>
          <w:bCs/>
          <w:i/>
          <w:color w:val="000000"/>
          <w:sz w:val="28"/>
          <w:szCs w:val="28"/>
          <w:lang w:val="uk-UA"/>
        </w:rPr>
        <w:t xml:space="preserve"> здобувачів освіти</w:t>
      </w:r>
    </w:p>
    <w:p w:rsidR="007A0BEC" w:rsidRPr="00992980" w:rsidRDefault="007A0BEC" w:rsidP="003D0A66">
      <w:pPr>
        <w:spacing w:before="120"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Викладання навчальних предметів у 2023/2024 навчальному році було сплановано згідно з навчальними програмами, рекомендованими Міністерством освіти і науки України: наказ від 07.06.2017 </w:t>
      </w:r>
      <w:r w:rsidR="008A2FEC">
        <w:rPr>
          <w:rFonts w:ascii="Times New Roman" w:hAnsi="Times New Roman" w:cs="Times New Roman"/>
          <w:sz w:val="28"/>
          <w:szCs w:val="28"/>
          <w:lang w:val="uk-UA"/>
        </w:rPr>
        <w:t xml:space="preserve">року № 804 (для 8–9 класів); </w:t>
      </w:r>
      <w:r w:rsidRPr="00992980">
        <w:rPr>
          <w:rFonts w:ascii="Times New Roman" w:hAnsi="Times New Roman" w:cs="Times New Roman"/>
          <w:sz w:val="28"/>
          <w:szCs w:val="28"/>
          <w:lang w:val="uk-UA"/>
        </w:rPr>
        <w:t xml:space="preserve">  від 23.10.2017 року № 1407 (для 10–11) та оновленими навчальними програмами - наказ МОНУ № 698 від 03.08.2022 року (з окремих предметів для 8 – 11 класів)</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На підставі програм вчителями розроблено календарно-тематичне планування, яке погоджено заступником начальника ліцею з навчальної роботи. Календарне планування складено з урахуванням методичних рекомендацій, доцільно проведено розбивку навчальних тем за тематичним оцінюванням, передбачено проведення уроків узагальнення знань учнів, </w:t>
      </w:r>
      <w:r w:rsidRPr="00992980">
        <w:rPr>
          <w:rFonts w:ascii="Times New Roman" w:hAnsi="Times New Roman" w:cs="Times New Roman"/>
          <w:sz w:val="28"/>
          <w:szCs w:val="28"/>
          <w:lang w:val="uk-UA"/>
        </w:rPr>
        <w:lastRenderedPageBreak/>
        <w:t>самостійні та контрольні роботи. Календарно-тематичні плани вчителів відповідають Державному стандарту загальної середньої освіти.</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Під час освітнього процесу учителі застосовують різноманітні технології.</w:t>
      </w:r>
      <w:r w:rsidRPr="00992980">
        <w:rPr>
          <w:rFonts w:ascii="Times New Roman" w:eastAsia="MS Mincho" w:hAnsi="Times New Roman" w:cs="Times New Roman"/>
          <w:sz w:val="28"/>
          <w:szCs w:val="28"/>
          <w:lang w:val="uk-UA"/>
        </w:rPr>
        <w:t xml:space="preserve"> Так ф</w:t>
      </w:r>
      <w:r w:rsidRPr="00992980">
        <w:rPr>
          <w:rFonts w:ascii="Times New Roman" w:hAnsi="Times New Roman" w:cs="Times New Roman"/>
          <w:sz w:val="28"/>
          <w:szCs w:val="28"/>
          <w:lang w:val="uk-UA"/>
        </w:rPr>
        <w:t>ормування дослідницьких вмінь більше простежується на уроках історії, біології, хімії, географії, на яких в процесі викладання поєднуються інтерактивні, аудіовізуальні форми і мультимедійні технології. Включення учнів у проектну діяльність більш активно відбувається на інформатиці, історії, технологіях, біології, основах здоров'я, трудовому навчанні, фізичній культурі.  Вчителі застосовують проблемні та ситуативні завдання на уроках української і зарубіжної літератури, історії, англійської мови.</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Учителі використовують </w:t>
      </w:r>
      <w:proofErr w:type="spellStart"/>
      <w:r w:rsidRPr="00992980">
        <w:rPr>
          <w:rFonts w:ascii="Times New Roman" w:hAnsi="Times New Roman" w:cs="Times New Roman"/>
          <w:sz w:val="28"/>
          <w:szCs w:val="28"/>
          <w:lang w:val="uk-UA"/>
        </w:rPr>
        <w:t>рівневу</w:t>
      </w:r>
      <w:proofErr w:type="spellEnd"/>
      <w:r w:rsidRPr="00992980">
        <w:rPr>
          <w:rFonts w:ascii="Times New Roman" w:hAnsi="Times New Roman" w:cs="Times New Roman"/>
          <w:sz w:val="28"/>
          <w:szCs w:val="28"/>
          <w:lang w:val="uk-UA"/>
        </w:rPr>
        <w:t xml:space="preserve"> диференціацію на різних етапах уроків: оптимальне поєднання колективної та індивідуальної роботу учнів, індивідуалізацію домашніх завдань тощо.</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Для розвитку творчих здібностей ліцеїстів за рахунок годин варіативної складової у 8–9 класах проведено індивідуальні заняття та консультацій з навчальних предметів.</w:t>
      </w:r>
    </w:p>
    <w:p w:rsidR="007A0BEC" w:rsidRPr="00992980" w:rsidRDefault="007A0BEC" w:rsidP="003D0A66">
      <w:pPr>
        <w:spacing w:before="120" w:after="0" w:line="240" w:lineRule="auto"/>
        <w:ind w:firstLine="567"/>
        <w:jc w:val="both"/>
        <w:rPr>
          <w:rFonts w:ascii="Times New Roman" w:hAnsi="Times New Roman" w:cs="Times New Roman"/>
          <w:i/>
          <w:sz w:val="28"/>
          <w:szCs w:val="28"/>
          <w:lang w:val="uk-UA"/>
        </w:rPr>
      </w:pPr>
      <w:r w:rsidRPr="00992980">
        <w:rPr>
          <w:rFonts w:ascii="Times New Roman" w:hAnsi="Times New Roman" w:cs="Times New Roman"/>
          <w:i/>
          <w:sz w:val="28"/>
          <w:szCs w:val="28"/>
          <w:lang w:val="uk-UA"/>
        </w:rPr>
        <w:t>Підсумки вивчення предмета «Захист України» та військово-патріотичного виховання</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Складовою системи національного виховання є військово-патріотичне. Воно покликане формувати громадянина-патріота, виробляти у нього глибоке розуміння громадянського обов'язку,  опановувати військові і військово-технічні знаннями, спонукати до фізичного самовдосконалення. Цей аспект є пріоритетним в освітній системі ліцею  як закладу середньої  профільної освіти.</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 ході допризовної підготовки вихованці ліцею набували військових знань і практичних навичок в обсязі, необхідному для успішного засвоєння програми з профільної  підготовки. </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У процесі виконання програми предмета «Захист України» ліцеїсти засвоїли основні вимоги Військової присяги, Статутів Збройних Сил, отримали знання про озброєння і військову техніку, набули військових знань, умінь і практичних навичок, вивчили основи цивільного захисту і набули навичок захисту від зброї масового враження. Навчання предмету було ускладнене тим, що увесь навчальний рік пройшов у дистанційному режимі, що унеможливило відпрацювання ліцеїстами ряду практичних навичок стройової підготовки, стрільби, прикладної фізичної підготовки. Також не була проведена атестація із профільних предметів спеціалізованої освіти «Захисту України» та фізичної культури для 11-х класів, літній польовий табір для десятикласників проведено з обмеженими можливостями.</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Усього предметом «Захист України» було охоплено 140 вихованців 10-11 класів. У цілому завдання, що були поставлені на 2023/2024 навчальний рік, виконані.</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З метою формування відповідних </w:t>
      </w:r>
      <w:proofErr w:type="spellStart"/>
      <w:r w:rsidRPr="00992980">
        <w:rPr>
          <w:rFonts w:ascii="Times New Roman" w:hAnsi="Times New Roman" w:cs="Times New Roman"/>
          <w:sz w:val="28"/>
          <w:szCs w:val="28"/>
          <w:lang w:val="uk-UA"/>
        </w:rPr>
        <w:t>компетентностей</w:t>
      </w:r>
      <w:proofErr w:type="spellEnd"/>
      <w:r w:rsidRPr="00992980">
        <w:rPr>
          <w:rFonts w:ascii="Times New Roman" w:hAnsi="Times New Roman" w:cs="Times New Roman"/>
          <w:sz w:val="28"/>
          <w:szCs w:val="28"/>
          <w:lang w:val="uk-UA"/>
        </w:rPr>
        <w:t xml:space="preserve"> здійснювались і </w:t>
      </w:r>
      <w:proofErr w:type="spellStart"/>
      <w:r w:rsidRPr="00992980">
        <w:rPr>
          <w:rFonts w:ascii="Times New Roman" w:hAnsi="Times New Roman" w:cs="Times New Roman"/>
          <w:sz w:val="28"/>
          <w:szCs w:val="28"/>
          <w:lang w:val="uk-UA"/>
        </w:rPr>
        <w:t>міжпредметні</w:t>
      </w:r>
      <w:proofErr w:type="spellEnd"/>
      <w:r w:rsidRPr="00992980">
        <w:rPr>
          <w:rFonts w:ascii="Times New Roman" w:hAnsi="Times New Roman" w:cs="Times New Roman"/>
          <w:sz w:val="28"/>
          <w:szCs w:val="28"/>
          <w:lang w:val="uk-UA"/>
        </w:rPr>
        <w:t xml:space="preserve"> зв’язки: на уроках історії України ліцеїсти здобували теоретичні знання, що стосуються законів, суспільного розвитку; на уроках літератури формувались ідеали підлітків на прикладах  героїв художніх </w:t>
      </w:r>
      <w:r w:rsidRPr="00992980">
        <w:rPr>
          <w:rFonts w:ascii="Times New Roman" w:hAnsi="Times New Roman" w:cs="Times New Roman"/>
          <w:sz w:val="28"/>
          <w:szCs w:val="28"/>
          <w:lang w:val="uk-UA"/>
        </w:rPr>
        <w:lastRenderedPageBreak/>
        <w:t xml:space="preserve">творів; на уроках математики, фізики, хімії,  біології ліцеїсти засвоювали знання, без яких неможливо опанувати сучасну техніку і зброю, засоби захисту від зброї  масового ураження; провідну роль у фізичній підготовці юнаків та дівчат до військової служби відіграють уроки  фізичної культури, що теж </w:t>
      </w:r>
      <w:proofErr w:type="spellStart"/>
      <w:r w:rsidRPr="00992980">
        <w:rPr>
          <w:rFonts w:ascii="Times New Roman" w:hAnsi="Times New Roman" w:cs="Times New Roman"/>
          <w:sz w:val="28"/>
          <w:szCs w:val="28"/>
          <w:lang w:val="uk-UA"/>
        </w:rPr>
        <w:t>цьогоріч</w:t>
      </w:r>
      <w:proofErr w:type="spellEnd"/>
      <w:r w:rsidRPr="00992980">
        <w:rPr>
          <w:rFonts w:ascii="Times New Roman" w:hAnsi="Times New Roman" w:cs="Times New Roman"/>
          <w:sz w:val="28"/>
          <w:szCs w:val="28"/>
          <w:lang w:val="uk-UA"/>
        </w:rPr>
        <w:t xml:space="preserve"> було ускладнено дистанційним форматом.</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Упродовж навчального року значна увага приділялась заходам, спрямованим на широке залучення ліцеїстів до відзначення знаменних подій в житті українського народу та традиційних свят. Проведено комплекс заходів  до Дня Захисника Вітчизни, Збройних Сил України, Соборності, Гідності, пам’яті Небесної сотні, інших відповідних дат. </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Однією із основних форм військово-патріотичного виховання є військово-шефська робота, яка полягає в установленні та підтримці зв’язків із військовими закладами вищої освіти. На базі ліцею відбувалися онлайн-зустрічі із представниками військових закладів вищої  освіти.  </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Керівництво ліцею, учителі «Захисту України», </w:t>
      </w:r>
      <w:proofErr w:type="spellStart"/>
      <w:r w:rsidRPr="00992980">
        <w:rPr>
          <w:rFonts w:ascii="Times New Roman" w:hAnsi="Times New Roman" w:cs="Times New Roman"/>
          <w:sz w:val="28"/>
          <w:szCs w:val="28"/>
          <w:lang w:val="uk-UA"/>
        </w:rPr>
        <w:t>учителі-предметники</w:t>
      </w:r>
      <w:proofErr w:type="spellEnd"/>
      <w:r w:rsidRPr="00992980">
        <w:rPr>
          <w:rFonts w:ascii="Times New Roman" w:hAnsi="Times New Roman" w:cs="Times New Roman"/>
          <w:sz w:val="28"/>
          <w:szCs w:val="28"/>
          <w:lang w:val="uk-UA"/>
        </w:rPr>
        <w:t xml:space="preserve">, педагог-організатор, бібліотекар, практичний психолог, офіцери-вихователі проводять достатню військово-професійну орієнтацію молоді для вступу у вищі військові заклади освіти Єдиної системи Міністерства оборони України. </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p>
    <w:p w:rsidR="007A0BEC" w:rsidRPr="00992980" w:rsidRDefault="007A0BEC" w:rsidP="003D0A66">
      <w:pPr>
        <w:spacing w:after="0" w:line="240" w:lineRule="auto"/>
        <w:ind w:firstLine="567"/>
        <w:jc w:val="both"/>
        <w:rPr>
          <w:rFonts w:ascii="Times New Roman" w:hAnsi="Times New Roman" w:cs="Times New Roman"/>
          <w:i/>
          <w:sz w:val="28"/>
          <w:szCs w:val="28"/>
          <w:lang w:val="uk-UA"/>
        </w:rPr>
      </w:pPr>
      <w:r>
        <w:rPr>
          <w:rFonts w:ascii="Times New Roman" w:hAnsi="Times New Roman" w:cs="Times New Roman"/>
          <w:b/>
          <w:bCs/>
          <w:i/>
          <w:sz w:val="28"/>
          <w:szCs w:val="28"/>
          <w:lang w:val="uk-UA"/>
        </w:rPr>
        <w:t>3.3</w:t>
      </w:r>
      <w:r w:rsidRPr="00992980">
        <w:rPr>
          <w:rFonts w:ascii="Times New Roman" w:hAnsi="Times New Roman" w:cs="Times New Roman"/>
          <w:b/>
          <w:bCs/>
          <w:i/>
          <w:sz w:val="28"/>
          <w:szCs w:val="28"/>
          <w:lang w:val="uk-UA"/>
        </w:rPr>
        <w:t>. Постійне підвищення професійного рівня і педагогічної майстерності педагогічних працівників</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У 202</w:t>
      </w:r>
      <w:r>
        <w:rPr>
          <w:rFonts w:ascii="Times New Roman" w:hAnsi="Times New Roman" w:cs="Times New Roman"/>
          <w:sz w:val="28"/>
          <w:szCs w:val="28"/>
          <w:lang w:val="uk-UA"/>
        </w:rPr>
        <w:t>3</w:t>
      </w:r>
      <w:r w:rsidRPr="00992980">
        <w:rPr>
          <w:rFonts w:ascii="Times New Roman" w:hAnsi="Times New Roman" w:cs="Times New Roman"/>
          <w:sz w:val="28"/>
          <w:szCs w:val="28"/>
          <w:lang w:val="uk-UA"/>
        </w:rPr>
        <w:t>/202</w:t>
      </w:r>
      <w:r>
        <w:rPr>
          <w:rFonts w:ascii="Times New Roman" w:hAnsi="Times New Roman" w:cs="Times New Roman"/>
          <w:sz w:val="28"/>
          <w:szCs w:val="28"/>
          <w:lang w:val="uk-UA"/>
        </w:rPr>
        <w:t>4</w:t>
      </w:r>
      <w:r w:rsidRPr="00992980">
        <w:rPr>
          <w:rFonts w:ascii="Times New Roman" w:hAnsi="Times New Roman" w:cs="Times New Roman"/>
          <w:sz w:val="28"/>
          <w:szCs w:val="28"/>
          <w:lang w:val="uk-UA"/>
        </w:rPr>
        <w:t xml:space="preserve"> навчальному році ліцей на 100% забезпечений педагогічними працівниками.  </w:t>
      </w:r>
    </w:p>
    <w:p w:rsidR="007A0BEC" w:rsidRPr="00992980" w:rsidRDefault="007A0BEC" w:rsidP="003D0A66">
      <w:pPr>
        <w:shd w:val="clear" w:color="auto" w:fill="FFFFFF"/>
        <w:spacing w:after="0" w:line="240" w:lineRule="auto"/>
        <w:ind w:firstLine="567"/>
        <w:jc w:val="both"/>
        <w:rPr>
          <w:rFonts w:ascii="Times New Roman" w:hAnsi="Times New Roman" w:cs="Times New Roman"/>
          <w:color w:val="000000"/>
          <w:sz w:val="28"/>
          <w:szCs w:val="28"/>
          <w:lang w:val="uk-UA"/>
        </w:rPr>
      </w:pPr>
      <w:r w:rsidRPr="00992980">
        <w:rPr>
          <w:rFonts w:ascii="Times New Roman" w:hAnsi="Times New Roman" w:cs="Times New Roman"/>
          <w:sz w:val="28"/>
          <w:szCs w:val="28"/>
          <w:lang w:val="uk-UA"/>
        </w:rPr>
        <w:t>На виконання постанови Кабінету Міністрів України від 21 серпня 2019 р. № 800  усі педагогічні працівники  пройшли курси підвищення кваліфікації за різними напрямками.</w:t>
      </w:r>
    </w:p>
    <w:p w:rsidR="007A0BEC" w:rsidRPr="00992980" w:rsidRDefault="007A0BEC" w:rsidP="003D0A66">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w:t>
      </w:r>
      <w:r w:rsidRPr="00992980">
        <w:rPr>
          <w:rFonts w:ascii="Times New Roman" w:eastAsia="Calibri" w:hAnsi="Times New Roman" w:cs="Times New Roman"/>
          <w:sz w:val="28"/>
          <w:szCs w:val="28"/>
          <w:lang w:val="uk-UA"/>
        </w:rPr>
        <w:t xml:space="preserve">працівники підвищують свій професійний рівень, використовуючи різноманітні форми підвищення кваліфікації, передачі педагогічного досвіду, а також самоосвіту. </w:t>
      </w:r>
      <w:r>
        <w:rPr>
          <w:rFonts w:ascii="Times New Roman" w:eastAsia="Calibri" w:hAnsi="Times New Roman" w:cs="Times New Roman"/>
          <w:sz w:val="28"/>
          <w:szCs w:val="28"/>
          <w:lang w:val="uk-UA"/>
        </w:rPr>
        <w:t xml:space="preserve">Вони </w:t>
      </w:r>
      <w:r w:rsidRPr="00992980">
        <w:rPr>
          <w:rFonts w:ascii="Times New Roman" w:eastAsia="Calibri" w:hAnsi="Times New Roman" w:cs="Times New Roman"/>
          <w:sz w:val="28"/>
          <w:szCs w:val="28"/>
          <w:lang w:val="uk-UA"/>
        </w:rPr>
        <w:t xml:space="preserve">беруть участь в освітніх </w:t>
      </w:r>
      <w:proofErr w:type="spellStart"/>
      <w:r w:rsidRPr="00992980">
        <w:rPr>
          <w:rFonts w:ascii="Times New Roman" w:eastAsia="Calibri" w:hAnsi="Times New Roman" w:cs="Times New Roman"/>
          <w:sz w:val="28"/>
          <w:szCs w:val="28"/>
          <w:lang w:val="uk-UA"/>
        </w:rPr>
        <w:t>проєктах</w:t>
      </w:r>
      <w:proofErr w:type="spellEnd"/>
      <w:r w:rsidRPr="00992980">
        <w:rPr>
          <w:rFonts w:ascii="Times New Roman" w:eastAsia="Calibri" w:hAnsi="Times New Roman" w:cs="Times New Roman"/>
          <w:sz w:val="28"/>
          <w:szCs w:val="28"/>
          <w:lang w:val="uk-UA"/>
        </w:rPr>
        <w:t>, впроваджують нові форми і методи роботи в педагогічній діяльності, залучаються до експертної освітньої роботи.</w:t>
      </w:r>
    </w:p>
    <w:p w:rsidR="007A0BEC" w:rsidRPr="008A2FEC" w:rsidRDefault="007A0BEC" w:rsidP="003D0A66">
      <w:pPr>
        <w:shd w:val="clear" w:color="auto" w:fill="FFFFFF"/>
        <w:spacing w:after="0" w:line="240" w:lineRule="auto"/>
        <w:ind w:firstLine="567"/>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 xml:space="preserve">Атестація педагогічних працівників ліцею здійснюється згідно з Положенням про атестацію педагогічних працівників та перспективного і річного планів роботи ліцею. </w:t>
      </w:r>
    </w:p>
    <w:p w:rsidR="007A0BEC" w:rsidRPr="008A2FEC" w:rsidRDefault="007A0BEC" w:rsidP="003D0A66">
      <w:pPr>
        <w:shd w:val="clear" w:color="auto" w:fill="FFFFFF"/>
        <w:spacing w:after="0" w:line="240" w:lineRule="auto"/>
        <w:ind w:firstLine="567"/>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У 2023/2024 навчальному році атестувалися 2 педпрацівники. Результати атестації:</w:t>
      </w:r>
    </w:p>
    <w:p w:rsidR="007A0BEC" w:rsidRPr="008A2FEC" w:rsidRDefault="007A0BEC" w:rsidP="003D0A66">
      <w:pPr>
        <w:pStyle w:val="a3"/>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КУЗНІЧЕНКО Анжела Олександрівна, вчитель математики,відповідає раніше присвоєній кваліфікаційній категорії «спеціаліст вищої категорії». Присвоєно педагогічне звання «старший вчитель»</w:t>
      </w:r>
    </w:p>
    <w:p w:rsidR="007A0BEC" w:rsidRPr="008A2FEC" w:rsidRDefault="007A0BEC" w:rsidP="003D0A66">
      <w:pPr>
        <w:pStyle w:val="a3"/>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 xml:space="preserve">ШОРКО Оксана Анатоліївна, педагог-організатор, присвоїти їй кваліфікаційну категорію «спеціаліст першої категорії» .        </w:t>
      </w:r>
    </w:p>
    <w:p w:rsidR="007A0BEC" w:rsidRPr="008A2FEC" w:rsidRDefault="007A0BEC" w:rsidP="003D0A66">
      <w:pPr>
        <w:pStyle w:val="a3"/>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eastAsia="Calibri" w:hAnsi="Times New Roman" w:cs="Times New Roman"/>
          <w:sz w:val="28"/>
          <w:szCs w:val="28"/>
          <w:lang w:val="uk-UA"/>
        </w:rPr>
        <w:t xml:space="preserve">Кількісний склад працівників закладу освіти становить 23 педагогічних працівники. </w:t>
      </w:r>
      <w:r w:rsidRPr="008A2FEC">
        <w:rPr>
          <w:rFonts w:ascii="Times New Roman" w:hAnsi="Times New Roman" w:cs="Times New Roman"/>
          <w:sz w:val="28"/>
          <w:szCs w:val="28"/>
          <w:lang w:val="uk-UA"/>
        </w:rPr>
        <w:t>Це - адміністрація - 3, практичний психолог - 1, педагог-організатор – 1, вчителі - 12, вихователі, офіцери-вихователі – 5, керівник гуртка - 1, з них:</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кандидат наук – 1;</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lastRenderedPageBreak/>
        <w:t>мають педагогічне звання «вчитель-методист» -  3;</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мають педагогічне звання «старший вчитель» -  3;</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мають кваліфікаційну категорію «спеціаліст вищої категорії» - 10;</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мають кваліфікаційну категорію «спеціаліст першої категорії» - 3;</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мають кваліфікаційну категорію «спеціаліст другої категорії» - 3;</w:t>
      </w:r>
    </w:p>
    <w:p w:rsidR="007A0BEC" w:rsidRPr="008A2FEC" w:rsidRDefault="007A0BEC" w:rsidP="003D0A66">
      <w:pPr>
        <w:pStyle w:val="a3"/>
        <w:numPr>
          <w:ilvl w:val="0"/>
          <w:numId w:val="4"/>
        </w:numPr>
        <w:tabs>
          <w:tab w:val="left" w:pos="1276"/>
        </w:tabs>
        <w:spacing w:after="0" w:line="240" w:lineRule="auto"/>
        <w:ind w:left="0" w:firstLine="567"/>
        <w:contextualSpacing w:val="0"/>
        <w:jc w:val="both"/>
        <w:rPr>
          <w:rFonts w:ascii="Times New Roman" w:hAnsi="Times New Roman" w:cs="Times New Roman"/>
          <w:sz w:val="28"/>
          <w:szCs w:val="28"/>
          <w:lang w:val="uk-UA"/>
        </w:rPr>
      </w:pPr>
      <w:r w:rsidRPr="008A2FEC">
        <w:rPr>
          <w:rFonts w:ascii="Times New Roman" w:hAnsi="Times New Roman" w:cs="Times New Roman"/>
          <w:sz w:val="28"/>
          <w:szCs w:val="28"/>
          <w:lang w:val="uk-UA"/>
        </w:rPr>
        <w:t>мають кваліфікаційну категорію «спеціаліст» - 7.</w:t>
      </w:r>
    </w:p>
    <w:p w:rsidR="007A0BEC" w:rsidRPr="00992980" w:rsidRDefault="007A0BEC" w:rsidP="003D0A66">
      <w:pPr>
        <w:pStyle w:val="1"/>
        <w:tabs>
          <w:tab w:val="left" w:pos="1134"/>
        </w:tabs>
        <w:ind w:firstLine="567"/>
        <w:jc w:val="both"/>
        <w:rPr>
          <w:sz w:val="28"/>
          <w:szCs w:val="28"/>
          <w:shd w:val="clear" w:color="auto" w:fill="FFFFFF"/>
          <w:lang w:val="uk-UA"/>
        </w:rPr>
      </w:pPr>
      <w:r w:rsidRPr="00992980">
        <w:rPr>
          <w:b/>
          <w:sz w:val="28"/>
          <w:szCs w:val="28"/>
          <w:shd w:val="clear" w:color="auto" w:fill="FFFFFF"/>
          <w:lang w:val="uk-UA"/>
        </w:rPr>
        <w:t>Діаграма 1.</w:t>
      </w:r>
      <w:r w:rsidRPr="00992980">
        <w:rPr>
          <w:sz w:val="28"/>
          <w:szCs w:val="28"/>
          <w:shd w:val="clear" w:color="auto" w:fill="FFFFFF"/>
          <w:lang w:val="uk-UA"/>
        </w:rPr>
        <w:t xml:space="preserve"> Якісний склад педагогічних працівників ліцею</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r w:rsidRPr="00992980">
        <w:rPr>
          <w:noProof/>
          <w:shd w:val="clear" w:color="auto" w:fill="FFFFFF"/>
          <w:lang w:val="uk-UA" w:eastAsia="uk-UA"/>
        </w:rPr>
        <w:drawing>
          <wp:inline distT="0" distB="0" distL="0" distR="0">
            <wp:extent cx="5140960" cy="1600200"/>
            <wp:effectExtent l="0" t="0" r="25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A0BEC" w:rsidRPr="009A1269" w:rsidRDefault="007A0BEC" w:rsidP="003D0A66">
      <w:pPr>
        <w:spacing w:after="0" w:line="240" w:lineRule="auto"/>
        <w:ind w:firstLine="567"/>
        <w:jc w:val="both"/>
        <w:rPr>
          <w:rFonts w:ascii="Times New Roman" w:hAnsi="Times New Roman" w:cs="Times New Roman"/>
          <w:i/>
          <w:sz w:val="28"/>
          <w:szCs w:val="28"/>
          <w:lang w:val="uk-UA"/>
        </w:rPr>
      </w:pPr>
      <w:r w:rsidRPr="009A1269">
        <w:rPr>
          <w:rFonts w:ascii="Times New Roman" w:hAnsi="Times New Roman" w:cs="Times New Roman"/>
          <w:b/>
          <w:bCs/>
          <w:i/>
          <w:sz w:val="28"/>
          <w:szCs w:val="28"/>
          <w:lang w:val="uk-UA"/>
        </w:rPr>
        <w:t>3.</w:t>
      </w:r>
      <w:r>
        <w:rPr>
          <w:rFonts w:ascii="Times New Roman" w:hAnsi="Times New Roman" w:cs="Times New Roman"/>
          <w:b/>
          <w:bCs/>
          <w:i/>
          <w:sz w:val="28"/>
          <w:szCs w:val="28"/>
          <w:lang w:val="uk-UA"/>
        </w:rPr>
        <w:t>4</w:t>
      </w:r>
      <w:r w:rsidRPr="009A1269">
        <w:rPr>
          <w:rFonts w:ascii="Times New Roman" w:hAnsi="Times New Roman" w:cs="Times New Roman"/>
          <w:b/>
          <w:bCs/>
          <w:i/>
          <w:sz w:val="28"/>
          <w:szCs w:val="28"/>
          <w:lang w:val="uk-UA"/>
        </w:rPr>
        <w:t>. Організація педагогічної діяльності та навчання здобувачів освіти на засадах академічної доброчесності</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Педагогічні працівники ліцею інформують учнів про дотримання основних засад та принципів академічної доброчесності під час проведення навчальних занять. Більшість опитаних учнів підтвердили, що з ними проводять такі бесіди.</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У ході освітнього процесу вчителі дотримують принципів академічної доброчесності, зокрема акцентують увагу цінності самостійного виконання завдань, добирають завдання для перевірки такі, що унеможливлюють списування</w:t>
      </w:r>
      <w:r>
        <w:rPr>
          <w:rFonts w:ascii="Times New Roman" w:hAnsi="Times New Roman" w:cs="Times New Roman"/>
          <w:sz w:val="28"/>
          <w:szCs w:val="28"/>
          <w:lang w:val="uk-UA"/>
        </w:rPr>
        <w:t xml:space="preserve">учнями </w:t>
      </w:r>
      <w:r w:rsidRPr="007D4662">
        <w:rPr>
          <w:rFonts w:ascii="Times New Roman" w:hAnsi="Times New Roman" w:cs="Times New Roman"/>
          <w:sz w:val="28"/>
          <w:szCs w:val="28"/>
          <w:lang w:val="uk-UA"/>
        </w:rPr>
        <w:t>готових відповідей, а спонукають їх критично мислити; знайомлять з основами авторського права.</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Учні та їх батьки безпосередньо та через різні комунікаційні мережі ознайомлені з критеріями оцінювання з навчальних предметів.</w:t>
      </w:r>
    </w:p>
    <w:p w:rsidR="007A0BEC" w:rsidRPr="00992980" w:rsidRDefault="007A0BEC" w:rsidP="003D0A66">
      <w:pPr>
        <w:spacing w:after="0" w:line="240" w:lineRule="auto"/>
        <w:ind w:firstLine="567"/>
        <w:jc w:val="both"/>
        <w:rPr>
          <w:rFonts w:ascii="Times New Roman" w:hAnsi="Times New Roman" w:cs="Times New Roman"/>
          <w:sz w:val="28"/>
          <w:szCs w:val="28"/>
          <w:lang w:val="uk-UA"/>
        </w:rPr>
      </w:pPr>
    </w:p>
    <w:p w:rsidR="007A0BEC" w:rsidRPr="00E81B52" w:rsidRDefault="007A0BEC" w:rsidP="003D0A66">
      <w:pPr>
        <w:spacing w:after="0" w:line="240" w:lineRule="auto"/>
        <w:ind w:firstLine="567"/>
        <w:jc w:val="both"/>
        <w:rPr>
          <w:rFonts w:ascii="Times New Roman" w:hAnsi="Times New Roman" w:cs="Times New Roman"/>
          <w:b/>
          <w:bCs/>
          <w:color w:val="000000"/>
          <w:sz w:val="28"/>
          <w:szCs w:val="28"/>
          <w:lang w:val="uk-UA"/>
        </w:rPr>
      </w:pPr>
      <w:r w:rsidRPr="00E81B52">
        <w:rPr>
          <w:rFonts w:ascii="Times New Roman" w:hAnsi="Times New Roman" w:cs="Times New Roman"/>
          <w:b/>
          <w:bCs/>
          <w:color w:val="000000"/>
          <w:sz w:val="28"/>
          <w:szCs w:val="28"/>
          <w:lang w:val="uk-UA"/>
        </w:rPr>
        <w:t>НАПРЯМ 4. СИСТЕМАУПРАВЛІНСЬКОЇ ДІЯЛЬНОСТІ</w:t>
      </w:r>
    </w:p>
    <w:p w:rsidR="007A0BEC" w:rsidRPr="00E81B52" w:rsidRDefault="007A0BEC" w:rsidP="003D0A66">
      <w:pPr>
        <w:spacing w:before="120" w:after="0"/>
        <w:ind w:firstLine="567"/>
        <w:jc w:val="both"/>
        <w:rPr>
          <w:rFonts w:ascii="Times New Roman" w:hAnsi="Times New Roman" w:cs="Times New Roman"/>
          <w:b/>
          <w:bCs/>
          <w:i/>
          <w:color w:val="000000"/>
          <w:sz w:val="28"/>
          <w:szCs w:val="28"/>
          <w:lang w:val="uk-UA"/>
        </w:rPr>
      </w:pPr>
      <w:r w:rsidRPr="00E81B52">
        <w:rPr>
          <w:rFonts w:ascii="Times New Roman" w:hAnsi="Times New Roman" w:cs="Times New Roman"/>
          <w:b/>
          <w:bCs/>
          <w:color w:val="000000"/>
          <w:sz w:val="28"/>
          <w:szCs w:val="28"/>
          <w:lang w:val="uk-UA"/>
        </w:rPr>
        <w:t>4</w:t>
      </w:r>
      <w:r w:rsidRPr="00E81B52">
        <w:rPr>
          <w:rFonts w:ascii="Times New Roman" w:hAnsi="Times New Roman" w:cs="Times New Roman"/>
          <w:b/>
          <w:bCs/>
          <w:i/>
          <w:color w:val="000000"/>
          <w:sz w:val="28"/>
          <w:szCs w:val="28"/>
          <w:lang w:val="uk-UA"/>
        </w:rPr>
        <w:t xml:space="preserve">.1. Наявність стратегії розвитку та системи планування діяльності </w:t>
      </w:r>
      <w:r w:rsidRPr="00803354">
        <w:rPr>
          <w:rFonts w:ascii="Times New Roman" w:hAnsi="Times New Roman" w:cs="Times New Roman"/>
          <w:b/>
          <w:bCs/>
          <w:i/>
          <w:color w:val="000000"/>
          <w:sz w:val="28"/>
          <w:szCs w:val="28"/>
          <w:lang w:val="uk-UA"/>
        </w:rPr>
        <w:t>закладу, моніторинг виконання поставлених цілей і завдань</w:t>
      </w:r>
    </w:p>
    <w:p w:rsidR="007A0BEC"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BC777A">
        <w:rPr>
          <w:rFonts w:ascii="Times New Roman" w:hAnsi="Times New Roman" w:cs="Times New Roman"/>
          <w:sz w:val="28"/>
          <w:szCs w:val="28"/>
          <w:lang w:val="uk-UA"/>
        </w:rPr>
        <w:t>У ліцеї розро</w:t>
      </w:r>
      <w:r>
        <w:rPr>
          <w:rFonts w:ascii="Times New Roman" w:hAnsi="Times New Roman" w:cs="Times New Roman"/>
          <w:sz w:val="28"/>
          <w:szCs w:val="28"/>
          <w:lang w:val="uk-UA"/>
        </w:rPr>
        <w:t>блено Стратегію розвитку закладу на 2023</w:t>
      </w:r>
      <w:r w:rsidRPr="00BC777A">
        <w:rPr>
          <w:rFonts w:ascii="Times New Roman" w:hAnsi="Times New Roman" w:cs="Times New Roman"/>
          <w:sz w:val="28"/>
          <w:szCs w:val="28"/>
          <w:lang w:val="uk-UA"/>
        </w:rPr>
        <w:t>-202</w:t>
      </w:r>
      <w:r>
        <w:rPr>
          <w:rFonts w:ascii="Times New Roman" w:hAnsi="Times New Roman" w:cs="Times New Roman"/>
          <w:sz w:val="28"/>
          <w:szCs w:val="28"/>
          <w:lang w:val="uk-UA"/>
        </w:rPr>
        <w:t>8</w:t>
      </w:r>
      <w:r w:rsidRPr="00BC777A">
        <w:rPr>
          <w:rFonts w:ascii="Times New Roman" w:hAnsi="Times New Roman" w:cs="Times New Roman"/>
          <w:sz w:val="28"/>
          <w:szCs w:val="28"/>
          <w:lang w:val="uk-UA"/>
        </w:rPr>
        <w:t xml:space="preserve"> роки, яку схвалено </w:t>
      </w:r>
      <w:r>
        <w:rPr>
          <w:rFonts w:ascii="Times New Roman" w:hAnsi="Times New Roman" w:cs="Times New Roman"/>
          <w:sz w:val="28"/>
          <w:szCs w:val="28"/>
          <w:lang w:val="uk-UA"/>
        </w:rPr>
        <w:t>на засіданні педагогічної</w:t>
      </w:r>
      <w:r w:rsidRPr="00BC777A">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 (протокол від 31.10.2023 № 2) та затверджено Головою Харківської обласної ради.</w:t>
      </w:r>
    </w:p>
    <w:p w:rsidR="007A0BEC" w:rsidRPr="008C4A53"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3721BA">
        <w:rPr>
          <w:rFonts w:ascii="Times New Roman" w:hAnsi="Times New Roman" w:cs="Times New Roman"/>
          <w:sz w:val="28"/>
          <w:szCs w:val="28"/>
          <w:lang w:val="uk-UA"/>
        </w:rPr>
        <w:t xml:space="preserve">Робота в </w:t>
      </w:r>
      <w:proofErr w:type="spellStart"/>
      <w:r w:rsidRPr="003721BA">
        <w:rPr>
          <w:rFonts w:ascii="Times New Roman" w:hAnsi="Times New Roman" w:cs="Times New Roman"/>
          <w:sz w:val="28"/>
          <w:szCs w:val="28"/>
          <w:lang w:val="uk-UA"/>
        </w:rPr>
        <w:t>ліцеїс</w:t>
      </w:r>
      <w:proofErr w:type="spellEnd"/>
      <w:r w:rsidR="005B2D9F">
        <w:rPr>
          <w:rFonts w:ascii="Times New Roman" w:hAnsi="Times New Roman" w:cs="Times New Roman"/>
          <w:sz w:val="28"/>
          <w:szCs w:val="28"/>
          <w:lang w:val="uk-UA"/>
        </w:rPr>
        <w:t xml:space="preserve"> </w:t>
      </w:r>
      <w:proofErr w:type="spellStart"/>
      <w:r w:rsidRPr="003721BA">
        <w:rPr>
          <w:rFonts w:ascii="Times New Roman" w:hAnsi="Times New Roman" w:cs="Times New Roman"/>
          <w:sz w:val="28"/>
          <w:szCs w:val="28"/>
          <w:lang w:val="uk-UA"/>
        </w:rPr>
        <w:t>прямована</w:t>
      </w:r>
      <w:proofErr w:type="spellEnd"/>
      <w:r w:rsidRPr="003721BA">
        <w:rPr>
          <w:rFonts w:ascii="Times New Roman" w:hAnsi="Times New Roman" w:cs="Times New Roman"/>
          <w:sz w:val="28"/>
          <w:szCs w:val="28"/>
          <w:lang w:val="uk-UA"/>
        </w:rPr>
        <w:t xml:space="preserve"> на реалізацію права громадян на здобуття</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повної</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загальної</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середньої</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освіти з військово-професійною</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спрямованістю</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навчання та виховання. Освітній</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 xml:space="preserve">процес у </w:t>
      </w:r>
      <w:proofErr w:type="spellStart"/>
      <w:r w:rsidRPr="003721BA">
        <w:rPr>
          <w:rFonts w:ascii="Times New Roman" w:hAnsi="Times New Roman" w:cs="Times New Roman"/>
          <w:sz w:val="28"/>
          <w:szCs w:val="28"/>
          <w:lang w:val="uk-UA"/>
        </w:rPr>
        <w:t>КЗ</w:t>
      </w:r>
      <w:proofErr w:type="spellEnd"/>
      <w:r w:rsidRPr="003721BA">
        <w:rPr>
          <w:rFonts w:ascii="Times New Roman" w:hAnsi="Times New Roman" w:cs="Times New Roman"/>
          <w:sz w:val="28"/>
          <w:szCs w:val="28"/>
          <w:lang w:val="uk-UA"/>
        </w:rPr>
        <w:t xml:space="preserve"> «ХЛЗВФП </w:t>
      </w:r>
      <w:proofErr w:type="spellStart"/>
      <w:r w:rsidRPr="003721BA">
        <w:rPr>
          <w:rFonts w:ascii="Times New Roman" w:hAnsi="Times New Roman" w:cs="Times New Roman"/>
          <w:bCs/>
          <w:sz w:val="28"/>
          <w:szCs w:val="28"/>
          <w:lang w:val="uk-UA"/>
        </w:rPr>
        <w:t>“Рятувальник”</w:t>
      </w:r>
      <w:proofErr w:type="spellEnd"/>
      <w:r w:rsidRPr="003721BA">
        <w:rPr>
          <w:rFonts w:ascii="Times New Roman" w:hAnsi="Times New Roman" w:cs="Times New Roman"/>
          <w:sz w:val="28"/>
          <w:szCs w:val="28"/>
          <w:lang w:val="uk-UA"/>
        </w:rPr>
        <w:t>» ХОР організований так, щоб</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забезпечити</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формування в учнів</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передбачених</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сучасними</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 xml:space="preserve">освітніми стандартами ключових </w:t>
      </w:r>
      <w:proofErr w:type="spellStart"/>
      <w:r w:rsidRPr="003721BA">
        <w:rPr>
          <w:rFonts w:ascii="Times New Roman" w:hAnsi="Times New Roman" w:cs="Times New Roman"/>
          <w:sz w:val="28"/>
          <w:szCs w:val="28"/>
          <w:lang w:val="uk-UA"/>
        </w:rPr>
        <w:t>компетентностей</w:t>
      </w:r>
      <w:proofErr w:type="spellEnd"/>
      <w:r w:rsidRPr="003721BA">
        <w:rPr>
          <w:rFonts w:ascii="Times New Roman" w:hAnsi="Times New Roman" w:cs="Times New Roman"/>
          <w:sz w:val="28"/>
          <w:szCs w:val="28"/>
          <w:lang w:val="uk-UA"/>
        </w:rPr>
        <w:t>, необхідних</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кожній</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сучасній</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людині для успішної</w:t>
      </w:r>
      <w:r w:rsidR="005B2D9F">
        <w:rPr>
          <w:rFonts w:ascii="Times New Roman" w:hAnsi="Times New Roman" w:cs="Times New Roman"/>
          <w:sz w:val="28"/>
          <w:szCs w:val="28"/>
          <w:lang w:val="uk-UA"/>
        </w:rPr>
        <w:t xml:space="preserve"> </w:t>
      </w:r>
      <w:r w:rsidRPr="003721BA">
        <w:rPr>
          <w:rFonts w:ascii="Times New Roman" w:hAnsi="Times New Roman" w:cs="Times New Roman"/>
          <w:sz w:val="28"/>
          <w:szCs w:val="28"/>
          <w:lang w:val="uk-UA"/>
        </w:rPr>
        <w:t xml:space="preserve">життєдіяльності. </w:t>
      </w:r>
    </w:p>
    <w:p w:rsidR="007A0BEC"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proofErr w:type="spellStart"/>
      <w:r w:rsidRPr="00F52626">
        <w:rPr>
          <w:rFonts w:ascii="Times New Roman" w:hAnsi="Times New Roman" w:cs="Times New Roman"/>
          <w:sz w:val="28"/>
          <w:szCs w:val="28"/>
        </w:rPr>
        <w:t>Педагогічний</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колектив</w:t>
      </w:r>
      <w:proofErr w:type="spellEnd"/>
      <w:r w:rsidRPr="00F52626">
        <w:rPr>
          <w:rFonts w:ascii="Times New Roman" w:hAnsi="Times New Roman" w:cs="Times New Roman"/>
          <w:sz w:val="28"/>
          <w:szCs w:val="28"/>
        </w:rPr>
        <w:t xml:space="preserve"> КЗ «ХЛЗВФП </w:t>
      </w:r>
      <w:r w:rsidRPr="00F52626">
        <w:rPr>
          <w:rFonts w:ascii="Times New Roman" w:hAnsi="Times New Roman" w:cs="Times New Roman"/>
          <w:bCs/>
          <w:sz w:val="28"/>
          <w:szCs w:val="28"/>
        </w:rPr>
        <w:t>“</w:t>
      </w:r>
      <w:proofErr w:type="spellStart"/>
      <w:r w:rsidRPr="00F52626">
        <w:rPr>
          <w:rFonts w:ascii="Times New Roman" w:hAnsi="Times New Roman" w:cs="Times New Roman"/>
          <w:bCs/>
          <w:sz w:val="28"/>
          <w:szCs w:val="28"/>
        </w:rPr>
        <w:t>Рятувальник</w:t>
      </w:r>
      <w:proofErr w:type="spellEnd"/>
      <w:r w:rsidRPr="00F52626">
        <w:rPr>
          <w:rFonts w:ascii="Times New Roman" w:hAnsi="Times New Roman" w:cs="Times New Roman"/>
          <w:bCs/>
          <w:sz w:val="28"/>
          <w:szCs w:val="28"/>
        </w:rPr>
        <w:t>”</w:t>
      </w:r>
      <w:r w:rsidRPr="00F52626">
        <w:rPr>
          <w:rFonts w:ascii="Times New Roman" w:hAnsi="Times New Roman" w:cs="Times New Roman"/>
          <w:sz w:val="28"/>
          <w:szCs w:val="28"/>
        </w:rPr>
        <w:t xml:space="preserve">» ХОР </w:t>
      </w:r>
      <w:proofErr w:type="spellStart"/>
      <w:r w:rsidRPr="00F52626">
        <w:rPr>
          <w:rFonts w:ascii="Times New Roman" w:hAnsi="Times New Roman" w:cs="Times New Roman"/>
          <w:sz w:val="28"/>
          <w:szCs w:val="28"/>
        </w:rPr>
        <w:t>прагне</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створити</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умови</w:t>
      </w:r>
      <w:proofErr w:type="spellEnd"/>
      <w:r w:rsidRPr="00F52626">
        <w:rPr>
          <w:rFonts w:ascii="Times New Roman" w:hAnsi="Times New Roman" w:cs="Times New Roman"/>
          <w:sz w:val="28"/>
          <w:szCs w:val="28"/>
        </w:rPr>
        <w:t xml:space="preserve"> для </w:t>
      </w:r>
      <w:proofErr w:type="spellStart"/>
      <w:r w:rsidRPr="00F52626">
        <w:rPr>
          <w:rFonts w:ascii="Times New Roman" w:hAnsi="Times New Roman" w:cs="Times New Roman"/>
          <w:sz w:val="28"/>
          <w:szCs w:val="28"/>
        </w:rPr>
        <w:t>розвитку</w:t>
      </w:r>
      <w:proofErr w:type="spellEnd"/>
      <w:r w:rsidRPr="00F52626">
        <w:rPr>
          <w:rFonts w:ascii="Times New Roman" w:hAnsi="Times New Roman" w:cs="Times New Roman"/>
          <w:sz w:val="28"/>
          <w:szCs w:val="28"/>
        </w:rPr>
        <w:t xml:space="preserve"> кожного </w:t>
      </w:r>
      <w:proofErr w:type="spellStart"/>
      <w:r w:rsidRPr="00F52626">
        <w:rPr>
          <w:rFonts w:ascii="Times New Roman" w:hAnsi="Times New Roman" w:cs="Times New Roman"/>
          <w:sz w:val="28"/>
          <w:szCs w:val="28"/>
        </w:rPr>
        <w:t>учня</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дати</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йому</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можливість</w:t>
      </w:r>
      <w:proofErr w:type="spellEnd"/>
      <w:r w:rsidRPr="00F52626">
        <w:rPr>
          <w:rFonts w:ascii="Times New Roman" w:hAnsi="Times New Roman" w:cs="Times New Roman"/>
          <w:sz w:val="28"/>
          <w:szCs w:val="28"/>
        </w:rPr>
        <w:t xml:space="preserve"> для </w:t>
      </w:r>
      <w:proofErr w:type="spellStart"/>
      <w:r w:rsidRPr="00F52626">
        <w:rPr>
          <w:rFonts w:ascii="Times New Roman" w:hAnsi="Times New Roman" w:cs="Times New Roman"/>
          <w:sz w:val="28"/>
          <w:szCs w:val="28"/>
        </w:rPr>
        <w:t>самовираження</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й</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самовизначення</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забезпечити</w:t>
      </w:r>
      <w:proofErr w:type="spellEnd"/>
      <w:r w:rsidR="005B2D9F">
        <w:rPr>
          <w:rFonts w:ascii="Times New Roman" w:hAnsi="Times New Roman" w:cs="Times New Roman"/>
          <w:sz w:val="28"/>
          <w:szCs w:val="28"/>
          <w:lang w:val="uk-UA"/>
        </w:rPr>
        <w:t xml:space="preserve"> </w:t>
      </w:r>
      <w:proofErr w:type="spellStart"/>
      <w:r w:rsidRPr="00F52626">
        <w:rPr>
          <w:rFonts w:ascii="Times New Roman" w:hAnsi="Times New Roman" w:cs="Times New Roman"/>
          <w:sz w:val="28"/>
          <w:szCs w:val="28"/>
        </w:rPr>
        <w:t>науково-теоретичну</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практичну</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допрофесійну</w:t>
      </w:r>
      <w:proofErr w:type="spellEnd"/>
      <w:r w:rsidRPr="00F52626">
        <w:rPr>
          <w:rFonts w:ascii="Times New Roman" w:hAnsi="Times New Roman" w:cs="Times New Roman"/>
          <w:sz w:val="28"/>
          <w:szCs w:val="28"/>
        </w:rPr>
        <w:t xml:space="preserve"> та </w:t>
      </w:r>
      <w:proofErr w:type="spellStart"/>
      <w:r w:rsidRPr="00F52626">
        <w:rPr>
          <w:rFonts w:ascii="Times New Roman" w:hAnsi="Times New Roman" w:cs="Times New Roman"/>
          <w:sz w:val="28"/>
          <w:szCs w:val="28"/>
        </w:rPr>
        <w:t>загальнокультурну</w:t>
      </w:r>
      <w:proofErr w:type="spellEnd"/>
      <w:r w:rsidR="005B2D9F">
        <w:rPr>
          <w:rFonts w:ascii="Times New Roman" w:hAnsi="Times New Roman" w:cs="Times New Roman"/>
          <w:sz w:val="28"/>
          <w:szCs w:val="28"/>
          <w:lang w:val="uk-UA"/>
        </w:rPr>
        <w:t xml:space="preserve"> </w:t>
      </w:r>
      <w:proofErr w:type="spellStart"/>
      <w:proofErr w:type="gramStart"/>
      <w:r w:rsidRPr="00F52626">
        <w:rPr>
          <w:rFonts w:ascii="Times New Roman" w:hAnsi="Times New Roman" w:cs="Times New Roman"/>
          <w:sz w:val="28"/>
          <w:szCs w:val="28"/>
        </w:rPr>
        <w:t>п</w:t>
      </w:r>
      <w:proofErr w:type="gramEnd"/>
      <w:r w:rsidRPr="00F52626">
        <w:rPr>
          <w:rFonts w:ascii="Times New Roman" w:hAnsi="Times New Roman" w:cs="Times New Roman"/>
          <w:sz w:val="28"/>
          <w:szCs w:val="28"/>
        </w:rPr>
        <w:t>ідготовку</w:t>
      </w:r>
      <w:proofErr w:type="spellEnd"/>
      <w:r w:rsidRPr="00F52626">
        <w:rPr>
          <w:rFonts w:ascii="Times New Roman" w:hAnsi="Times New Roman" w:cs="Times New Roman"/>
          <w:sz w:val="28"/>
          <w:szCs w:val="28"/>
        </w:rPr>
        <w:t xml:space="preserve">. </w:t>
      </w:r>
    </w:p>
    <w:p w:rsidR="007A0BEC" w:rsidRPr="008A1D6D"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Pr="008A1D6D">
        <w:rPr>
          <w:rFonts w:ascii="Times New Roman" w:hAnsi="Times New Roman" w:cs="Times New Roman"/>
          <w:sz w:val="28"/>
          <w:szCs w:val="28"/>
          <w:lang w:val="uk-UA"/>
        </w:rPr>
        <w:t xml:space="preserve">лан </w:t>
      </w:r>
      <w:r>
        <w:rPr>
          <w:rFonts w:ascii="Times New Roman" w:hAnsi="Times New Roman" w:cs="Times New Roman"/>
          <w:sz w:val="28"/>
          <w:szCs w:val="28"/>
          <w:lang w:val="uk-UA"/>
        </w:rPr>
        <w:t xml:space="preserve">роботи на рік - </w:t>
      </w:r>
      <w:r w:rsidRPr="008A1D6D">
        <w:rPr>
          <w:rFonts w:ascii="Times New Roman" w:hAnsi="Times New Roman" w:cs="Times New Roman"/>
          <w:sz w:val="28"/>
          <w:szCs w:val="28"/>
          <w:lang w:val="uk-UA"/>
        </w:rPr>
        <w:t xml:space="preserve">є основним робочим документом для організації діяльності ліцею впродовж навчального року, розроблений відповідно до освітньої програми, що визначає напрями діяльності і розвитку закладу освіти.  </w:t>
      </w:r>
    </w:p>
    <w:p w:rsidR="007A0BEC" w:rsidRPr="008A1D6D"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8A1D6D">
        <w:rPr>
          <w:rFonts w:ascii="Times New Roman" w:hAnsi="Times New Roman" w:cs="Times New Roman"/>
          <w:sz w:val="28"/>
          <w:szCs w:val="28"/>
          <w:lang w:val="uk-UA"/>
        </w:rPr>
        <w:t>План роботи ліцею розроблений та схвалений на засіданні педагогічної ради. План реалізує стратегію розвитку, його виконання відстежується щомісячно на нарадах при директорові, у разі необхідності вносяться корективи. До розроблення плану роботи залучались педагоги та члени учнівського самоврядування (в частині планування виховних заходів).</w:t>
      </w:r>
    </w:p>
    <w:p w:rsidR="007A0BEC"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8A1D6D">
        <w:rPr>
          <w:rFonts w:ascii="Times New Roman" w:hAnsi="Times New Roman" w:cs="Times New Roman"/>
          <w:sz w:val="28"/>
          <w:szCs w:val="28"/>
          <w:lang w:val="uk-UA"/>
        </w:rPr>
        <w:t>Щорічно здійснюється аналіз виконання річного плану минулого навчального року та результати цього аналізу враховано під час складання плану поточного року.</w:t>
      </w:r>
    </w:p>
    <w:p w:rsidR="007A0BEC" w:rsidRPr="003825E3" w:rsidRDefault="007A0BEC" w:rsidP="003D0A66">
      <w:pPr>
        <w:tabs>
          <w:tab w:val="left" w:pos="851"/>
          <w:tab w:val="left" w:pos="1134"/>
        </w:tabs>
        <w:spacing w:after="0" w:line="240" w:lineRule="auto"/>
        <w:ind w:firstLine="567"/>
        <w:jc w:val="both"/>
        <w:rPr>
          <w:rFonts w:ascii="Times New Roman" w:hAnsi="Times New Roman" w:cs="Times New Roman"/>
          <w:i/>
          <w:sz w:val="28"/>
          <w:szCs w:val="28"/>
          <w:lang w:val="uk-UA"/>
        </w:rPr>
      </w:pPr>
      <w:r w:rsidRPr="003825E3">
        <w:rPr>
          <w:rFonts w:ascii="Times New Roman" w:hAnsi="Times New Roman" w:cs="Times New Roman"/>
          <w:i/>
          <w:sz w:val="28"/>
          <w:szCs w:val="28"/>
          <w:lang w:val="uk-UA"/>
        </w:rPr>
        <w:t xml:space="preserve">У закладі освіти здійснюється </w:t>
      </w:r>
      <w:proofErr w:type="spellStart"/>
      <w:r w:rsidRPr="003825E3">
        <w:rPr>
          <w:rFonts w:ascii="Times New Roman" w:hAnsi="Times New Roman" w:cs="Times New Roman"/>
          <w:i/>
          <w:sz w:val="28"/>
          <w:szCs w:val="28"/>
          <w:lang w:val="uk-UA"/>
        </w:rPr>
        <w:t>самооцінювання</w:t>
      </w:r>
      <w:proofErr w:type="spellEnd"/>
      <w:r w:rsidRPr="003825E3">
        <w:rPr>
          <w:rFonts w:ascii="Times New Roman" w:hAnsi="Times New Roman" w:cs="Times New Roman"/>
          <w:i/>
          <w:sz w:val="28"/>
          <w:szCs w:val="28"/>
          <w:lang w:val="uk-UA"/>
        </w:rPr>
        <w:t xml:space="preserve"> якості освітньої діяльності на основі стратегії (політики) і процедур забезпечення якості освіти </w:t>
      </w:r>
    </w:p>
    <w:p w:rsidR="007A0BEC" w:rsidRPr="003825E3"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 xml:space="preserve">Управління процесами та забезпечення якості освітнього процесу в ліцеї й, як результат, висока якість освіти неможливі без аналізу  інформації про стан справ у закладі. Тому вивчення внутрішньої системи забезпечення якості освітньої діяльності та якості освіти через застосування системи моніторингу якості освітньої діяльності – значима умова успішної роботи закладу освіти.  </w:t>
      </w:r>
    </w:p>
    <w:p w:rsidR="007A0BEC" w:rsidRPr="003825E3"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З метою забезпечення якості освітньої діяльності та управлінських процесів в закладі розроблено Положення про внутрішню систему забезпечення якості освіти, яке схвалено на засіданні педради ради (від 28.08.2020, протокол № 4), затверджено начальником ліцею та оприлюднено на веб-сайті закладу.</w:t>
      </w:r>
    </w:p>
    <w:p w:rsidR="007A0BEC"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 xml:space="preserve">Положення містить загальну інформацію про окремі процедури та інструменти забезпечення якості освіти, містить критерії, інструментарій та методики </w:t>
      </w:r>
      <w:proofErr w:type="spellStart"/>
      <w:r w:rsidRPr="003825E3">
        <w:rPr>
          <w:rFonts w:ascii="Times New Roman" w:hAnsi="Times New Roman" w:cs="Times New Roman"/>
          <w:sz w:val="28"/>
          <w:szCs w:val="28"/>
          <w:lang w:val="uk-UA"/>
        </w:rPr>
        <w:t>самооцінювання</w:t>
      </w:r>
      <w:proofErr w:type="spellEnd"/>
      <w:r w:rsidRPr="003825E3">
        <w:rPr>
          <w:rFonts w:ascii="Times New Roman" w:hAnsi="Times New Roman" w:cs="Times New Roman"/>
          <w:sz w:val="28"/>
          <w:szCs w:val="28"/>
          <w:lang w:val="uk-UA"/>
        </w:rPr>
        <w:t xml:space="preserve">. </w:t>
      </w:r>
    </w:p>
    <w:p w:rsidR="007A0BEC" w:rsidRDefault="007A0BEC" w:rsidP="003D0A66">
      <w:pPr>
        <w:tabs>
          <w:tab w:val="left" w:pos="851"/>
          <w:tab w:val="left" w:pos="1134"/>
        </w:tabs>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b/>
          <w:bCs/>
          <w:color w:val="000000"/>
          <w:sz w:val="28"/>
          <w:szCs w:val="28"/>
          <w:lang w:val="uk-UA"/>
        </w:rPr>
        <w:t>4.2. Формування відносин довіри, прозорості, дотримання етичних норм</w:t>
      </w:r>
    </w:p>
    <w:p w:rsidR="007A0BEC" w:rsidRPr="007D4662" w:rsidRDefault="007A0BEC" w:rsidP="003D0A66">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Результати опитування засвідчили, що переважна більшість учасників освітнього процесу задоволені загальним психологічним кліматом у</w:t>
      </w:r>
      <w:r>
        <w:rPr>
          <w:rFonts w:ascii="Times New Roman" w:hAnsi="Times New Roman" w:cs="Times New Roman"/>
          <w:sz w:val="28"/>
          <w:szCs w:val="28"/>
          <w:lang w:val="uk-UA"/>
        </w:rPr>
        <w:t xml:space="preserve"> ліцеї. Керівництво ліцею </w:t>
      </w:r>
      <w:r w:rsidRPr="007D4662">
        <w:rPr>
          <w:rFonts w:ascii="Times New Roman" w:hAnsi="Times New Roman" w:cs="Times New Roman"/>
          <w:sz w:val="28"/>
          <w:szCs w:val="28"/>
          <w:lang w:val="uk-UA"/>
        </w:rPr>
        <w:t>відкрите для спілкування зі всіма учасниками освітнього процесу, вчасно розглядає звернення та вживає відповідні заходи реагування. Розбіжності, які виникають між педагогічними працівниками та керівництвом, вирішуються конструктивно. Більшість опитаних ліцеїстів йдуть до закладу охоче. У разі виникнення проблемних ситуацій з дітьми батьки звертаються по допомогу до начальника ліцею.</w:t>
      </w:r>
    </w:p>
    <w:p w:rsidR="007A0BEC" w:rsidRPr="007D4662"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 xml:space="preserve">Інформування закладом освіти учасників освітнього процесу та громади про свою діяльність є значущою складовою управлінського процесу. Інформаційна відкритість забезпечується наявністю у закладі майданчиків для інформування: повідомлення на сайті ліцею, на сторінках </w:t>
      </w:r>
      <w:proofErr w:type="spellStart"/>
      <w:r w:rsidRPr="007D4662">
        <w:rPr>
          <w:rFonts w:ascii="Times New Roman" w:hAnsi="Times New Roman" w:cs="Times New Roman"/>
          <w:sz w:val="28"/>
          <w:szCs w:val="28"/>
          <w:lang w:val="uk-UA"/>
        </w:rPr>
        <w:t>соцмережFacebook</w:t>
      </w:r>
      <w:proofErr w:type="spellEnd"/>
      <w:r w:rsidRPr="007D4662">
        <w:rPr>
          <w:rFonts w:ascii="Times New Roman" w:hAnsi="Times New Roman" w:cs="Times New Roman"/>
          <w:sz w:val="28"/>
          <w:szCs w:val="28"/>
          <w:lang w:val="uk-UA"/>
        </w:rPr>
        <w:t xml:space="preserve">, </w:t>
      </w:r>
      <w:proofErr w:type="spellStart"/>
      <w:r w:rsidRPr="007D4662">
        <w:rPr>
          <w:rFonts w:ascii="Times New Roman" w:hAnsi="Times New Roman" w:cs="Times New Roman"/>
          <w:sz w:val="28"/>
          <w:szCs w:val="28"/>
          <w:lang w:val="uk-UA"/>
        </w:rPr>
        <w:t>Instagram</w:t>
      </w:r>
      <w:proofErr w:type="spellEnd"/>
      <w:r w:rsidRPr="007D4662">
        <w:rPr>
          <w:rFonts w:ascii="Times New Roman" w:hAnsi="Times New Roman" w:cs="Times New Roman"/>
          <w:sz w:val="28"/>
          <w:szCs w:val="28"/>
          <w:lang w:val="uk-UA"/>
        </w:rPr>
        <w:t xml:space="preserve">, у батьківських групах </w:t>
      </w:r>
      <w:proofErr w:type="spellStart"/>
      <w:r w:rsidRPr="007D4662">
        <w:rPr>
          <w:rFonts w:ascii="Times New Roman" w:hAnsi="Times New Roman" w:cs="Times New Roman"/>
          <w:sz w:val="28"/>
          <w:szCs w:val="28"/>
          <w:lang w:val="uk-UA"/>
        </w:rPr>
        <w:t>Viber</w:t>
      </w:r>
      <w:proofErr w:type="spellEnd"/>
      <w:r w:rsidRPr="007D4662">
        <w:rPr>
          <w:rFonts w:ascii="Times New Roman" w:hAnsi="Times New Roman" w:cs="Times New Roman"/>
          <w:sz w:val="28"/>
          <w:szCs w:val="28"/>
          <w:lang w:val="uk-UA"/>
        </w:rPr>
        <w:t xml:space="preserve"> тощо. </w:t>
      </w:r>
    </w:p>
    <w:p w:rsidR="007A0BEC" w:rsidRPr="007D4662"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bCs/>
          <w:iCs/>
          <w:sz w:val="28"/>
          <w:szCs w:val="28"/>
          <w:lang w:val="uk-UA"/>
        </w:rPr>
        <w:t xml:space="preserve">За результатами вивчення питання щодо інформаційного забезпечення, особливо під час навчання з використанням дистанційних технологій усі </w:t>
      </w:r>
      <w:r w:rsidRPr="007D4662">
        <w:rPr>
          <w:rFonts w:ascii="Times New Roman" w:hAnsi="Times New Roman" w:cs="Times New Roman"/>
          <w:bCs/>
          <w:iCs/>
          <w:sz w:val="28"/>
          <w:szCs w:val="28"/>
          <w:lang w:val="uk-UA"/>
        </w:rPr>
        <w:lastRenderedPageBreak/>
        <w:t>учасники освітнього процесу</w:t>
      </w:r>
      <w:r w:rsidRPr="007D4662">
        <w:rPr>
          <w:rFonts w:ascii="Times New Roman" w:hAnsi="Times New Roman" w:cs="Times New Roman"/>
          <w:sz w:val="28"/>
          <w:szCs w:val="28"/>
          <w:lang w:val="uk-UA"/>
        </w:rPr>
        <w:t xml:space="preserve">поінформовані з питань освітнього процесу. Проблеми виникають лише через погану мережу Інтернет. </w:t>
      </w:r>
    </w:p>
    <w:p w:rsidR="007A0BEC" w:rsidRPr="007D4662"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Вимоги статті 30 Закону України «Про освіту» виконуються в повному обсязі.</w:t>
      </w:r>
    </w:p>
    <w:p w:rsidR="007A0BEC" w:rsidRPr="007D4662" w:rsidRDefault="007A0BEC" w:rsidP="003D0A66">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b/>
          <w:bCs/>
          <w:sz w:val="28"/>
          <w:szCs w:val="28"/>
          <w:lang w:val="uk-UA"/>
        </w:rPr>
        <w:t xml:space="preserve">4.3. Ефективність кадрової політики та забезпечення можливостей для професійного розвитку педагогічних працівників </w:t>
      </w:r>
    </w:p>
    <w:p w:rsidR="007A0BEC" w:rsidRPr="007D4662" w:rsidRDefault="007A0BEC" w:rsidP="003D0A66">
      <w:pPr>
        <w:pStyle w:val="af0"/>
        <w:ind w:firstLine="567"/>
        <w:jc w:val="both"/>
        <w:rPr>
          <w:sz w:val="28"/>
          <w:szCs w:val="28"/>
          <w:lang w:val="uk-UA"/>
        </w:rPr>
      </w:pPr>
      <w:r>
        <w:rPr>
          <w:sz w:val="28"/>
          <w:szCs w:val="28"/>
          <w:lang w:val="uk-UA"/>
        </w:rPr>
        <w:t>Ліцей</w:t>
      </w:r>
      <w:r w:rsidRPr="007D4662">
        <w:rPr>
          <w:sz w:val="28"/>
          <w:szCs w:val="28"/>
          <w:lang w:val="uk-UA"/>
        </w:rPr>
        <w:t xml:space="preserve"> повністю забезпечений педагогічними</w:t>
      </w:r>
      <w:r>
        <w:rPr>
          <w:sz w:val="28"/>
          <w:szCs w:val="28"/>
          <w:lang w:val="uk-UA"/>
        </w:rPr>
        <w:t xml:space="preserve"> кадрами з відповідною освітою,</w:t>
      </w:r>
      <w:r w:rsidRPr="007D4662">
        <w:rPr>
          <w:sz w:val="28"/>
          <w:szCs w:val="28"/>
          <w:lang w:val="uk-UA"/>
        </w:rPr>
        <w:t xml:space="preserve"> вихователі мають педагогічну або військовуосвіту. Штатний розпис закладу повністю забезпечує виконання освітніх програм.</w:t>
      </w:r>
    </w:p>
    <w:p w:rsidR="007A0BEC" w:rsidRPr="007D4662" w:rsidRDefault="007A0BEC" w:rsidP="003D0A66">
      <w:pPr>
        <w:pStyle w:val="af0"/>
        <w:ind w:firstLine="567"/>
        <w:jc w:val="both"/>
        <w:rPr>
          <w:sz w:val="28"/>
          <w:szCs w:val="28"/>
          <w:lang w:val="uk-UA"/>
        </w:rPr>
      </w:pPr>
      <w:r w:rsidRPr="007D4662">
        <w:rPr>
          <w:sz w:val="28"/>
          <w:szCs w:val="28"/>
          <w:lang w:val="uk-UA"/>
        </w:rPr>
        <w:t>Керівництво ліцею застосовує заходи морального та матеріального заохочення до педагогічних працівників, зокрема преміювання. У наявності:</w:t>
      </w:r>
    </w:p>
    <w:p w:rsidR="007A0BEC" w:rsidRPr="007D4662" w:rsidRDefault="007A0BEC" w:rsidP="003D0A66">
      <w:pPr>
        <w:pStyle w:val="af0"/>
        <w:ind w:firstLine="567"/>
        <w:jc w:val="both"/>
        <w:rPr>
          <w:sz w:val="28"/>
          <w:szCs w:val="28"/>
          <w:lang w:val="uk-UA"/>
        </w:rPr>
      </w:pPr>
      <w:r w:rsidRPr="007D4662">
        <w:rPr>
          <w:sz w:val="28"/>
          <w:szCs w:val="28"/>
          <w:lang w:val="uk-UA"/>
        </w:rPr>
        <w:t>- Положення про надання щорічної грошової винагороди педагогічним працівникам;</w:t>
      </w:r>
    </w:p>
    <w:p w:rsidR="007A0BEC" w:rsidRPr="00D27E21" w:rsidRDefault="007A0BEC" w:rsidP="00D27E21">
      <w:pPr>
        <w:pStyle w:val="af0"/>
        <w:ind w:firstLine="567"/>
        <w:jc w:val="both"/>
        <w:rPr>
          <w:sz w:val="28"/>
          <w:szCs w:val="28"/>
          <w:lang w:val="uk-UA"/>
        </w:rPr>
      </w:pPr>
      <w:r w:rsidRPr="007D4662">
        <w:rPr>
          <w:sz w:val="28"/>
          <w:szCs w:val="28"/>
          <w:lang w:val="uk-UA"/>
        </w:rPr>
        <w:t>- Положення про преміювання та матеріальне заохочення працівників.</w:t>
      </w:r>
      <w:bookmarkStart w:id="0" w:name="_GoBack"/>
    </w:p>
    <w:p w:rsidR="00D27E21" w:rsidRDefault="00D27E21" w:rsidP="008A2FEC">
      <w:pPr>
        <w:shd w:val="clear" w:color="auto" w:fill="FFFFFF"/>
        <w:tabs>
          <w:tab w:val="left" w:pos="567"/>
          <w:tab w:val="left" w:pos="851"/>
        </w:tabs>
        <w:spacing w:after="0" w:line="240" w:lineRule="auto"/>
        <w:ind w:firstLine="567"/>
        <w:jc w:val="center"/>
        <w:rPr>
          <w:rFonts w:ascii="Times New Roman" w:eastAsia="Times New Roman" w:hAnsi="Times New Roman" w:cs="Times New Roman"/>
          <w:b/>
          <w:sz w:val="28"/>
          <w:szCs w:val="28"/>
          <w:lang w:val="uk-UA"/>
        </w:rPr>
      </w:pPr>
    </w:p>
    <w:p w:rsidR="00D27E21" w:rsidRDefault="00D27E21" w:rsidP="008A2FEC">
      <w:pPr>
        <w:shd w:val="clear" w:color="auto" w:fill="FFFFFF"/>
        <w:tabs>
          <w:tab w:val="left" w:pos="567"/>
          <w:tab w:val="left" w:pos="851"/>
        </w:tabs>
        <w:spacing w:after="0" w:line="240" w:lineRule="auto"/>
        <w:ind w:firstLine="567"/>
        <w:jc w:val="center"/>
        <w:rPr>
          <w:rFonts w:ascii="Times New Roman" w:eastAsia="Times New Roman" w:hAnsi="Times New Roman" w:cs="Times New Roman"/>
          <w:b/>
          <w:sz w:val="28"/>
          <w:szCs w:val="28"/>
          <w:lang w:val="uk-UA"/>
        </w:rPr>
      </w:pPr>
      <w:r w:rsidRPr="00D27E21">
        <w:rPr>
          <w:rFonts w:ascii="Times New Roman" w:eastAsia="Times New Roman" w:hAnsi="Times New Roman" w:cs="Times New Roman"/>
          <w:b/>
          <w:sz w:val="28"/>
          <w:szCs w:val="28"/>
          <w:lang w:val="uk-UA"/>
        </w:rPr>
        <w:t>ПРІОРИТЕТНІ НАПРЯМКИ РОБОТИ</w:t>
      </w:r>
    </w:p>
    <w:p w:rsidR="007A0BEC" w:rsidRPr="00B05D41" w:rsidRDefault="007A0BEC" w:rsidP="008A2FEC">
      <w:pPr>
        <w:shd w:val="clear" w:color="auto" w:fill="FFFFFF"/>
        <w:tabs>
          <w:tab w:val="left" w:pos="567"/>
          <w:tab w:val="left" w:pos="851"/>
        </w:tabs>
        <w:spacing w:after="0" w:line="240" w:lineRule="auto"/>
        <w:ind w:firstLine="567"/>
        <w:jc w:val="center"/>
        <w:rPr>
          <w:rFonts w:ascii="Times New Roman" w:eastAsia="Times New Roman" w:hAnsi="Times New Roman" w:cs="Times New Roman"/>
          <w:b/>
          <w:sz w:val="28"/>
          <w:szCs w:val="28"/>
          <w:lang w:val="uk-UA"/>
        </w:rPr>
      </w:pPr>
      <w:r w:rsidRPr="00B05D41">
        <w:rPr>
          <w:rFonts w:ascii="Times New Roman" w:eastAsia="Times New Roman" w:hAnsi="Times New Roman" w:cs="Times New Roman"/>
          <w:b/>
          <w:sz w:val="28"/>
          <w:szCs w:val="28"/>
          <w:lang w:val="uk-UA"/>
        </w:rPr>
        <w:t>на 202</w:t>
      </w:r>
      <w:r>
        <w:rPr>
          <w:rFonts w:ascii="Times New Roman" w:eastAsia="Times New Roman" w:hAnsi="Times New Roman" w:cs="Times New Roman"/>
          <w:b/>
          <w:sz w:val="28"/>
          <w:szCs w:val="28"/>
          <w:lang w:val="uk-UA"/>
        </w:rPr>
        <w:t>4</w:t>
      </w:r>
      <w:r w:rsidRPr="00B05D41">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lang w:val="uk-UA"/>
        </w:rPr>
        <w:t>5</w:t>
      </w:r>
      <w:r w:rsidRPr="00B05D41">
        <w:rPr>
          <w:rFonts w:ascii="Times New Roman" w:eastAsia="Times New Roman" w:hAnsi="Times New Roman" w:cs="Times New Roman"/>
          <w:b/>
          <w:sz w:val="28"/>
          <w:szCs w:val="28"/>
          <w:lang w:val="uk-UA"/>
        </w:rPr>
        <w:t xml:space="preserve"> навчальний рік</w:t>
      </w:r>
      <w:bookmarkEnd w:id="0"/>
    </w:p>
    <w:p w:rsidR="007A0BEC"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E81B52">
        <w:rPr>
          <w:rFonts w:ascii="Times New Roman" w:eastAsia="Times New Roman" w:hAnsi="Times New Roman" w:cs="Times New Roman"/>
          <w:sz w:val="28"/>
          <w:szCs w:val="28"/>
          <w:lang w:val="uk-UA" w:eastAsia="ru-RU"/>
        </w:rPr>
        <w:t>Організація навчальної діяльності учнів з урахуванням вимог Стандартубазової та повної загальної середньої освіти та Стандарту</w:t>
      </w:r>
      <w:r w:rsidRPr="00107722">
        <w:rPr>
          <w:rFonts w:ascii="Times New Roman" w:eastAsia="Times New Roman" w:hAnsi="Times New Roman" w:cs="Times New Roman"/>
          <w:sz w:val="28"/>
          <w:szCs w:val="28"/>
          <w:lang w:val="uk-UA" w:eastAsia="ru-RU"/>
        </w:rPr>
        <w:t xml:space="preserve"> спеціалізов</w:t>
      </w:r>
      <w:r>
        <w:rPr>
          <w:rFonts w:ascii="Times New Roman" w:eastAsia="Times New Roman" w:hAnsi="Times New Roman" w:cs="Times New Roman"/>
          <w:sz w:val="28"/>
          <w:szCs w:val="28"/>
          <w:lang w:val="uk-UA" w:eastAsia="ru-RU"/>
        </w:rPr>
        <w:t>аної освіти військового профілю.</w:t>
      </w:r>
    </w:p>
    <w:p w:rsidR="007A0BEC"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E81B52">
        <w:rPr>
          <w:rFonts w:ascii="Times New Roman" w:eastAsia="Times New Roman" w:hAnsi="Times New Roman" w:cs="Times New Roman"/>
          <w:sz w:val="28"/>
          <w:szCs w:val="28"/>
          <w:lang w:val="uk-UA" w:eastAsia="ru-RU"/>
        </w:rPr>
        <w:t>Забезпечення належного рівня якості освіти через удосконалення внутрішньоїсистеми забезпечення якості освіти та якості освітньої діяльності.</w:t>
      </w:r>
    </w:p>
    <w:p w:rsidR="007A0BEC" w:rsidRPr="00107722"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Організаціядослідно-орієнтованого навчання учнів у дистанційному режимі в умовах</w:t>
      </w:r>
      <w:r>
        <w:rPr>
          <w:rFonts w:ascii="Times New Roman" w:eastAsia="Times New Roman" w:hAnsi="Times New Roman" w:cs="Times New Roman"/>
          <w:sz w:val="28"/>
          <w:szCs w:val="28"/>
          <w:lang w:val="uk-UA" w:eastAsia="ru-RU"/>
        </w:rPr>
        <w:t xml:space="preserve"> воєнного стану.</w:t>
      </w:r>
    </w:p>
    <w:p w:rsidR="007A0BEC"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Забезпечення розвитку дослідницької компетентності здобувачів освітивідповідно до </w:t>
      </w:r>
      <w:r>
        <w:rPr>
          <w:rFonts w:ascii="Times New Roman" w:eastAsia="Times New Roman" w:hAnsi="Times New Roman" w:cs="Times New Roman"/>
          <w:sz w:val="28"/>
          <w:szCs w:val="28"/>
          <w:lang w:val="uk-UA" w:eastAsia="ru-RU"/>
        </w:rPr>
        <w:t>їх інтересів і профілю навчання.</w:t>
      </w:r>
    </w:p>
    <w:p w:rsidR="007A0BEC"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Створення умов для підвищення фахового рівня педагогічних  працівників через різноманітні форми неперервної освіти упродовж </w:t>
      </w:r>
      <w:proofErr w:type="spellStart"/>
      <w:r w:rsidRPr="00107722">
        <w:rPr>
          <w:rFonts w:ascii="Times New Roman" w:eastAsia="Times New Roman" w:hAnsi="Times New Roman" w:cs="Times New Roman"/>
          <w:sz w:val="28"/>
          <w:szCs w:val="28"/>
          <w:lang w:val="uk-UA" w:eastAsia="ru-RU"/>
        </w:rPr>
        <w:t>міжатестаційного</w:t>
      </w:r>
      <w:proofErr w:type="spellEnd"/>
      <w:r w:rsidRPr="00107722">
        <w:rPr>
          <w:rFonts w:ascii="Times New Roman" w:eastAsia="Times New Roman" w:hAnsi="Times New Roman" w:cs="Times New Roman"/>
          <w:sz w:val="28"/>
          <w:szCs w:val="28"/>
          <w:lang w:val="uk-UA" w:eastAsia="ru-RU"/>
        </w:rPr>
        <w:t xml:space="preserve"> періоду, зокрема, через дистанційне навчання, самоосвіту.</w:t>
      </w:r>
    </w:p>
    <w:p w:rsidR="007A0BEC" w:rsidRDefault="007A0BEC" w:rsidP="003D0A66">
      <w:pPr>
        <w:numPr>
          <w:ilvl w:val="0"/>
          <w:numId w:val="26"/>
        </w:numPr>
        <w:shd w:val="clear" w:color="auto" w:fill="FFFFFF"/>
        <w:tabs>
          <w:tab w:val="left" w:pos="851"/>
          <w:tab w:val="left" w:pos="8647"/>
        </w:tabs>
        <w:spacing w:after="0"/>
        <w:ind w:left="0" w:firstLine="567"/>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Забезпечення </w:t>
      </w:r>
      <w:proofErr w:type="spellStart"/>
      <w:r w:rsidRPr="00107722">
        <w:rPr>
          <w:rFonts w:ascii="Times New Roman" w:eastAsia="Times New Roman" w:hAnsi="Times New Roman" w:cs="Times New Roman"/>
          <w:sz w:val="28"/>
          <w:szCs w:val="28"/>
          <w:lang w:val="uk-UA" w:eastAsia="ru-RU"/>
        </w:rPr>
        <w:t>реалізаціі</w:t>
      </w:r>
      <w:proofErr w:type="spellEnd"/>
      <w:r w:rsidRPr="00107722">
        <w:rPr>
          <w:rFonts w:ascii="Times New Roman" w:eastAsia="Times New Roman" w:hAnsi="Times New Roman" w:cs="Times New Roman"/>
          <w:sz w:val="28"/>
          <w:szCs w:val="28"/>
          <w:lang w:val="uk-UA" w:eastAsia="ru-RU"/>
        </w:rPr>
        <w:t xml:space="preserve"> Концепції національно-патріотичного виховання в системі освіти України.</w:t>
      </w:r>
    </w:p>
    <w:p w:rsidR="003175A3" w:rsidRPr="0011128C" w:rsidRDefault="007A0BEC" w:rsidP="003D0A66">
      <w:pPr>
        <w:numPr>
          <w:ilvl w:val="0"/>
          <w:numId w:val="26"/>
        </w:numPr>
        <w:shd w:val="clear" w:color="auto" w:fill="FFFFFF"/>
        <w:tabs>
          <w:tab w:val="left" w:pos="851"/>
          <w:tab w:val="left" w:pos="8647"/>
        </w:tabs>
        <w:spacing w:before="20" w:after="0" w:line="240" w:lineRule="auto"/>
        <w:ind w:left="0" w:firstLine="567"/>
        <w:jc w:val="both"/>
        <w:rPr>
          <w:rFonts w:ascii="Times New Roman" w:eastAsia="Times New Roman" w:hAnsi="Times New Roman" w:cs="Times New Roman"/>
          <w:color w:val="2E74B5" w:themeColor="accent1" w:themeShade="BF"/>
          <w:sz w:val="28"/>
          <w:szCs w:val="28"/>
          <w:lang w:val="uk-UA" w:eastAsia="ru-RU"/>
        </w:rPr>
      </w:pPr>
      <w:r w:rsidRPr="00D27E21">
        <w:rPr>
          <w:rFonts w:ascii="Times New Roman" w:eastAsia="Times New Roman" w:hAnsi="Times New Roman" w:cs="Times New Roman"/>
          <w:sz w:val="28"/>
          <w:szCs w:val="28"/>
          <w:lang w:val="uk-UA" w:eastAsia="ru-RU"/>
        </w:rPr>
        <w:t xml:space="preserve">Формування пріоритетів та стратегічних напрямків у роботі з учнівською молоддю, підтримка соціально-активних програм, ініціатив </w:t>
      </w:r>
      <w:proofErr w:type="spellStart"/>
      <w:r w:rsidRPr="00D27E21">
        <w:rPr>
          <w:rFonts w:ascii="Times New Roman" w:eastAsia="Times New Roman" w:hAnsi="Times New Roman" w:cs="Times New Roman"/>
          <w:sz w:val="28"/>
          <w:szCs w:val="28"/>
          <w:lang w:val="uk-UA" w:eastAsia="ru-RU"/>
        </w:rPr>
        <w:t>тапроєктів</w:t>
      </w:r>
      <w:proofErr w:type="spellEnd"/>
      <w:r w:rsidRPr="00D27E21">
        <w:rPr>
          <w:rFonts w:ascii="Times New Roman" w:eastAsia="Times New Roman" w:hAnsi="Times New Roman" w:cs="Times New Roman"/>
          <w:sz w:val="28"/>
          <w:szCs w:val="28"/>
          <w:lang w:val="uk-UA" w:eastAsia="ru-RU"/>
        </w:rPr>
        <w:t xml:space="preserve"> органів учнівського самоврядування.</w:t>
      </w:r>
    </w:p>
    <w:p w:rsidR="0011128C" w:rsidRDefault="0011128C" w:rsidP="0011128C">
      <w:pPr>
        <w:shd w:val="clear" w:color="auto" w:fill="FFFFFF"/>
        <w:tabs>
          <w:tab w:val="left" w:pos="851"/>
          <w:tab w:val="left" w:pos="8647"/>
        </w:tabs>
        <w:spacing w:before="20" w:after="0" w:line="240" w:lineRule="auto"/>
        <w:jc w:val="both"/>
        <w:rPr>
          <w:rFonts w:ascii="Times New Roman" w:eastAsia="Times New Roman" w:hAnsi="Times New Roman" w:cs="Times New Roman"/>
          <w:sz w:val="28"/>
          <w:szCs w:val="28"/>
          <w:lang w:val="uk-UA" w:eastAsia="ru-RU"/>
        </w:rPr>
      </w:pPr>
    </w:p>
    <w:p w:rsidR="0011128C" w:rsidRDefault="0011128C" w:rsidP="0011128C">
      <w:pPr>
        <w:shd w:val="clear" w:color="auto" w:fill="FFFFFF"/>
        <w:tabs>
          <w:tab w:val="left" w:pos="851"/>
          <w:tab w:val="left" w:pos="8647"/>
        </w:tabs>
        <w:spacing w:before="20" w:after="0" w:line="240" w:lineRule="auto"/>
        <w:jc w:val="both"/>
        <w:rPr>
          <w:rFonts w:ascii="Times New Roman" w:eastAsia="Times New Roman" w:hAnsi="Times New Roman" w:cs="Times New Roman"/>
          <w:sz w:val="28"/>
          <w:szCs w:val="28"/>
          <w:lang w:val="uk-UA" w:eastAsia="ru-RU"/>
        </w:rPr>
      </w:pPr>
    </w:p>
    <w:p w:rsidR="0011128C" w:rsidRPr="0011128C" w:rsidRDefault="0011128C" w:rsidP="0011128C">
      <w:pPr>
        <w:shd w:val="clear" w:color="auto" w:fill="FFFFFF"/>
        <w:tabs>
          <w:tab w:val="left" w:pos="851"/>
          <w:tab w:val="left" w:pos="8647"/>
        </w:tabs>
        <w:spacing w:before="20" w:after="0" w:line="240" w:lineRule="auto"/>
        <w:jc w:val="both"/>
        <w:rPr>
          <w:rFonts w:ascii="Times New Roman" w:eastAsia="Times New Roman" w:hAnsi="Times New Roman" w:cs="Times New Roman"/>
          <w:b/>
          <w:sz w:val="28"/>
          <w:szCs w:val="28"/>
          <w:lang w:val="uk-UA" w:eastAsia="ru-RU"/>
        </w:rPr>
      </w:pPr>
      <w:r w:rsidRPr="0011128C">
        <w:rPr>
          <w:rFonts w:ascii="Times New Roman" w:eastAsia="Times New Roman" w:hAnsi="Times New Roman" w:cs="Times New Roman"/>
          <w:b/>
          <w:sz w:val="28"/>
          <w:szCs w:val="28"/>
          <w:lang w:val="uk-UA" w:eastAsia="ru-RU"/>
        </w:rPr>
        <w:t xml:space="preserve">Начальник ліцею                                          </w:t>
      </w:r>
      <w:r>
        <w:rPr>
          <w:rFonts w:ascii="Times New Roman" w:eastAsia="Times New Roman" w:hAnsi="Times New Roman" w:cs="Times New Roman"/>
          <w:b/>
          <w:sz w:val="28"/>
          <w:szCs w:val="28"/>
          <w:lang w:val="uk-UA" w:eastAsia="ru-RU"/>
        </w:rPr>
        <w:t xml:space="preserve">       </w:t>
      </w:r>
      <w:r w:rsidRPr="0011128C">
        <w:rPr>
          <w:rFonts w:ascii="Times New Roman" w:eastAsia="Times New Roman" w:hAnsi="Times New Roman" w:cs="Times New Roman"/>
          <w:b/>
          <w:sz w:val="28"/>
          <w:szCs w:val="28"/>
          <w:lang w:val="uk-UA" w:eastAsia="ru-RU"/>
        </w:rPr>
        <w:t xml:space="preserve">     Сергій ФОРОСТОВЕЦЬ</w:t>
      </w:r>
    </w:p>
    <w:sectPr w:rsidR="0011128C" w:rsidRPr="0011128C" w:rsidSect="003D0A66">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0B8"/>
    <w:multiLevelType w:val="multilevel"/>
    <w:tmpl w:val="04F8FC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E82087"/>
    <w:multiLevelType w:val="hybridMultilevel"/>
    <w:tmpl w:val="1C5C3658"/>
    <w:lvl w:ilvl="0" w:tplc="55004D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0677C10"/>
    <w:multiLevelType w:val="hybridMultilevel"/>
    <w:tmpl w:val="7F66DCE8"/>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555C4C"/>
    <w:multiLevelType w:val="hybridMultilevel"/>
    <w:tmpl w:val="4A029154"/>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45C67"/>
    <w:multiLevelType w:val="hybridMultilevel"/>
    <w:tmpl w:val="61C63E46"/>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6154D57"/>
    <w:multiLevelType w:val="hybridMultilevel"/>
    <w:tmpl w:val="0CB2572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28020C"/>
    <w:multiLevelType w:val="hybridMultilevel"/>
    <w:tmpl w:val="601A4DE2"/>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073653"/>
    <w:multiLevelType w:val="hybridMultilevel"/>
    <w:tmpl w:val="73E234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0FC1023"/>
    <w:multiLevelType w:val="hybridMultilevel"/>
    <w:tmpl w:val="963E6980"/>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ED6924"/>
    <w:multiLevelType w:val="hybridMultilevel"/>
    <w:tmpl w:val="C45EBFAA"/>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9090A"/>
    <w:multiLevelType w:val="hybridMultilevel"/>
    <w:tmpl w:val="0AFCBB1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C7665CA"/>
    <w:multiLevelType w:val="hybridMultilevel"/>
    <w:tmpl w:val="912E003C"/>
    <w:lvl w:ilvl="0" w:tplc="DA6E635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EC1EE2"/>
    <w:multiLevelType w:val="hybridMultilevel"/>
    <w:tmpl w:val="BD42462E"/>
    <w:lvl w:ilvl="0" w:tplc="D80CD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07A63EE"/>
    <w:multiLevelType w:val="hybridMultilevel"/>
    <w:tmpl w:val="D46847C8"/>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2E35E3D"/>
    <w:multiLevelType w:val="hybridMultilevel"/>
    <w:tmpl w:val="A09C166A"/>
    <w:lvl w:ilvl="0" w:tplc="F7D0740E">
      <w:start w:val="1"/>
      <w:numFmt w:val="bullet"/>
      <w:lvlText w:val=""/>
      <w:lvlJc w:val="left"/>
      <w:pPr>
        <w:ind w:left="1287" w:hanging="360"/>
      </w:pPr>
      <w:rPr>
        <w:rFonts w:ascii="Symbol" w:hAnsi="Symbol" w:hint="default"/>
      </w:rPr>
    </w:lvl>
    <w:lvl w:ilvl="1" w:tplc="5A225D36">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981323"/>
    <w:multiLevelType w:val="hybridMultilevel"/>
    <w:tmpl w:val="9098844A"/>
    <w:lvl w:ilvl="0" w:tplc="B30418F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4F7E3B"/>
    <w:multiLevelType w:val="hybridMultilevel"/>
    <w:tmpl w:val="DF1AADBC"/>
    <w:lvl w:ilvl="0" w:tplc="55004D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924B8B"/>
    <w:multiLevelType w:val="hybridMultilevel"/>
    <w:tmpl w:val="CFDCB41E"/>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48F5F26"/>
    <w:multiLevelType w:val="hybridMultilevel"/>
    <w:tmpl w:val="14FC7CD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1B0A47"/>
    <w:multiLevelType w:val="hybridMultilevel"/>
    <w:tmpl w:val="D136C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D00EE"/>
    <w:multiLevelType w:val="hybridMultilevel"/>
    <w:tmpl w:val="9AECC36A"/>
    <w:lvl w:ilvl="0" w:tplc="0EB80052">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6D3256B9"/>
    <w:multiLevelType w:val="hybridMultilevel"/>
    <w:tmpl w:val="98162C1E"/>
    <w:lvl w:ilvl="0" w:tplc="B30418F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FE165BE"/>
    <w:multiLevelType w:val="hybridMultilevel"/>
    <w:tmpl w:val="8346BB98"/>
    <w:lvl w:ilvl="0" w:tplc="23223D5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4133BD5"/>
    <w:multiLevelType w:val="hybridMultilevel"/>
    <w:tmpl w:val="1A2ED2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78647675"/>
    <w:multiLevelType w:val="hybridMultilevel"/>
    <w:tmpl w:val="854E6554"/>
    <w:lvl w:ilvl="0" w:tplc="B9523358">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E555E9F"/>
    <w:multiLevelType w:val="hybridMultilevel"/>
    <w:tmpl w:val="BDDE64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4"/>
  </w:num>
  <w:num w:numId="4">
    <w:abstractNumId w:val="24"/>
  </w:num>
  <w:num w:numId="5">
    <w:abstractNumId w:val="23"/>
  </w:num>
  <w:num w:numId="6">
    <w:abstractNumId w:val="7"/>
  </w:num>
  <w:num w:numId="7">
    <w:abstractNumId w:val="0"/>
  </w:num>
  <w:num w:numId="8">
    <w:abstractNumId w:val="17"/>
  </w:num>
  <w:num w:numId="9">
    <w:abstractNumId w:val="18"/>
  </w:num>
  <w:num w:numId="10">
    <w:abstractNumId w:val="5"/>
  </w:num>
  <w:num w:numId="11">
    <w:abstractNumId w:val="25"/>
  </w:num>
  <w:num w:numId="12">
    <w:abstractNumId w:val="14"/>
  </w:num>
  <w:num w:numId="13">
    <w:abstractNumId w:val="6"/>
  </w:num>
  <w:num w:numId="14">
    <w:abstractNumId w:val="13"/>
  </w:num>
  <w:num w:numId="15">
    <w:abstractNumId w:val="1"/>
  </w:num>
  <w:num w:numId="16">
    <w:abstractNumId w:val="3"/>
  </w:num>
  <w:num w:numId="17">
    <w:abstractNumId w:val="12"/>
  </w:num>
  <w:num w:numId="18">
    <w:abstractNumId w:val="10"/>
  </w:num>
  <w:num w:numId="19">
    <w:abstractNumId w:val="21"/>
  </w:num>
  <w:num w:numId="20">
    <w:abstractNumId w:val="2"/>
  </w:num>
  <w:num w:numId="21">
    <w:abstractNumId w:val="15"/>
  </w:num>
  <w:num w:numId="22">
    <w:abstractNumId w:val="8"/>
  </w:num>
  <w:num w:numId="23">
    <w:abstractNumId w:val="20"/>
  </w:num>
  <w:num w:numId="24">
    <w:abstractNumId w:val="11"/>
  </w:num>
  <w:num w:numId="25">
    <w:abstractNumId w:val="22"/>
  </w:num>
  <w:num w:numId="26">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744"/>
    <w:rsid w:val="0004058B"/>
    <w:rsid w:val="0004520A"/>
    <w:rsid w:val="000867B5"/>
    <w:rsid w:val="00094532"/>
    <w:rsid w:val="000B3CA5"/>
    <w:rsid w:val="0011128C"/>
    <w:rsid w:val="0012488B"/>
    <w:rsid w:val="00131B30"/>
    <w:rsid w:val="00173A67"/>
    <w:rsid w:val="001853CB"/>
    <w:rsid w:val="0019285D"/>
    <w:rsid w:val="001E0DF8"/>
    <w:rsid w:val="002366B9"/>
    <w:rsid w:val="002772B8"/>
    <w:rsid w:val="002821C0"/>
    <w:rsid w:val="002A0361"/>
    <w:rsid w:val="002D11EA"/>
    <w:rsid w:val="002E2E6C"/>
    <w:rsid w:val="003175A3"/>
    <w:rsid w:val="00344806"/>
    <w:rsid w:val="003721BA"/>
    <w:rsid w:val="00380272"/>
    <w:rsid w:val="003B7A7A"/>
    <w:rsid w:val="003D0A66"/>
    <w:rsid w:val="003D7509"/>
    <w:rsid w:val="003F302A"/>
    <w:rsid w:val="003F5931"/>
    <w:rsid w:val="004B5D40"/>
    <w:rsid w:val="004C4ED9"/>
    <w:rsid w:val="004C78D4"/>
    <w:rsid w:val="004D4F8E"/>
    <w:rsid w:val="004E6B8C"/>
    <w:rsid w:val="004E73F8"/>
    <w:rsid w:val="00553A8E"/>
    <w:rsid w:val="005648BD"/>
    <w:rsid w:val="00576958"/>
    <w:rsid w:val="005B2D9F"/>
    <w:rsid w:val="005F0B63"/>
    <w:rsid w:val="00603AEB"/>
    <w:rsid w:val="00653E00"/>
    <w:rsid w:val="0067550A"/>
    <w:rsid w:val="00692028"/>
    <w:rsid w:val="006C59C0"/>
    <w:rsid w:val="006F61D8"/>
    <w:rsid w:val="007011E4"/>
    <w:rsid w:val="00726684"/>
    <w:rsid w:val="007439FC"/>
    <w:rsid w:val="00773DD8"/>
    <w:rsid w:val="00776ADE"/>
    <w:rsid w:val="007A0BEC"/>
    <w:rsid w:val="007A561A"/>
    <w:rsid w:val="007B1E55"/>
    <w:rsid w:val="007B5CD8"/>
    <w:rsid w:val="007F5209"/>
    <w:rsid w:val="007F7744"/>
    <w:rsid w:val="00856738"/>
    <w:rsid w:val="00857086"/>
    <w:rsid w:val="0087483D"/>
    <w:rsid w:val="00885311"/>
    <w:rsid w:val="008A0D36"/>
    <w:rsid w:val="008A2FEC"/>
    <w:rsid w:val="008B22BB"/>
    <w:rsid w:val="008E3089"/>
    <w:rsid w:val="008F28FB"/>
    <w:rsid w:val="008F789B"/>
    <w:rsid w:val="00994D76"/>
    <w:rsid w:val="00A0297E"/>
    <w:rsid w:val="00A03113"/>
    <w:rsid w:val="00A26360"/>
    <w:rsid w:val="00A607EE"/>
    <w:rsid w:val="00A7163D"/>
    <w:rsid w:val="00A92806"/>
    <w:rsid w:val="00AA1698"/>
    <w:rsid w:val="00AC7304"/>
    <w:rsid w:val="00AD59F0"/>
    <w:rsid w:val="00B568EE"/>
    <w:rsid w:val="00BB2B4E"/>
    <w:rsid w:val="00BD71A8"/>
    <w:rsid w:val="00C018DB"/>
    <w:rsid w:val="00C02C70"/>
    <w:rsid w:val="00C03863"/>
    <w:rsid w:val="00C07D77"/>
    <w:rsid w:val="00C1708F"/>
    <w:rsid w:val="00C354B4"/>
    <w:rsid w:val="00C74791"/>
    <w:rsid w:val="00C840DE"/>
    <w:rsid w:val="00CD3F02"/>
    <w:rsid w:val="00CD7FA9"/>
    <w:rsid w:val="00CE0150"/>
    <w:rsid w:val="00D05D29"/>
    <w:rsid w:val="00D27E21"/>
    <w:rsid w:val="00D35164"/>
    <w:rsid w:val="00D629F4"/>
    <w:rsid w:val="00D674DB"/>
    <w:rsid w:val="00D74C96"/>
    <w:rsid w:val="00D83A47"/>
    <w:rsid w:val="00DC4031"/>
    <w:rsid w:val="00DF0896"/>
    <w:rsid w:val="00E41C6F"/>
    <w:rsid w:val="00E53DD5"/>
    <w:rsid w:val="00E84107"/>
    <w:rsid w:val="00EA16F9"/>
    <w:rsid w:val="00EA1D56"/>
    <w:rsid w:val="00EC26A9"/>
    <w:rsid w:val="00ED02A1"/>
    <w:rsid w:val="00F031F1"/>
    <w:rsid w:val="00F04AEF"/>
    <w:rsid w:val="00F06BC6"/>
    <w:rsid w:val="00F15188"/>
    <w:rsid w:val="00F6362F"/>
    <w:rsid w:val="00FA3350"/>
    <w:rsid w:val="00FE487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88"/>
    <w:pPr>
      <w:spacing w:after="200" w:line="276" w:lineRule="auto"/>
    </w:pPr>
  </w:style>
  <w:style w:type="paragraph" w:styleId="2">
    <w:name w:val="heading 2"/>
    <w:basedOn w:val="a"/>
    <w:link w:val="20"/>
    <w:uiPriority w:val="9"/>
    <w:qFormat/>
    <w:rsid w:val="00BB2B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D4F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188"/>
    <w:pPr>
      <w:ind w:left="720"/>
      <w:contextualSpacing/>
    </w:pPr>
  </w:style>
  <w:style w:type="paragraph" w:customStyle="1" w:styleId="1">
    <w:name w:val="Без интервала1"/>
    <w:rsid w:val="008F789B"/>
    <w:pPr>
      <w:spacing w:after="0" w:line="240" w:lineRule="auto"/>
    </w:pPr>
    <w:rPr>
      <w:rFonts w:ascii="Times New Roman" w:eastAsia="Times New Roman" w:hAnsi="Times New Roman" w:cs="Times New Roman"/>
      <w:lang w:eastAsia="ru-RU"/>
    </w:rPr>
  </w:style>
  <w:style w:type="paragraph" w:customStyle="1" w:styleId="21">
    <w:name w:val="Основной текст с отступом 21"/>
    <w:basedOn w:val="a"/>
    <w:rsid w:val="00D74C96"/>
    <w:pPr>
      <w:suppressAutoHyphens/>
      <w:spacing w:after="0" w:line="240" w:lineRule="auto"/>
      <w:ind w:firstLine="709"/>
    </w:pPr>
    <w:rPr>
      <w:rFonts w:ascii="Times New Roman" w:eastAsia="Times New Roman" w:hAnsi="Times New Roman" w:cs="Times New Roman"/>
      <w:sz w:val="28"/>
      <w:szCs w:val="20"/>
      <w:lang w:val="uk-UA" w:eastAsia="ar-SA"/>
    </w:rPr>
  </w:style>
  <w:style w:type="paragraph" w:styleId="a4">
    <w:name w:val="Balloon Text"/>
    <w:basedOn w:val="a"/>
    <w:link w:val="a5"/>
    <w:uiPriority w:val="99"/>
    <w:semiHidden/>
    <w:unhideWhenUsed/>
    <w:rsid w:val="00A0297E"/>
    <w:pPr>
      <w:spacing w:after="0" w:line="240" w:lineRule="auto"/>
    </w:pPr>
    <w:rPr>
      <w:rFonts w:ascii="Tahoma" w:eastAsia="Times New Roman" w:hAnsi="Tahoma" w:cs="Times New Roman"/>
      <w:sz w:val="16"/>
      <w:szCs w:val="16"/>
      <w:lang w:eastAsia="ru-RU"/>
    </w:rPr>
  </w:style>
  <w:style w:type="character" w:customStyle="1" w:styleId="a5">
    <w:name w:val="Текст выноски Знак"/>
    <w:basedOn w:val="a0"/>
    <w:link w:val="a4"/>
    <w:uiPriority w:val="99"/>
    <w:semiHidden/>
    <w:rsid w:val="00A0297E"/>
    <w:rPr>
      <w:rFonts w:ascii="Tahoma" w:eastAsia="Times New Roman" w:hAnsi="Tahoma" w:cs="Times New Roman"/>
      <w:sz w:val="16"/>
      <w:szCs w:val="16"/>
      <w:lang w:eastAsia="ru-RU"/>
    </w:rPr>
  </w:style>
  <w:style w:type="character" w:customStyle="1" w:styleId="20">
    <w:name w:val="Заголовок 2 Знак"/>
    <w:basedOn w:val="a0"/>
    <w:link w:val="2"/>
    <w:uiPriority w:val="9"/>
    <w:rsid w:val="00BB2B4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D4F8E"/>
    <w:rPr>
      <w:rFonts w:asciiTheme="majorHAnsi" w:eastAsiaTheme="majorEastAsia" w:hAnsiTheme="majorHAnsi" w:cstheme="majorBidi"/>
      <w:color w:val="1F4D78" w:themeColor="accent1" w:themeShade="7F"/>
      <w:sz w:val="24"/>
      <w:szCs w:val="24"/>
    </w:rPr>
  </w:style>
  <w:style w:type="character" w:styleId="a6">
    <w:name w:val="Hyperlink"/>
    <w:basedOn w:val="a0"/>
    <w:unhideWhenUsed/>
    <w:rsid w:val="004D4F8E"/>
    <w:rPr>
      <w:color w:val="0000FF"/>
      <w:u w:val="single"/>
    </w:rPr>
  </w:style>
  <w:style w:type="paragraph" w:styleId="a7">
    <w:name w:val="Normal (Web)"/>
    <w:basedOn w:val="a"/>
    <w:uiPriority w:val="99"/>
    <w:semiHidden/>
    <w:unhideWhenUsed/>
    <w:rsid w:val="00F03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031F1"/>
    <w:rPr>
      <w:b/>
      <w:bCs/>
    </w:rPr>
  </w:style>
  <w:style w:type="character" w:styleId="a9">
    <w:name w:val="Emphasis"/>
    <w:basedOn w:val="a0"/>
    <w:uiPriority w:val="20"/>
    <w:qFormat/>
    <w:rsid w:val="00C03863"/>
    <w:rPr>
      <w:i/>
      <w:iCs/>
    </w:rPr>
  </w:style>
  <w:style w:type="table" w:styleId="aa">
    <w:name w:val="Table Grid"/>
    <w:basedOn w:val="a1"/>
    <w:uiPriority w:val="59"/>
    <w:rsid w:val="007A0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A0B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A0BEC"/>
  </w:style>
  <w:style w:type="paragraph" w:styleId="ad">
    <w:name w:val="footer"/>
    <w:basedOn w:val="a"/>
    <w:link w:val="ae"/>
    <w:uiPriority w:val="99"/>
    <w:unhideWhenUsed/>
    <w:rsid w:val="007A0B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A0BEC"/>
  </w:style>
  <w:style w:type="paragraph" w:customStyle="1" w:styleId="af">
    <w:name w:val="Нормальний текст"/>
    <w:basedOn w:val="a"/>
    <w:uiPriority w:val="99"/>
    <w:rsid w:val="007A0BEC"/>
    <w:pPr>
      <w:spacing w:before="120" w:after="0" w:line="240" w:lineRule="auto"/>
      <w:ind w:firstLine="567"/>
    </w:pPr>
    <w:rPr>
      <w:rFonts w:ascii="Antiqua" w:eastAsia="Times New Roman" w:hAnsi="Antiqua" w:cs="Times New Roman"/>
      <w:sz w:val="26"/>
      <w:szCs w:val="20"/>
      <w:lang w:val="uk-UA" w:eastAsia="ru-RU"/>
    </w:rPr>
  </w:style>
  <w:style w:type="paragraph" w:customStyle="1" w:styleId="af0">
    <w:name w:val="Содержимое таблицы"/>
    <w:basedOn w:val="a"/>
    <w:uiPriority w:val="99"/>
    <w:rsid w:val="007A0BEC"/>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352924034">
      <w:bodyDiv w:val="1"/>
      <w:marLeft w:val="0"/>
      <w:marRight w:val="0"/>
      <w:marTop w:val="0"/>
      <w:marBottom w:val="0"/>
      <w:divBdr>
        <w:top w:val="none" w:sz="0" w:space="0" w:color="auto"/>
        <w:left w:val="none" w:sz="0" w:space="0" w:color="auto"/>
        <w:bottom w:val="none" w:sz="0" w:space="0" w:color="auto"/>
        <w:right w:val="none" w:sz="0" w:space="0" w:color="auto"/>
      </w:divBdr>
    </w:div>
    <w:div w:id="381366983">
      <w:bodyDiv w:val="1"/>
      <w:marLeft w:val="0"/>
      <w:marRight w:val="0"/>
      <w:marTop w:val="0"/>
      <w:marBottom w:val="0"/>
      <w:divBdr>
        <w:top w:val="none" w:sz="0" w:space="0" w:color="auto"/>
        <w:left w:val="none" w:sz="0" w:space="0" w:color="auto"/>
        <w:bottom w:val="none" w:sz="0" w:space="0" w:color="auto"/>
        <w:right w:val="none" w:sz="0" w:space="0" w:color="auto"/>
      </w:divBdr>
    </w:div>
    <w:div w:id="428506055">
      <w:bodyDiv w:val="1"/>
      <w:marLeft w:val="0"/>
      <w:marRight w:val="0"/>
      <w:marTop w:val="0"/>
      <w:marBottom w:val="0"/>
      <w:divBdr>
        <w:top w:val="none" w:sz="0" w:space="0" w:color="auto"/>
        <w:left w:val="none" w:sz="0" w:space="0" w:color="auto"/>
        <w:bottom w:val="none" w:sz="0" w:space="0" w:color="auto"/>
        <w:right w:val="none" w:sz="0" w:space="0" w:color="auto"/>
      </w:divBdr>
    </w:div>
    <w:div w:id="798568767">
      <w:bodyDiv w:val="1"/>
      <w:marLeft w:val="0"/>
      <w:marRight w:val="0"/>
      <w:marTop w:val="0"/>
      <w:marBottom w:val="0"/>
      <w:divBdr>
        <w:top w:val="none" w:sz="0" w:space="0" w:color="auto"/>
        <w:left w:val="none" w:sz="0" w:space="0" w:color="auto"/>
        <w:bottom w:val="none" w:sz="0" w:space="0" w:color="auto"/>
        <w:right w:val="none" w:sz="0" w:space="0" w:color="auto"/>
      </w:divBdr>
    </w:div>
    <w:div w:id="1142692245">
      <w:bodyDiv w:val="1"/>
      <w:marLeft w:val="0"/>
      <w:marRight w:val="0"/>
      <w:marTop w:val="0"/>
      <w:marBottom w:val="0"/>
      <w:divBdr>
        <w:top w:val="none" w:sz="0" w:space="0" w:color="auto"/>
        <w:left w:val="none" w:sz="0" w:space="0" w:color="auto"/>
        <w:bottom w:val="none" w:sz="0" w:space="0" w:color="auto"/>
        <w:right w:val="none" w:sz="0" w:space="0" w:color="auto"/>
      </w:divBdr>
    </w:div>
    <w:div w:id="1548179128">
      <w:bodyDiv w:val="1"/>
      <w:marLeft w:val="0"/>
      <w:marRight w:val="0"/>
      <w:marTop w:val="0"/>
      <w:marBottom w:val="0"/>
      <w:divBdr>
        <w:top w:val="none" w:sz="0" w:space="0" w:color="auto"/>
        <w:left w:val="none" w:sz="0" w:space="0" w:color="auto"/>
        <w:bottom w:val="none" w:sz="0" w:space="0" w:color="auto"/>
        <w:right w:val="none" w:sz="0" w:space="0" w:color="auto"/>
      </w:divBdr>
    </w:div>
    <w:div w:id="1592279114">
      <w:bodyDiv w:val="1"/>
      <w:marLeft w:val="0"/>
      <w:marRight w:val="0"/>
      <w:marTop w:val="0"/>
      <w:marBottom w:val="0"/>
      <w:divBdr>
        <w:top w:val="none" w:sz="0" w:space="0" w:color="auto"/>
        <w:left w:val="none" w:sz="0" w:space="0" w:color="auto"/>
        <w:bottom w:val="none" w:sz="0" w:space="0" w:color="auto"/>
        <w:right w:val="none" w:sz="0" w:space="0" w:color="auto"/>
      </w:divBdr>
    </w:div>
    <w:div w:id="1810629917">
      <w:bodyDiv w:val="1"/>
      <w:marLeft w:val="0"/>
      <w:marRight w:val="0"/>
      <w:marTop w:val="0"/>
      <w:marBottom w:val="0"/>
      <w:divBdr>
        <w:top w:val="none" w:sz="0" w:space="0" w:color="auto"/>
        <w:left w:val="none" w:sz="0" w:space="0" w:color="auto"/>
        <w:bottom w:val="none" w:sz="0" w:space="0" w:color="auto"/>
        <w:right w:val="none" w:sz="0" w:space="0" w:color="auto"/>
      </w:divBdr>
      <w:divsChild>
        <w:div w:id="943004252">
          <w:marLeft w:val="0"/>
          <w:marRight w:val="0"/>
          <w:marTop w:val="0"/>
          <w:marBottom w:val="105"/>
          <w:divBdr>
            <w:top w:val="none" w:sz="0" w:space="0" w:color="auto"/>
            <w:left w:val="none" w:sz="0" w:space="0" w:color="auto"/>
            <w:bottom w:val="none" w:sz="0" w:space="0" w:color="auto"/>
            <w:right w:val="none" w:sz="0" w:space="0" w:color="auto"/>
          </w:divBdr>
        </w:div>
        <w:div w:id="2009363173">
          <w:marLeft w:val="0"/>
          <w:marRight w:val="0"/>
          <w:marTop w:val="0"/>
          <w:marBottom w:val="0"/>
          <w:divBdr>
            <w:top w:val="none" w:sz="0" w:space="0" w:color="auto"/>
            <w:left w:val="none" w:sz="0" w:space="0" w:color="auto"/>
            <w:bottom w:val="none" w:sz="0" w:space="0" w:color="auto"/>
            <w:right w:val="none" w:sz="0" w:space="0" w:color="auto"/>
          </w:divBdr>
          <w:divsChild>
            <w:div w:id="1523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yatuvalnik.com.ua/?p=389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plotArea>
      <c:layout/>
      <c:barChart>
        <c:barDir val="col"/>
        <c:grouping val="clustered"/>
        <c:ser>
          <c:idx val="0"/>
          <c:order val="0"/>
          <c:tx>
            <c:strRef>
              <c:f>Лист1!$B$1</c:f>
              <c:strCache>
                <c:ptCount val="1"/>
                <c:pt idx="0">
                  <c:v>Столбец1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dLbls>
            <c:spPr>
              <a:noFill/>
              <a:ln>
                <a:noFill/>
              </a:ln>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endParaRPr lang="uk-UA"/>
              </a:p>
            </c:txPr>
            <c:dLblPos val="inEnd"/>
            <c:showVal val="1"/>
            <c:extLst xmlns:c16r2="http://schemas.microsoft.com/office/drawing/2015/06/char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Лист1!$A$2:$A$6</c:f>
              <c:strCache>
                <c:ptCount val="5"/>
                <c:pt idx="0">
                  <c:v>2019/2020</c:v>
                </c:pt>
                <c:pt idx="1">
                  <c:v>2020/2021</c:v>
                </c:pt>
                <c:pt idx="2">
                  <c:v>2021/2022</c:v>
                </c:pt>
                <c:pt idx="3">
                  <c:v>2022/2023</c:v>
                </c:pt>
                <c:pt idx="4">
                  <c:v>2023/2023</c:v>
                </c:pt>
              </c:strCache>
            </c:strRef>
          </c:cat>
          <c:val>
            <c:numRef>
              <c:f>Лист1!$B$2:$B$6</c:f>
              <c:numCache>
                <c:formatCode>General</c:formatCode>
                <c:ptCount val="5"/>
                <c:pt idx="0">
                  <c:v>44</c:v>
                </c:pt>
                <c:pt idx="1">
                  <c:v>17</c:v>
                </c:pt>
                <c:pt idx="2">
                  <c:v>21</c:v>
                </c:pt>
                <c:pt idx="3">
                  <c:v>23</c:v>
                </c:pt>
                <c:pt idx="4">
                  <c:v>26</c:v>
                </c:pt>
              </c:numCache>
            </c:numRef>
          </c:val>
          <c:extLst xmlns:c16r2="http://schemas.microsoft.com/office/drawing/2015/06/chart">
            <c:ext xmlns:c16="http://schemas.microsoft.com/office/drawing/2014/chart" uri="{C3380CC4-5D6E-409C-BE32-E72D297353CC}">
              <c16:uniqueId val="{00000000-B653-4F91-A734-AAF0021C2757}"/>
            </c:ext>
          </c:extLst>
        </c:ser>
        <c:dLbls>
          <c:showVal val="1"/>
        </c:dLbls>
        <c:gapWidth val="41"/>
        <c:axId val="100173312"/>
        <c:axId val="100174848"/>
      </c:barChart>
      <c:catAx>
        <c:axId val="10017331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lumMod val="65000"/>
                    <a:lumOff val="35000"/>
                  </a:schemeClr>
                </a:solidFill>
                <a:effectLst/>
                <a:latin typeface="+mn-lt"/>
                <a:ea typeface="+mn-ea"/>
                <a:cs typeface="+mn-cs"/>
              </a:defRPr>
            </a:pPr>
            <a:endParaRPr lang="uk-UA"/>
          </a:p>
        </c:txPr>
        <c:crossAx val="100174848"/>
        <c:crosses val="autoZero"/>
        <c:auto val="1"/>
        <c:lblAlgn val="ctr"/>
        <c:lblOffset val="100"/>
      </c:catAx>
      <c:valAx>
        <c:axId val="100174848"/>
        <c:scaling>
          <c:orientation val="minMax"/>
        </c:scaling>
        <c:delete val="1"/>
        <c:axPos val="l"/>
        <c:numFmt formatCode="General" sourceLinked="1"/>
        <c:majorTickMark val="none"/>
        <c:tickLblPos val="nextTo"/>
        <c:crossAx val="100173312"/>
        <c:crosses val="autoZero"/>
        <c:crossBetween val="between"/>
      </c:valAx>
      <c:spPr>
        <a:noFill/>
        <a:ln>
          <a:noFill/>
        </a:ln>
        <a:effectLst/>
      </c:spPr>
    </c:plotArea>
    <c:plotVisOnly val="1"/>
    <c:dispBlanksAs val="gap"/>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depthPercent val="100"/>
      <c:rAngAx val="1"/>
    </c:view3D>
    <c:floor>
      <c:spPr>
        <a:solidFill>
          <a:schemeClr val="accent3"/>
        </a:solidFill>
        <a:ln>
          <a:solidFill>
            <a:schemeClr val="accent6">
              <a:lumMod val="20000"/>
              <a:lumOff val="80000"/>
            </a:schemeClr>
          </a:solidFill>
        </a:ln>
        <a:effectLst/>
        <a:sp3d>
          <a:contourClr>
            <a:schemeClr val="accent6">
              <a:lumMod val="20000"/>
              <a:lumOff val="80000"/>
            </a:schemeClr>
          </a:contourClr>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Столбец1</c:v>
                </c:pt>
              </c:strCache>
            </c:strRef>
          </c:tx>
          <c:spPr>
            <a:solidFill>
              <a:schemeClr val="accent1"/>
            </a:solidFill>
            <a:ln>
              <a:noFill/>
            </a:ln>
            <a:effectLst/>
            <a:sp3d/>
          </c:spPr>
          <c:dLbls>
            <c:dLbl>
              <c:idx val="0"/>
              <c:layout>
                <c:manualLayout>
                  <c:x val="0"/>
                  <c:y val="0.13731548232063179"/>
                </c:manualLayout>
              </c:layout>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dk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3C33-4885-8A01-D8DA261E8A30}"/>
                </c:ext>
              </c:extLst>
            </c:dLbl>
            <c:dLbl>
              <c:idx val="1"/>
              <c:layout>
                <c:manualLayout>
                  <c:x val="0"/>
                  <c:y val="0.32955715756951592"/>
                </c:manualLayout>
              </c:layout>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dk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3C33-4885-8A01-D8DA261E8A30}"/>
                </c:ext>
              </c:extLst>
            </c:dLbl>
            <c:dLbl>
              <c:idx val="2"/>
              <c:layout>
                <c:manualLayout>
                  <c:x val="0"/>
                  <c:y val="0.28149673875729481"/>
                </c:manualLayout>
              </c:layout>
              <c:spPr>
                <a:noFill/>
                <a:ln>
                  <a:noFill/>
                </a:ln>
                <a:effectLst/>
              </c:spPr>
              <c:txPr>
                <a:bodyPr rot="0" spcFirstLastPara="1" vertOverflow="ellipsis" vert="horz" wrap="square" lIns="38100" tIns="19050" rIns="38100" bIns="19050" anchor="ctr" anchorCtr="1">
                  <a:spAutoFit/>
                </a:bodyPr>
                <a:lstStyle/>
                <a:p>
                  <a:pPr>
                    <a:defRPr lang="ru-RU" sz="1200" b="0" i="0" u="none" strike="noStrike" kern="1200" baseline="0">
                      <a:solidFill>
                        <a:schemeClr val="dk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3C33-4885-8A01-D8DA261E8A30}"/>
                </c:ext>
              </c:extLst>
            </c:dLbl>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dk1"/>
                    </a:solidFill>
                    <a:latin typeface="+mn-lt"/>
                    <a:ea typeface="+mn-ea"/>
                    <a:cs typeface="+mn-cs"/>
                  </a:defRPr>
                </a:pPr>
                <a:endParaRPr lang="uk-UA"/>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2022/2023</c:v>
                </c:pt>
                <c:pt idx="2">
                  <c:v>2023/2024</c:v>
                </c:pt>
              </c:strCache>
            </c:strRef>
          </c:cat>
          <c:val>
            <c:numRef>
              <c:f>Лист1!$B$2:$B$5</c:f>
              <c:numCache>
                <c:formatCode>General</c:formatCode>
                <c:ptCount val="4"/>
                <c:pt idx="0">
                  <c:v>2</c:v>
                </c:pt>
                <c:pt idx="1">
                  <c:v>8</c:v>
                </c:pt>
                <c:pt idx="2">
                  <c:v>10</c:v>
                </c:pt>
              </c:numCache>
            </c:numRef>
          </c:val>
          <c:extLst xmlns:c16r2="http://schemas.microsoft.com/office/drawing/2015/06/chart">
            <c:ext xmlns:c16="http://schemas.microsoft.com/office/drawing/2014/chart" uri="{C3380CC4-5D6E-409C-BE32-E72D297353CC}">
              <c16:uniqueId val="{00000003-3C33-4885-8A01-D8DA261E8A30}"/>
            </c:ext>
          </c:extLst>
        </c:ser>
        <c:shape val="box"/>
        <c:axId val="103280640"/>
        <c:axId val="103282176"/>
        <c:axId val="0"/>
      </c:bar3DChart>
      <c:catAx>
        <c:axId val="1032806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solidFill>
                <a:latin typeface="+mn-lt"/>
                <a:ea typeface="+mn-ea"/>
                <a:cs typeface="+mn-cs"/>
              </a:defRPr>
            </a:pPr>
            <a:endParaRPr lang="uk-UA"/>
          </a:p>
        </c:txPr>
        <c:crossAx val="103282176"/>
        <c:crosses val="autoZero"/>
        <c:auto val="1"/>
        <c:lblAlgn val="ctr"/>
        <c:lblOffset val="100"/>
      </c:catAx>
      <c:valAx>
        <c:axId val="1032821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dk1"/>
                </a:solidFill>
                <a:latin typeface="+mn-lt"/>
                <a:ea typeface="+mn-ea"/>
                <a:cs typeface="+mn-cs"/>
              </a:defRPr>
            </a:pPr>
            <a:endParaRPr lang="uk-UA"/>
          </a:p>
        </c:txPr>
        <c:crossAx val="103280640"/>
        <c:crosses val="autoZero"/>
        <c:crossBetween val="between"/>
      </c:valAx>
      <c:spPr>
        <a:noFill/>
        <a:ln>
          <a:noFill/>
        </a:ln>
        <a:effectLst/>
      </c:spPr>
    </c:plotArea>
    <c:plotVisOnly val="1"/>
    <c:dispBlanksAs val="gap"/>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uk-UA"/>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uk-UA"/>
  <c:style val="1"/>
  <c:chart>
    <c:autoTitleDeleted val="1"/>
    <c:plotArea>
      <c:layout/>
      <c:barChart>
        <c:barDir val="bar"/>
        <c:grouping val="clustered"/>
        <c:ser>
          <c:idx val="0"/>
          <c:order val="0"/>
          <c:tx>
            <c:strRef>
              <c:f>Лист1!$B$1</c:f>
              <c:strCache>
                <c:ptCount val="1"/>
                <c:pt idx="0">
                  <c:v>Столбец1</c:v>
                </c:pt>
              </c:strCache>
            </c:strRef>
          </c:tx>
          <c:spPr>
            <a:solidFill>
              <a:schemeClr val="bg2"/>
            </a:solidFill>
            <a:ln>
              <a:solidFill>
                <a:srgbClr val="FF0000"/>
              </a:solidFill>
            </a:ln>
          </c:spPr>
          <c:dLbls>
            <c:dLbl>
              <c:idx val="0"/>
              <c:layout>
                <c:manualLayout>
                  <c:x val="-4.6839643199581622E-2"/>
                  <c:y val="-0.11127866592433518"/>
                </c:manualLayout>
              </c:layout>
              <c:tx>
                <c:rich>
                  <a:bodyPr/>
                  <a:lstStyle/>
                  <a:p>
                    <a:pPr>
                      <a:defRPr lang="ru-RU" sz="1000"/>
                    </a:pPr>
                    <a:r>
                      <a:rPr lang="ru-RU" sz="1000"/>
                      <a:t>Вища категорія 
44%</a:t>
                    </a:r>
                  </a:p>
                </c:rich>
              </c:tx>
              <c:spPr>
                <a:scene3d>
                  <a:camera prst="orthographicFront"/>
                  <a:lightRig rig="threePt" dir="t"/>
                </a:scene3d>
                <a:sp3d>
                  <a:bevelB/>
                </a:sp3d>
              </c:spPr>
              <c:showVal val="1"/>
              <c:showCatNam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16CD-44AF-9AF1-867AEBE99C66}"/>
                </c:ext>
              </c:extLst>
            </c:dLbl>
            <c:dLbl>
              <c:idx val="1"/>
              <c:tx>
                <c:rich>
                  <a:bodyPr anchorCtr="0"/>
                  <a:lstStyle/>
                  <a:p>
                    <a:pPr algn="l">
                      <a:defRPr lang="ru-RU" sz="1000"/>
                    </a:pPr>
                    <a:r>
                      <a:rPr lang="ru-RU" sz="1100"/>
                      <a:t>Перша категорія 13%</a:t>
                    </a:r>
                    <a:endParaRPr lang="ru-RU"/>
                  </a:p>
                </c:rich>
              </c:tx>
              <c:spPr>
                <a:noFill/>
                <a:ln>
                  <a:noFill/>
                </a:ln>
                <a:effectLst/>
              </c:spPr>
              <c:showVal val="1"/>
              <c:showCatNam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6CD-44AF-9AF1-867AEBE99C66}"/>
                </c:ext>
              </c:extLst>
            </c:dLbl>
            <c:dLbl>
              <c:idx val="2"/>
              <c:tx>
                <c:rich>
                  <a:bodyPr anchorCtr="0"/>
                  <a:lstStyle/>
                  <a:p>
                    <a:pPr algn="l">
                      <a:defRPr lang="ru-RU" sz="1000"/>
                    </a:pPr>
                    <a:r>
                      <a:rPr lang="ru-RU" sz="1100"/>
                      <a:t>Друга категорія </a:t>
                    </a:r>
                    <a:r>
                      <a:rPr lang="ru-RU" sz="1100" baseline="0"/>
                      <a:t> </a:t>
                    </a:r>
                    <a:r>
                      <a:rPr lang="ru-RU" sz="1100"/>
                      <a:t>13%</a:t>
                    </a:r>
                    <a:endParaRPr lang="ru-RU"/>
                  </a:p>
                </c:rich>
              </c:tx>
              <c:spPr>
                <a:noFill/>
                <a:ln>
                  <a:noFill/>
                </a:ln>
                <a:effectLst/>
              </c:spPr>
              <c:showCatName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6CD-44AF-9AF1-867AEBE99C66}"/>
                </c:ext>
              </c:extLst>
            </c:dLbl>
            <c:spPr>
              <a:noFill/>
              <a:ln>
                <a:noFill/>
              </a:ln>
              <a:effectLst/>
            </c:spPr>
            <c:txPr>
              <a:bodyPr/>
              <a:lstStyle/>
              <a:p>
                <a:pPr>
                  <a:defRPr lang="ru-RU" sz="1000"/>
                </a:pPr>
                <a:endParaRPr lang="uk-UA"/>
              </a:p>
            </c:txPr>
            <c:showVal val="1"/>
            <c:showCatName val="1"/>
            <c:extLst xmlns:c16r2="http://schemas.microsoft.com/office/drawing/2015/06/chart">
              <c:ext xmlns:c15="http://schemas.microsoft.com/office/drawing/2012/chart" uri="{CE6537A1-D6FC-4f65-9D91-7224C49458BB}">
                <c15:layout/>
                <c15:showLeaderLines val="1"/>
              </c:ext>
            </c:extLst>
          </c:dLbls>
          <c:cat>
            <c:strRef>
              <c:f>Лист1!$A$2:$A$5</c:f>
              <c:strCache>
                <c:ptCount val="4"/>
                <c:pt idx="0">
                  <c:v>Вища</c:v>
                </c:pt>
                <c:pt idx="1">
                  <c:v>Перша</c:v>
                </c:pt>
                <c:pt idx="2">
                  <c:v>Друга</c:v>
                </c:pt>
                <c:pt idx="3">
                  <c:v>Спеціаліст</c:v>
                </c:pt>
              </c:strCache>
            </c:strRef>
          </c:cat>
          <c:val>
            <c:numRef>
              <c:f>Лист1!$B$2:$B$5</c:f>
              <c:numCache>
                <c:formatCode>General</c:formatCode>
                <c:ptCount val="4"/>
                <c:pt idx="0">
                  <c:v>10</c:v>
                </c:pt>
                <c:pt idx="1">
                  <c:v>3</c:v>
                </c:pt>
                <c:pt idx="2">
                  <c:v>3</c:v>
                </c:pt>
                <c:pt idx="3">
                  <c:v>7</c:v>
                </c:pt>
              </c:numCache>
            </c:numRef>
          </c:val>
          <c:extLst xmlns:c16r2="http://schemas.microsoft.com/office/drawing/2015/06/chart">
            <c:ext xmlns:c16="http://schemas.microsoft.com/office/drawing/2014/chart" uri="{C3380CC4-5D6E-409C-BE32-E72D297353CC}">
              <c16:uniqueId val="{00000003-16CD-44AF-9AF1-867AEBE99C66}"/>
            </c:ext>
          </c:extLst>
        </c:ser>
        <c:gapWidth val="100"/>
        <c:axId val="105262464"/>
        <c:axId val="105260928"/>
      </c:barChart>
      <c:valAx>
        <c:axId val="105260928"/>
        <c:scaling>
          <c:orientation val="minMax"/>
        </c:scaling>
        <c:axPos val="b"/>
        <c:majorGridlines/>
        <c:numFmt formatCode="General" sourceLinked="1"/>
        <c:tickLblPos val="nextTo"/>
        <c:txPr>
          <a:bodyPr/>
          <a:lstStyle/>
          <a:p>
            <a:pPr>
              <a:defRPr lang="ru-RU"/>
            </a:pPr>
            <a:endParaRPr lang="uk-UA"/>
          </a:p>
        </c:txPr>
        <c:crossAx val="105262464"/>
        <c:crosses val="autoZero"/>
        <c:crossBetween val="between"/>
      </c:valAx>
      <c:catAx>
        <c:axId val="105262464"/>
        <c:scaling>
          <c:orientation val="minMax"/>
        </c:scaling>
        <c:delete val="1"/>
        <c:axPos val="l"/>
        <c:numFmt formatCode="General" sourceLinked="1"/>
        <c:tickLblPos val="nextTo"/>
        <c:crossAx val="105260928"/>
        <c:crosses val="autoZero"/>
        <c:auto val="1"/>
        <c:lblAlgn val="ctr"/>
        <c:lblOffset val="100"/>
      </c:catAx>
    </c:plotArea>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DDC0-704C-4A1C-9172-7B4CE447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40845</TotalTime>
  <Pages>22</Pages>
  <Words>33559</Words>
  <Characters>19130</Characters>
  <Application>Microsoft Office Word</Application>
  <DocSecurity>0</DocSecurity>
  <Lines>159</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UserUL</cp:lastModifiedBy>
  <cp:revision>84</cp:revision>
  <dcterms:created xsi:type="dcterms:W3CDTF">2024-08-12T09:24:00Z</dcterms:created>
  <dcterms:modified xsi:type="dcterms:W3CDTF">2024-09-17T07:45:00Z</dcterms:modified>
</cp:coreProperties>
</file>