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1" w:rsidRDefault="004216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ПІДГОТОВКОЮ“РЯТУВАЛЬНИК”» ХАРКІВСЬКОЇ ОБЛАСНОЇ РАДИ</w:t>
      </w:r>
    </w:p>
    <w:p w:rsidR="00AB7751" w:rsidRDefault="0042160E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AB7751" w:rsidRDefault="0042160E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C4455A">
        <w:fldChar w:fldCharType="begin"/>
      </w:r>
      <w:r w:rsidR="00C4455A" w:rsidRPr="005B7132">
        <w:rPr>
          <w:lang w:val="en-US"/>
        </w:rPr>
        <w:instrText>HYPERLINK "mailto:ryatuvalnik@ryatuvalnik.com.ua"</w:instrText>
      </w:r>
      <w:r w:rsidR="00C4455A">
        <w:fldChar w:fldCharType="separate"/>
      </w:r>
      <w:r>
        <w:rPr>
          <w:rStyle w:val="a5"/>
          <w:lang w:val="en-US"/>
        </w:rPr>
        <w:t>ryatuvalnik</w:t>
      </w:r>
      <w:r>
        <w:rPr>
          <w:rStyle w:val="a5"/>
          <w:lang w:val="uk-UA"/>
        </w:rPr>
        <w:t>@</w:t>
      </w:r>
      <w:r>
        <w:rPr>
          <w:rStyle w:val="a5"/>
          <w:lang w:val="en-US"/>
        </w:rPr>
        <w:t>ryatuvalnik</w:t>
      </w:r>
      <w:r>
        <w:rPr>
          <w:rStyle w:val="a5"/>
          <w:lang w:val="uk-UA"/>
        </w:rPr>
        <w:t>.</w:t>
      </w:r>
      <w:r>
        <w:rPr>
          <w:rStyle w:val="a5"/>
          <w:lang w:val="en-US"/>
        </w:rPr>
        <w:t>com</w:t>
      </w:r>
      <w:r>
        <w:rPr>
          <w:rStyle w:val="a5"/>
          <w:lang w:val="uk-UA"/>
        </w:rPr>
        <w:t>.</w:t>
      </w:r>
      <w:r>
        <w:rPr>
          <w:rStyle w:val="a5"/>
          <w:lang w:val="en-US"/>
        </w:rPr>
        <w:t>ua</w:t>
      </w:r>
      <w:r w:rsidR="00C4455A">
        <w:fldChar w:fldCharType="end"/>
      </w:r>
      <w:r>
        <w:rPr>
          <w:lang w:val="uk-UA"/>
        </w:rPr>
        <w:t xml:space="preserve">, сайт </w:t>
      </w:r>
      <w:r w:rsidR="00C4455A">
        <w:fldChar w:fldCharType="begin"/>
      </w:r>
      <w:r w:rsidR="00C4455A" w:rsidRPr="005B7132">
        <w:rPr>
          <w:lang w:val="en-US"/>
        </w:rPr>
        <w:instrText>HYPERLINK "https://ryatuvalnik.com.ua/"</w:instrText>
      </w:r>
      <w:r w:rsidR="00C4455A">
        <w:fldChar w:fldCharType="separate"/>
      </w:r>
      <w:r>
        <w:rPr>
          <w:rStyle w:val="a5"/>
          <w:lang w:val="en-US"/>
        </w:rPr>
        <w:t>https</w:t>
      </w:r>
      <w:r>
        <w:rPr>
          <w:rStyle w:val="a5"/>
          <w:lang w:val="uk-UA"/>
        </w:rPr>
        <w:t>://</w:t>
      </w:r>
      <w:proofErr w:type="spellStart"/>
      <w:r>
        <w:rPr>
          <w:rStyle w:val="a5"/>
          <w:lang w:val="en-US"/>
        </w:rPr>
        <w:t>ryatuvalnik</w:t>
      </w:r>
      <w:proofErr w:type="spellEnd"/>
      <w:r>
        <w:rPr>
          <w:rStyle w:val="a5"/>
          <w:lang w:val="uk-UA"/>
        </w:rPr>
        <w:t>.</w:t>
      </w:r>
      <w:r>
        <w:rPr>
          <w:rStyle w:val="a5"/>
          <w:lang w:val="en-US"/>
        </w:rPr>
        <w:t>com</w:t>
      </w:r>
      <w:r>
        <w:rPr>
          <w:rStyle w:val="a5"/>
          <w:lang w:val="uk-UA"/>
        </w:rPr>
        <w:t>.</w:t>
      </w:r>
      <w:proofErr w:type="spellStart"/>
      <w:r>
        <w:rPr>
          <w:rStyle w:val="a5"/>
          <w:lang w:val="en-US"/>
        </w:rPr>
        <w:t>ua</w:t>
      </w:r>
      <w:proofErr w:type="spellEnd"/>
      <w:r>
        <w:rPr>
          <w:rStyle w:val="a5"/>
          <w:lang w:val="uk-UA"/>
        </w:rPr>
        <w:t>/</w:t>
      </w:r>
      <w:r w:rsidR="00C4455A">
        <w:fldChar w:fldCharType="end"/>
      </w:r>
    </w:p>
    <w:p w:rsidR="00AB7751" w:rsidRDefault="0042160E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AB7751" w:rsidRDefault="00AB7751">
      <w:pPr>
        <w:jc w:val="center"/>
        <w:rPr>
          <w:sz w:val="28"/>
          <w:szCs w:val="28"/>
          <w:lang w:val="uk-UA"/>
        </w:rPr>
      </w:pPr>
    </w:p>
    <w:p w:rsidR="00AB7751" w:rsidRDefault="004216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B7751" w:rsidRDefault="00AB775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AB7751" w:rsidRPr="00E74D5B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7751" w:rsidRPr="00E74D5B" w:rsidRDefault="00E74D5B">
            <w:pPr>
              <w:rPr>
                <w:b/>
                <w:sz w:val="28"/>
                <w:szCs w:val="28"/>
                <w:lang w:val="uk-UA"/>
              </w:rPr>
            </w:pPr>
            <w:r w:rsidRPr="00E74D5B">
              <w:rPr>
                <w:b/>
                <w:sz w:val="28"/>
                <w:szCs w:val="28"/>
                <w:lang w:val="uk-UA"/>
              </w:rPr>
              <w:t>22.05.2023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7751" w:rsidRPr="00E74D5B" w:rsidRDefault="004216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4D5B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7751" w:rsidRPr="00E74D5B" w:rsidRDefault="0042160E" w:rsidP="00E74D5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74D5B">
              <w:rPr>
                <w:b/>
                <w:sz w:val="28"/>
                <w:szCs w:val="28"/>
                <w:lang w:val="uk-UA"/>
              </w:rPr>
              <w:t>№</w:t>
            </w:r>
            <w:r w:rsidR="00E74D5B" w:rsidRPr="00E74D5B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</w:tbl>
    <w:p w:rsidR="00AB7751" w:rsidRPr="00E74D5B" w:rsidRDefault="00AB7751">
      <w:pPr>
        <w:jc w:val="both"/>
        <w:rPr>
          <w:b/>
          <w:sz w:val="28"/>
          <w:szCs w:val="28"/>
          <w:lang w:val="uk-UA"/>
        </w:rPr>
      </w:pPr>
    </w:p>
    <w:p w:rsidR="00AB7751" w:rsidRDefault="004216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організоване закінчення </w:t>
      </w:r>
    </w:p>
    <w:p w:rsidR="00AB7751" w:rsidRDefault="004216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2022/2023  навчального року</w:t>
      </w:r>
    </w:p>
    <w:p w:rsidR="00AB7751" w:rsidRDefault="00AB7751">
      <w:pPr>
        <w:jc w:val="both"/>
        <w:rPr>
          <w:sz w:val="28"/>
          <w:szCs w:val="28"/>
          <w:lang w:val="uk-UA"/>
        </w:rPr>
      </w:pPr>
    </w:p>
    <w:p w:rsidR="00AB7751" w:rsidRDefault="0042160E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color w:val="000000"/>
          <w:sz w:val="28"/>
          <w:szCs w:val="28"/>
          <w:lang w:val="uk-UA" w:bidi="en-US"/>
        </w:rPr>
      </w:pPr>
      <w:r>
        <w:rPr>
          <w:rFonts w:eastAsia="Lucida Sans Unicode" w:cs="Tahoma"/>
          <w:color w:val="000000"/>
          <w:sz w:val="28"/>
          <w:szCs w:val="28"/>
          <w:lang w:val="uk-UA" w:bidi="en-US"/>
        </w:rPr>
        <w:t>Відповідно до Закону України "Про освіту", Закону України                      "Про повну загальну середню освіту", Закону України "Про внесення змін до деяких законів України щодо державних гарантій в умовах воєнного стану, надзвичайної ситуації або надзвичайного стану", наказів Міністерства освіти і науки України від 28.03.2022 № 274 "Про деякі питання організації здобуття загальної середньої освіти та освітнього процесу в умовах воєнного стану в Україні", від 08.09.2020 № 1115 «Деякі питання організації дистанційного навчання»,</w:t>
      </w:r>
      <w:r>
        <w:rPr>
          <w:lang w:val="uk-UA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річного навчального плану ліцею на 2022/2023 навчальний рік, відповідно до рішення педагогічної ради ліцею (протокол від </w:t>
      </w:r>
      <w:bookmarkStart w:id="0" w:name="_GoBack"/>
      <w:bookmarkEnd w:id="0"/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01.05.2023 </w:t>
      </w:r>
      <w:r w:rsidR="00E74D5B"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     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№ 6), з метою створення належних умов у ліцеї, що забезпечать дотримання порядку закінчення 2022/2023 навчального року  </w:t>
      </w:r>
    </w:p>
    <w:p w:rsidR="00AB7751" w:rsidRDefault="004216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Завершити навчальний рік відповідно до структури 2022/2023       навчального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засідання педагогічної ради щодо переведення учнів                          8 – 10 класів до наступних класів та випуску учнів 11 класів у зв’язку із закінченням закладу освіти 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Видати свідоцтва про базову загальну середню освіту та додатки до свідоцтва про здобуття базової середньої освіти учням 9-х класів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Видати свідоцтва про повну загальну середню освіту додатки до свідоцтва про здобуття базової середньої освіти учням 11-А класу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Заступнику начальника ліцею з навчальної роботи Кучер Н.Г.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Забезпечити виконання нормативних вимог з питань організованого закінчення поточного навчального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Травень – червень 202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>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Установити контроль за дотриманням термінів семестрового та річного оцінювання результатів навчання учнів.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 xml:space="preserve">31 </w:t>
      </w:r>
      <w:r>
        <w:rPr>
          <w:rFonts w:ascii="Times New Roman" w:hAnsi="Times New Roman"/>
          <w:sz w:val="28"/>
          <w:szCs w:val="28"/>
        </w:rPr>
        <w:t>травня 2023 року</w:t>
      </w:r>
    </w:p>
    <w:p w:rsidR="00AB7751" w:rsidRDefault="0042160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начальника ліцею з виховної роботи Сагайдачному В.П.</w:t>
      </w:r>
    </w:p>
    <w:p w:rsidR="00AB7751" w:rsidRDefault="0042160E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6.1.</w:t>
      </w:r>
      <w:r w:rsidR="00E74D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консультацію</w:t>
      </w:r>
      <w:proofErr w:type="spellEnd"/>
      <w:r>
        <w:rPr>
          <w:sz w:val="28"/>
          <w:szCs w:val="28"/>
        </w:rPr>
        <w:t xml:space="preserve"> щодо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ліцеїстами</w:t>
      </w:r>
      <w:proofErr w:type="spellEnd"/>
      <w:r>
        <w:rPr>
          <w:sz w:val="28"/>
          <w:szCs w:val="28"/>
        </w:rPr>
        <w:t xml:space="preserve"> щодо безпечної поведінки на канікулах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02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Оприлюднити на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рішення педагогічної ради щодо переведення учнів 8 – 10 класів на наступний рік навчання та випуску учнів 11-А класу у зв’язку із закінченням закладу освіти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Вчителям - предметникам: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Здійснити семестрове оцінювання результатів навчання учнів за результатами тематичного оцінювання; поточного оцінювання, отриманого учнями під час очного та дистанційного навчання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26 травня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Здійснити річне оцінювання результатів навчання учнів, враховуючи результати оцінювання за перший та другий семестр (з урахуванням часу на вирішення спірних питань), враховуючи динаміку особистих результатів навчання учнів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 За умови неможливості заповнити класні журнали та здійснити підсумкове оцінювання з фіксацією в журналі на предметних сторінках, надати пояснювальну записку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Класним керівникам 8 – 11 класів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Провести інструктажі з питань  безпеки життєдіяльності учнів під час літніх канікул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02 червня 2023 року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Видати учням 8, 10-х класів табелі навчальних досягнень за 2022/2023 навчальний рік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10 червня 2023 року 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Оформити шкільну документацію, зокрема класні журнали, особові справи, документи про освіту.</w:t>
      </w:r>
    </w:p>
    <w:p w:rsidR="00AB7751" w:rsidRDefault="0042160E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червня 2023 року</w:t>
      </w:r>
    </w:p>
    <w:p w:rsidR="00AB7751" w:rsidRDefault="0042160E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Контроль за виконанням даного наказу покласти на заступника </w:t>
      </w:r>
      <w:r>
        <w:rPr>
          <w:rFonts w:ascii="Times New Roman" w:hAnsi="Times New Roman"/>
          <w:sz w:val="28"/>
          <w:szCs w:val="28"/>
        </w:rPr>
        <w:t>начальника ліцею з навчальної роботи Кучер Н.Г.</w:t>
      </w:r>
    </w:p>
    <w:p w:rsidR="00AB7751" w:rsidRDefault="00AB7751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7751" w:rsidRDefault="00421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AB7751" w:rsidRDefault="00AB7751">
      <w:pPr>
        <w:jc w:val="both"/>
        <w:rPr>
          <w:sz w:val="22"/>
          <w:szCs w:val="20"/>
          <w:lang w:val="uk-UA"/>
        </w:rPr>
      </w:pPr>
    </w:p>
    <w:p w:rsidR="00AB7751" w:rsidRDefault="0042160E">
      <w:pPr>
        <w:jc w:val="both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>Наталія КУЧЕР, 725-84-54</w:t>
      </w:r>
    </w:p>
    <w:p w:rsidR="00AB7751" w:rsidRDefault="00AB7751">
      <w:pPr>
        <w:spacing w:line="360" w:lineRule="auto"/>
        <w:rPr>
          <w:color w:val="FF0000"/>
          <w:sz w:val="22"/>
          <w:szCs w:val="28"/>
          <w:lang w:val="uk-UA"/>
        </w:rPr>
      </w:pPr>
    </w:p>
    <w:sectPr w:rsidR="00AB7751" w:rsidSect="00E74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754"/>
    <w:multiLevelType w:val="hybridMultilevel"/>
    <w:tmpl w:val="F2568BF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70C"/>
    <w:multiLevelType w:val="hybridMultilevel"/>
    <w:tmpl w:val="79A2C316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5468"/>
    <w:multiLevelType w:val="multilevel"/>
    <w:tmpl w:val="A7E0B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633B4F"/>
    <w:multiLevelType w:val="multilevel"/>
    <w:tmpl w:val="1A92BB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7F4060"/>
    <w:multiLevelType w:val="hybridMultilevel"/>
    <w:tmpl w:val="0226D36C"/>
    <w:lvl w:ilvl="0" w:tplc="791CAE6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B36A2"/>
    <w:multiLevelType w:val="multilevel"/>
    <w:tmpl w:val="426EF4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A4E63"/>
    <w:multiLevelType w:val="hybridMultilevel"/>
    <w:tmpl w:val="FFB450D4"/>
    <w:lvl w:ilvl="0" w:tplc="7B448288">
      <w:start w:val="4"/>
      <w:numFmt w:val="decimalZero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CA91A35"/>
    <w:multiLevelType w:val="multilevel"/>
    <w:tmpl w:val="54A47E9A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AC4B52"/>
    <w:multiLevelType w:val="multilevel"/>
    <w:tmpl w:val="7DDAAC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7E3760"/>
    <w:multiLevelType w:val="multilevel"/>
    <w:tmpl w:val="E2129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92E38D0"/>
    <w:multiLevelType w:val="hybridMultilevel"/>
    <w:tmpl w:val="E2407612"/>
    <w:lvl w:ilvl="0" w:tplc="35101FF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14CC"/>
    <w:multiLevelType w:val="multilevel"/>
    <w:tmpl w:val="0E8A37B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42242D"/>
    <w:multiLevelType w:val="multilevel"/>
    <w:tmpl w:val="26948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A503E13"/>
    <w:multiLevelType w:val="hybridMultilevel"/>
    <w:tmpl w:val="85F20F64"/>
    <w:lvl w:ilvl="0" w:tplc="28E2C6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931E8"/>
    <w:multiLevelType w:val="hybridMultilevel"/>
    <w:tmpl w:val="EFE6CDF6"/>
    <w:lvl w:ilvl="0" w:tplc="024436A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19"/>
  </w:num>
  <w:num w:numId="16">
    <w:abstractNumId w:val="18"/>
  </w:num>
  <w:num w:numId="17">
    <w:abstractNumId w:val="5"/>
  </w:num>
  <w:num w:numId="18">
    <w:abstractNumId w:val="9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751"/>
    <w:rsid w:val="0042160E"/>
    <w:rsid w:val="005B7132"/>
    <w:rsid w:val="00AB7751"/>
    <w:rsid w:val="00C4455A"/>
    <w:rsid w:val="00E7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AB7751"/>
    <w:pPr>
      <w:spacing w:before="100" w:beforeAutospacing="1" w:after="100" w:afterAutospacing="1"/>
    </w:pPr>
  </w:style>
  <w:style w:type="character" w:styleId="a5">
    <w:name w:val="Hyperlink"/>
    <w:basedOn w:val="a0"/>
    <w:rsid w:val="00AB7751"/>
    <w:rPr>
      <w:color w:val="0000FF"/>
      <w:u w:val="single"/>
    </w:rPr>
  </w:style>
  <w:style w:type="table" w:styleId="a6">
    <w:name w:val="Table Grid"/>
    <w:basedOn w:val="a1"/>
    <w:uiPriority w:val="59"/>
    <w:rsid w:val="00AB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E6CA-7455-4EE5-B90E-D2497A5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2021-05-18T11:55:00Z</cp:lastPrinted>
  <dcterms:created xsi:type="dcterms:W3CDTF">2023-08-15T09:23:00Z</dcterms:created>
  <dcterms:modified xsi:type="dcterms:W3CDTF">2023-11-08T12:32:00Z</dcterms:modified>
</cp:coreProperties>
</file>