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0B" w:rsidRDefault="00AE4E0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ЗМІСТ</w:t>
      </w:r>
    </w:p>
    <w:p w:rsidR="00AE4E0B" w:rsidRDefault="00AE4E0B" w:rsidP="00AE4E0B">
      <w:pPr>
        <w:spacing w:after="0" w:line="360" w:lineRule="auto"/>
        <w:ind w:firstLine="709"/>
        <w:jc w:val="both"/>
        <w:rPr>
          <w:rFonts w:ascii="Times New Roman" w:hAnsi="Times New Roman" w:cs="Times New Roman"/>
          <w:b/>
          <w:sz w:val="28"/>
          <w:szCs w:val="28"/>
        </w:rPr>
      </w:pPr>
    </w:p>
    <w:p w:rsidR="00AE4E0B" w:rsidRDefault="00AE4E0B" w:rsidP="000C3D4F">
      <w:pPr>
        <w:spacing w:after="0" w:line="48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Вступ…………………………………………………………</w:t>
      </w:r>
      <w:r>
        <w:rPr>
          <w:rFonts w:ascii="Times New Roman" w:hAnsi="Times New Roman" w:cs="Times New Roman"/>
          <w:sz w:val="28"/>
          <w:szCs w:val="28"/>
        </w:rPr>
        <w:t xml:space="preserve">….      </w:t>
      </w:r>
      <w:r w:rsidRPr="00AE4E0B">
        <w:rPr>
          <w:rFonts w:ascii="Times New Roman" w:hAnsi="Times New Roman" w:cs="Times New Roman"/>
          <w:sz w:val="28"/>
          <w:szCs w:val="28"/>
        </w:rPr>
        <w:t>3</w:t>
      </w:r>
    </w:p>
    <w:p w:rsidR="00AE4E0B" w:rsidRDefault="00AE4E0B" w:rsidP="000C3D4F">
      <w:pPr>
        <w:spacing w:after="0" w:line="480" w:lineRule="auto"/>
        <w:ind w:firstLine="709"/>
        <w:jc w:val="both"/>
        <w:rPr>
          <w:rFonts w:ascii="Times New Roman" w:hAnsi="Times New Roman" w:cs="Times New Roman"/>
          <w:bCs/>
          <w:sz w:val="28"/>
          <w:szCs w:val="28"/>
        </w:rPr>
      </w:pPr>
      <w:r w:rsidRPr="00AE4E0B">
        <w:rPr>
          <w:rFonts w:ascii="Times New Roman" w:hAnsi="Times New Roman" w:cs="Times New Roman"/>
          <w:bCs/>
          <w:sz w:val="28"/>
          <w:szCs w:val="28"/>
        </w:rPr>
        <w:t>Стратегічні основи ліцею</w:t>
      </w:r>
      <w:r>
        <w:rPr>
          <w:rFonts w:ascii="Times New Roman" w:hAnsi="Times New Roman" w:cs="Times New Roman"/>
          <w:bCs/>
          <w:sz w:val="28"/>
          <w:szCs w:val="28"/>
        </w:rPr>
        <w:t>………………………………………      4</w:t>
      </w:r>
    </w:p>
    <w:p w:rsidR="00AE4E0B" w:rsidRDefault="00AE4E0B" w:rsidP="000C3D4F">
      <w:pPr>
        <w:spacing w:after="0" w:line="480" w:lineRule="auto"/>
        <w:ind w:firstLine="709"/>
        <w:jc w:val="both"/>
        <w:rPr>
          <w:rFonts w:ascii="Times New Roman" w:hAnsi="Times New Roman" w:cs="Times New Roman"/>
          <w:bCs/>
          <w:sz w:val="28"/>
          <w:szCs w:val="28"/>
        </w:rPr>
      </w:pPr>
      <w:r w:rsidRPr="00AE4E0B">
        <w:rPr>
          <w:rFonts w:ascii="Times New Roman" w:hAnsi="Times New Roman" w:cs="Times New Roman"/>
          <w:bCs/>
          <w:sz w:val="28"/>
          <w:szCs w:val="28"/>
        </w:rPr>
        <w:t>Місія ліцею</w:t>
      </w:r>
      <w:r>
        <w:rPr>
          <w:rFonts w:ascii="Times New Roman" w:hAnsi="Times New Roman" w:cs="Times New Roman"/>
          <w:bCs/>
          <w:sz w:val="28"/>
          <w:szCs w:val="28"/>
        </w:rPr>
        <w:t>………………………………………………………     6</w:t>
      </w:r>
    </w:p>
    <w:p w:rsidR="00FE6833" w:rsidRDefault="00FE6833" w:rsidP="000C3D4F">
      <w:pPr>
        <w:spacing w:after="0" w:line="480" w:lineRule="auto"/>
        <w:ind w:firstLine="709"/>
        <w:jc w:val="both"/>
        <w:rPr>
          <w:rFonts w:ascii="Times New Roman" w:hAnsi="Times New Roman" w:cs="Times New Roman"/>
          <w:bCs/>
          <w:sz w:val="28"/>
          <w:szCs w:val="28"/>
        </w:rPr>
      </w:pPr>
      <w:r w:rsidRPr="00FE6833">
        <w:rPr>
          <w:rFonts w:ascii="Times New Roman" w:hAnsi="Times New Roman" w:cs="Times New Roman"/>
          <w:bCs/>
          <w:sz w:val="28"/>
          <w:szCs w:val="28"/>
        </w:rPr>
        <w:t>Мета діяльності та головні завдання ліцею</w:t>
      </w:r>
      <w:r>
        <w:rPr>
          <w:rFonts w:ascii="Times New Roman" w:hAnsi="Times New Roman" w:cs="Times New Roman"/>
          <w:bCs/>
          <w:sz w:val="28"/>
          <w:szCs w:val="28"/>
        </w:rPr>
        <w:t>……………………     8</w:t>
      </w:r>
    </w:p>
    <w:p w:rsidR="00B84F0A" w:rsidRDefault="00B84F0A" w:rsidP="000C3D4F">
      <w:pPr>
        <w:spacing w:after="0" w:line="480" w:lineRule="auto"/>
        <w:ind w:firstLine="709"/>
        <w:jc w:val="both"/>
        <w:rPr>
          <w:rFonts w:ascii="Times New Roman" w:hAnsi="Times New Roman" w:cs="Times New Roman"/>
          <w:bCs/>
          <w:sz w:val="28"/>
          <w:szCs w:val="28"/>
        </w:rPr>
      </w:pPr>
      <w:r w:rsidRPr="00B84F0A">
        <w:rPr>
          <w:rFonts w:ascii="Times New Roman" w:hAnsi="Times New Roman" w:cs="Times New Roman"/>
          <w:bCs/>
          <w:sz w:val="28"/>
          <w:szCs w:val="28"/>
        </w:rPr>
        <w:t>Освітнє середовище ліцею</w:t>
      </w:r>
      <w:r>
        <w:rPr>
          <w:rFonts w:ascii="Times New Roman" w:hAnsi="Times New Roman" w:cs="Times New Roman"/>
          <w:bCs/>
          <w:sz w:val="28"/>
          <w:szCs w:val="28"/>
        </w:rPr>
        <w:t>………………………………………     9</w:t>
      </w:r>
    </w:p>
    <w:p w:rsidR="006C1BCE" w:rsidRDefault="006C1BCE" w:rsidP="000C3D4F">
      <w:pPr>
        <w:spacing w:after="0" w:line="480" w:lineRule="auto"/>
        <w:ind w:firstLine="709"/>
        <w:jc w:val="both"/>
        <w:rPr>
          <w:rFonts w:ascii="Times New Roman" w:hAnsi="Times New Roman" w:cs="Times New Roman"/>
          <w:bCs/>
          <w:sz w:val="28"/>
          <w:szCs w:val="28"/>
        </w:rPr>
      </w:pPr>
      <w:r w:rsidRPr="006C1BCE">
        <w:rPr>
          <w:rFonts w:ascii="Times New Roman" w:hAnsi="Times New Roman" w:cs="Times New Roman"/>
          <w:bCs/>
          <w:sz w:val="28"/>
          <w:szCs w:val="28"/>
        </w:rPr>
        <w:t>Загальна стратегія та перспективи розвитку ліцею</w:t>
      </w:r>
      <w:r>
        <w:rPr>
          <w:rFonts w:ascii="Times New Roman" w:hAnsi="Times New Roman" w:cs="Times New Roman"/>
          <w:bCs/>
          <w:sz w:val="28"/>
          <w:szCs w:val="28"/>
        </w:rPr>
        <w:t>……………    11</w:t>
      </w:r>
    </w:p>
    <w:p w:rsidR="0033754E" w:rsidRDefault="0033754E" w:rsidP="000C3D4F">
      <w:pPr>
        <w:spacing w:after="0" w:line="480" w:lineRule="auto"/>
        <w:ind w:firstLine="709"/>
        <w:jc w:val="both"/>
        <w:rPr>
          <w:rFonts w:ascii="Times New Roman" w:hAnsi="Times New Roman" w:cs="Times New Roman"/>
          <w:bCs/>
          <w:sz w:val="28"/>
          <w:szCs w:val="28"/>
        </w:rPr>
      </w:pPr>
      <w:r w:rsidRPr="0033754E">
        <w:rPr>
          <w:rFonts w:ascii="Times New Roman" w:hAnsi="Times New Roman" w:cs="Times New Roman"/>
          <w:bCs/>
          <w:sz w:val="28"/>
          <w:szCs w:val="28"/>
        </w:rPr>
        <w:t>Зміни освітнього середовища ліцею</w:t>
      </w:r>
      <w:r>
        <w:rPr>
          <w:rFonts w:ascii="Times New Roman" w:hAnsi="Times New Roman" w:cs="Times New Roman"/>
          <w:bCs/>
          <w:sz w:val="28"/>
          <w:szCs w:val="28"/>
        </w:rPr>
        <w:t>……………………………     14</w:t>
      </w:r>
    </w:p>
    <w:p w:rsidR="000C1CF3" w:rsidRDefault="0025375D" w:rsidP="000C3D4F">
      <w:pPr>
        <w:spacing w:after="0" w:line="480" w:lineRule="auto"/>
        <w:ind w:firstLine="709"/>
        <w:jc w:val="both"/>
        <w:rPr>
          <w:rFonts w:ascii="Times New Roman" w:hAnsi="Times New Roman" w:cs="Times New Roman"/>
          <w:sz w:val="28"/>
          <w:szCs w:val="28"/>
        </w:rPr>
      </w:pPr>
      <w:r w:rsidRPr="0025375D">
        <w:rPr>
          <w:rFonts w:ascii="Times New Roman" w:hAnsi="Times New Roman" w:cs="Times New Roman"/>
          <w:sz w:val="28"/>
          <w:szCs w:val="28"/>
        </w:rPr>
        <w:t>Сучасний випускник за Стратегію розвитку ліцею</w:t>
      </w:r>
      <w:r>
        <w:rPr>
          <w:rFonts w:ascii="Times New Roman" w:hAnsi="Times New Roman" w:cs="Times New Roman"/>
          <w:sz w:val="28"/>
          <w:szCs w:val="28"/>
        </w:rPr>
        <w:t>……………     16</w:t>
      </w:r>
    </w:p>
    <w:p w:rsidR="0025375D" w:rsidRDefault="003A5475" w:rsidP="000C3D4F">
      <w:pPr>
        <w:spacing w:after="0" w:line="480" w:lineRule="auto"/>
        <w:ind w:firstLine="709"/>
        <w:jc w:val="both"/>
        <w:rPr>
          <w:rFonts w:ascii="Times New Roman" w:hAnsi="Times New Roman" w:cs="Times New Roman"/>
          <w:bCs/>
          <w:sz w:val="28"/>
          <w:szCs w:val="28"/>
        </w:rPr>
      </w:pPr>
      <w:r w:rsidRPr="003A5475">
        <w:rPr>
          <w:rFonts w:ascii="Times New Roman" w:hAnsi="Times New Roman" w:cs="Times New Roman"/>
          <w:bCs/>
          <w:sz w:val="28"/>
          <w:szCs w:val="28"/>
        </w:rPr>
        <w:t>Реалізація завдань Стратегії розвитку ліцею</w:t>
      </w:r>
      <w:r>
        <w:rPr>
          <w:rFonts w:ascii="Times New Roman" w:hAnsi="Times New Roman" w:cs="Times New Roman"/>
          <w:bCs/>
          <w:sz w:val="28"/>
          <w:szCs w:val="28"/>
        </w:rPr>
        <w:t>…………………...     17</w:t>
      </w:r>
    </w:p>
    <w:p w:rsidR="003A5475" w:rsidRDefault="002246E4" w:rsidP="000C3D4F">
      <w:pPr>
        <w:spacing w:after="0" w:line="480" w:lineRule="auto"/>
        <w:ind w:firstLine="709"/>
        <w:jc w:val="both"/>
        <w:rPr>
          <w:rFonts w:ascii="Times New Roman" w:hAnsi="Times New Roman" w:cs="Times New Roman"/>
          <w:bCs/>
          <w:sz w:val="28"/>
          <w:szCs w:val="28"/>
        </w:rPr>
      </w:pPr>
      <w:r w:rsidRPr="002246E4">
        <w:rPr>
          <w:rFonts w:ascii="Times New Roman" w:hAnsi="Times New Roman" w:cs="Times New Roman"/>
          <w:bCs/>
          <w:sz w:val="28"/>
          <w:szCs w:val="28"/>
        </w:rPr>
        <w:t>Очікувані результати Стратегії розвитку ліцею</w:t>
      </w:r>
      <w:r>
        <w:rPr>
          <w:rFonts w:ascii="Times New Roman" w:hAnsi="Times New Roman" w:cs="Times New Roman"/>
          <w:bCs/>
          <w:sz w:val="28"/>
          <w:szCs w:val="28"/>
        </w:rPr>
        <w:t>………………..     23</w:t>
      </w:r>
    </w:p>
    <w:p w:rsidR="00CA08B6" w:rsidRDefault="00CA08B6" w:rsidP="000C3D4F">
      <w:pPr>
        <w:spacing w:after="0" w:line="480" w:lineRule="auto"/>
        <w:ind w:firstLine="709"/>
        <w:jc w:val="both"/>
        <w:rPr>
          <w:rFonts w:ascii="Times New Roman" w:hAnsi="Times New Roman" w:cs="Times New Roman"/>
          <w:bCs/>
          <w:sz w:val="28"/>
          <w:szCs w:val="28"/>
        </w:rPr>
      </w:pPr>
      <w:r w:rsidRPr="00CA08B6">
        <w:rPr>
          <w:rFonts w:ascii="Times New Roman" w:hAnsi="Times New Roman" w:cs="Times New Roman"/>
          <w:bCs/>
          <w:sz w:val="28"/>
          <w:szCs w:val="28"/>
        </w:rPr>
        <w:t>Моніторинг і оцінювання якості впровадження</w:t>
      </w:r>
      <w:r>
        <w:rPr>
          <w:rFonts w:ascii="Times New Roman" w:hAnsi="Times New Roman" w:cs="Times New Roman"/>
          <w:bCs/>
          <w:sz w:val="28"/>
          <w:szCs w:val="28"/>
        </w:rPr>
        <w:t xml:space="preserve"> </w:t>
      </w:r>
      <w:r w:rsidRPr="00CA08B6">
        <w:rPr>
          <w:rFonts w:ascii="Times New Roman" w:hAnsi="Times New Roman" w:cs="Times New Roman"/>
          <w:bCs/>
          <w:sz w:val="28"/>
          <w:szCs w:val="28"/>
        </w:rPr>
        <w:t xml:space="preserve">Стратегії </w:t>
      </w:r>
    </w:p>
    <w:p w:rsidR="002246E4" w:rsidRDefault="00CA08B6" w:rsidP="000C3D4F">
      <w:pPr>
        <w:spacing w:after="0" w:line="480" w:lineRule="auto"/>
        <w:ind w:firstLine="709"/>
        <w:jc w:val="both"/>
        <w:rPr>
          <w:rFonts w:ascii="Times New Roman" w:hAnsi="Times New Roman" w:cs="Times New Roman"/>
          <w:bCs/>
          <w:sz w:val="28"/>
          <w:szCs w:val="28"/>
        </w:rPr>
      </w:pPr>
      <w:r w:rsidRPr="00CA08B6">
        <w:rPr>
          <w:rFonts w:ascii="Times New Roman" w:hAnsi="Times New Roman" w:cs="Times New Roman"/>
          <w:bCs/>
          <w:sz w:val="28"/>
          <w:szCs w:val="28"/>
        </w:rPr>
        <w:t>розвитку ліцею</w:t>
      </w:r>
      <w:r>
        <w:rPr>
          <w:rFonts w:ascii="Times New Roman" w:hAnsi="Times New Roman" w:cs="Times New Roman"/>
          <w:bCs/>
          <w:sz w:val="28"/>
          <w:szCs w:val="28"/>
        </w:rPr>
        <w:t>……………………………………………………     24</w:t>
      </w:r>
    </w:p>
    <w:p w:rsidR="00555005" w:rsidRPr="00555005" w:rsidRDefault="00555005" w:rsidP="000C3D4F">
      <w:pPr>
        <w:tabs>
          <w:tab w:val="left" w:pos="851"/>
          <w:tab w:val="left" w:pos="1134"/>
        </w:tabs>
        <w:spacing w:after="0" w:line="480" w:lineRule="auto"/>
        <w:ind w:firstLine="709"/>
        <w:jc w:val="both"/>
        <w:rPr>
          <w:rFonts w:ascii="Times New Roman" w:hAnsi="Times New Roman" w:cs="Times New Roman"/>
          <w:bCs/>
          <w:sz w:val="28"/>
          <w:szCs w:val="28"/>
        </w:rPr>
      </w:pPr>
      <w:r w:rsidRPr="00555005">
        <w:rPr>
          <w:rFonts w:ascii="Times New Roman" w:hAnsi="Times New Roman" w:cs="Times New Roman"/>
          <w:bCs/>
          <w:sz w:val="28"/>
          <w:szCs w:val="28"/>
        </w:rPr>
        <w:t>Висновок</w:t>
      </w:r>
      <w:r>
        <w:rPr>
          <w:rFonts w:ascii="Times New Roman" w:hAnsi="Times New Roman" w:cs="Times New Roman"/>
          <w:bCs/>
          <w:sz w:val="28"/>
          <w:szCs w:val="28"/>
        </w:rPr>
        <w:t>…………………………………………………………..     26</w:t>
      </w:r>
    </w:p>
    <w:p w:rsidR="00555005" w:rsidRDefault="00555005" w:rsidP="000C3D4F">
      <w:pPr>
        <w:spacing w:after="0" w:line="480" w:lineRule="auto"/>
        <w:ind w:firstLine="709"/>
        <w:jc w:val="both"/>
        <w:rPr>
          <w:rFonts w:ascii="Times New Roman" w:hAnsi="Times New Roman" w:cs="Times New Roman"/>
          <w:bCs/>
          <w:sz w:val="28"/>
          <w:szCs w:val="28"/>
        </w:rPr>
      </w:pPr>
    </w:p>
    <w:p w:rsidR="00CA08B6" w:rsidRPr="00CA08B6" w:rsidRDefault="00CA08B6" w:rsidP="00CA08B6">
      <w:pPr>
        <w:spacing w:after="0" w:line="360" w:lineRule="auto"/>
        <w:ind w:firstLine="709"/>
        <w:jc w:val="both"/>
        <w:rPr>
          <w:rFonts w:ascii="Times New Roman" w:hAnsi="Times New Roman" w:cs="Times New Roman"/>
          <w:bCs/>
          <w:sz w:val="28"/>
          <w:szCs w:val="28"/>
        </w:rPr>
      </w:pPr>
    </w:p>
    <w:p w:rsidR="00B84F0A" w:rsidRPr="002246E4" w:rsidRDefault="00B84F0A" w:rsidP="00B84F0A">
      <w:pPr>
        <w:spacing w:after="0" w:line="360" w:lineRule="auto"/>
        <w:ind w:firstLine="709"/>
        <w:jc w:val="both"/>
        <w:rPr>
          <w:rFonts w:ascii="Times New Roman" w:hAnsi="Times New Roman" w:cs="Times New Roman"/>
          <w:bCs/>
          <w:sz w:val="28"/>
          <w:szCs w:val="28"/>
        </w:rPr>
      </w:pPr>
    </w:p>
    <w:p w:rsidR="00B84F0A" w:rsidRDefault="00B84F0A" w:rsidP="00AE4E0B">
      <w:pPr>
        <w:spacing w:after="0" w:line="360" w:lineRule="auto"/>
        <w:ind w:firstLine="709"/>
        <w:jc w:val="both"/>
        <w:rPr>
          <w:rFonts w:ascii="Times New Roman" w:hAnsi="Times New Roman" w:cs="Times New Roman"/>
          <w:bCs/>
          <w:sz w:val="28"/>
          <w:szCs w:val="28"/>
        </w:rPr>
      </w:pPr>
    </w:p>
    <w:p w:rsidR="00FE6833" w:rsidRPr="00FE6833" w:rsidRDefault="00FE6833" w:rsidP="00AE4E0B">
      <w:pPr>
        <w:spacing w:after="0" w:line="360" w:lineRule="auto"/>
        <w:ind w:firstLine="709"/>
        <w:jc w:val="both"/>
        <w:rPr>
          <w:rFonts w:ascii="Times New Roman" w:hAnsi="Times New Roman" w:cs="Times New Roman"/>
          <w:bCs/>
          <w:sz w:val="28"/>
          <w:szCs w:val="28"/>
        </w:rPr>
      </w:pPr>
    </w:p>
    <w:p w:rsidR="00B47ECE" w:rsidRPr="00AE4E0B" w:rsidRDefault="00B47ECE" w:rsidP="00AE4E0B">
      <w:pPr>
        <w:spacing w:after="0" w:line="360" w:lineRule="auto"/>
        <w:ind w:firstLine="709"/>
        <w:jc w:val="both"/>
        <w:rPr>
          <w:rFonts w:ascii="Times New Roman" w:hAnsi="Times New Roman" w:cs="Times New Roman"/>
          <w:bCs/>
          <w:sz w:val="28"/>
          <w:szCs w:val="28"/>
        </w:rPr>
      </w:pPr>
    </w:p>
    <w:p w:rsidR="00AE4E0B" w:rsidRPr="00AE4E0B" w:rsidRDefault="00AE4E0B" w:rsidP="00AE4E0B">
      <w:pPr>
        <w:spacing w:after="0" w:line="360" w:lineRule="auto"/>
        <w:ind w:firstLine="709"/>
        <w:jc w:val="both"/>
        <w:rPr>
          <w:rFonts w:ascii="Times New Roman" w:hAnsi="Times New Roman" w:cs="Times New Roman"/>
          <w:bCs/>
          <w:sz w:val="28"/>
          <w:szCs w:val="28"/>
        </w:rPr>
      </w:pPr>
    </w:p>
    <w:p w:rsidR="00AE4E0B" w:rsidRPr="00AE4E0B" w:rsidRDefault="00AE4E0B" w:rsidP="00AE4E0B">
      <w:pPr>
        <w:spacing w:after="0" w:line="360" w:lineRule="auto"/>
        <w:ind w:firstLine="709"/>
        <w:jc w:val="both"/>
        <w:rPr>
          <w:rFonts w:ascii="Times New Roman" w:hAnsi="Times New Roman" w:cs="Times New Roman"/>
          <w:sz w:val="28"/>
          <w:szCs w:val="28"/>
        </w:rPr>
      </w:pPr>
    </w:p>
    <w:p w:rsidR="00AE4E0B" w:rsidRDefault="00AE4E0B">
      <w:pPr>
        <w:rPr>
          <w:rFonts w:ascii="Times New Roman" w:hAnsi="Times New Roman" w:cs="Times New Roman"/>
          <w:b/>
          <w:sz w:val="28"/>
          <w:szCs w:val="28"/>
        </w:rPr>
      </w:pPr>
      <w:r>
        <w:rPr>
          <w:rFonts w:ascii="Times New Roman" w:hAnsi="Times New Roman" w:cs="Times New Roman"/>
          <w:b/>
          <w:sz w:val="28"/>
          <w:szCs w:val="28"/>
        </w:rPr>
        <w:br w:type="page"/>
      </w:r>
    </w:p>
    <w:p w:rsidR="00D7798C" w:rsidRPr="0090061F" w:rsidRDefault="00036C95">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 xml:space="preserve">Вступ </w:t>
      </w:r>
    </w:p>
    <w:p w:rsidR="00D7798C" w:rsidRPr="0090061F" w:rsidRDefault="00D7798C">
      <w:pPr>
        <w:spacing w:after="0" w:line="360" w:lineRule="auto"/>
        <w:ind w:firstLine="709"/>
        <w:jc w:val="center"/>
        <w:rPr>
          <w:rFonts w:ascii="Times New Roman" w:hAnsi="Times New Roman" w:cs="Times New Roman"/>
          <w:b/>
          <w:sz w:val="28"/>
          <w:szCs w:val="28"/>
          <w:lang w:val="ru-RU"/>
        </w:rPr>
      </w:pPr>
    </w:p>
    <w:p w:rsidR="00D7798C" w:rsidRDefault="00036C95">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w:t>
      </w:r>
      <w:r>
        <w:rPr>
          <w:rFonts w:ascii="Times New Roman" w:eastAsia="Times New Roman" w:hAnsi="Times New Roman" w:cs="Times New Roman"/>
          <w:sz w:val="28"/>
          <w:szCs w:val="28"/>
        </w:rPr>
        <w:t xml:space="preserve">дним з найбільш соціально важливих і значущих завдань державного будівництва стало формування національно свідомого молодого покоління громадян. Пріоритетність і актуальність даного завдання була і залишається для української держави беззаперечною, адже молодь є і завжди була найбільш соціально активною частиною українського суспільства, основою для його інтелектуального і культурного потенціалу, рушійною силою подальшого економічного розвитку. У цьому контексті ефективність національної системи виховання молодого покоління набуває першочергового значення.  </w:t>
      </w:r>
    </w:p>
    <w:p w:rsidR="00D7798C" w:rsidRDefault="00036C9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Важливою складовою системи виховання молоді на сучасному етапі розвитку державності України є військово-патріотичне виховання, що передбачає вироблення високого ідеалу служіння українському народові, готовності в будь-який момент захищати суверенітет Батьківщини і забезпечувати національну безпеку України. Формування особистості шляхом патріотичного, правового, екологічного виховання, розвиток в учасників освітнього процесу моральних цінностей, соціальної активності, громадської позиції та відповідальності, здорового способу життя, вміння вільно мислити та самоорганізовуватися в сучасних умовах. Виконати зазначені завдання може не кожен заклад середньої освіти.</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Діяльність педагогічного колективу комунального закладу «Харківський ліцей з посиленою військово-фізичною підготовкою </w:t>
      </w:r>
      <w:r>
        <w:rPr>
          <w:rFonts w:ascii="Times New Roman" w:hAnsi="Times New Roman" w:cs="Times New Roman"/>
          <w:sz w:val="28"/>
          <w:szCs w:val="28"/>
        </w:rPr>
        <w:sym w:font="Symbol" w:char="F0B2"/>
      </w:r>
      <w:r>
        <w:rPr>
          <w:rFonts w:ascii="Times New Roman" w:hAnsi="Times New Roman" w:cs="Times New Roman"/>
          <w:sz w:val="28"/>
          <w:szCs w:val="28"/>
        </w:rPr>
        <w:t>Рятувальник</w:t>
      </w:r>
      <w:r>
        <w:rPr>
          <w:rFonts w:ascii="Times New Roman" w:hAnsi="Times New Roman" w:cs="Times New Roman"/>
          <w:sz w:val="28"/>
          <w:szCs w:val="28"/>
        </w:rPr>
        <w:sym w:font="Symbol" w:char="F0B2"/>
      </w:r>
      <w:r>
        <w:rPr>
          <w:rFonts w:ascii="Times New Roman" w:hAnsi="Times New Roman" w:cs="Times New Roman"/>
          <w:sz w:val="28"/>
          <w:szCs w:val="28"/>
        </w:rPr>
        <w:t>» Харківської обласної ради</w:t>
      </w:r>
      <w:r w:rsidR="00F52626">
        <w:rPr>
          <w:rFonts w:ascii="Times New Roman" w:hAnsi="Times New Roman" w:cs="Times New Roman"/>
          <w:sz w:val="28"/>
          <w:szCs w:val="28"/>
        </w:rPr>
        <w:t xml:space="preserve"> (далі - </w:t>
      </w:r>
      <w:r w:rsidR="00F52626" w:rsidRPr="00F52626">
        <w:rPr>
          <w:rFonts w:ascii="Times New Roman" w:hAnsi="Times New Roman" w:cs="Times New Roman"/>
          <w:sz w:val="28"/>
          <w:szCs w:val="28"/>
        </w:rPr>
        <w:t xml:space="preserve">КЗ «ХЛЗВФП </w:t>
      </w:r>
      <w:r w:rsidR="00F52626" w:rsidRPr="00F52626">
        <w:rPr>
          <w:rFonts w:ascii="Times New Roman" w:hAnsi="Times New Roman" w:cs="Times New Roman"/>
          <w:bCs/>
          <w:sz w:val="28"/>
          <w:szCs w:val="28"/>
        </w:rPr>
        <w:t>“Рятувальник”</w:t>
      </w:r>
      <w:r w:rsidR="00F52626" w:rsidRPr="00F52626">
        <w:rPr>
          <w:rFonts w:ascii="Times New Roman" w:hAnsi="Times New Roman" w:cs="Times New Roman"/>
          <w:sz w:val="28"/>
          <w:szCs w:val="28"/>
        </w:rPr>
        <w:t>» ХОР</w:t>
      </w:r>
      <w:r w:rsidR="00F52626">
        <w:rPr>
          <w:rFonts w:ascii="Times New Roman" w:hAnsi="Times New Roman" w:cs="Times New Roman"/>
          <w:sz w:val="28"/>
          <w:szCs w:val="28"/>
        </w:rPr>
        <w:t>)</w:t>
      </w:r>
      <w:r>
        <w:rPr>
          <w:rFonts w:ascii="Times New Roman" w:hAnsi="Times New Roman" w:cs="Times New Roman"/>
          <w:sz w:val="28"/>
          <w:szCs w:val="28"/>
        </w:rPr>
        <w:t xml:space="preserve"> спрямована на реалізацію державної політики у сфері освіти, яка визначена вимогами Конституції України, законів України «Про освіту», «Про повну загальну середню освіту», указів Президента України, постанов Кабінету Міністрів України, наказів Міністерства освіти і науки України, Департаменту науки і освіти Харківської обласної державної адміністрації, Статуту ліцею, а також інших нормативних документів. </w:t>
      </w:r>
    </w:p>
    <w:p w:rsidR="00F52626" w:rsidRPr="00F52626" w:rsidRDefault="00036C95" w:rsidP="00F52626">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Робота в ліцеї спрямована на реалізацію права громадян на здобуття повної загальної середньої освіти з військово-професійною спрямованістю </w:t>
      </w:r>
      <w:r>
        <w:rPr>
          <w:rFonts w:ascii="Times New Roman" w:hAnsi="Times New Roman" w:cs="Times New Roman"/>
          <w:sz w:val="28"/>
          <w:szCs w:val="28"/>
        </w:rPr>
        <w:lastRenderedPageBreak/>
        <w:t xml:space="preserve">навчання та виховання. </w:t>
      </w:r>
      <w:r w:rsidR="00F52626" w:rsidRPr="00F52626">
        <w:rPr>
          <w:rFonts w:ascii="Times New Roman" w:hAnsi="Times New Roman" w:cs="Times New Roman"/>
          <w:sz w:val="28"/>
          <w:szCs w:val="28"/>
        </w:rPr>
        <w:t xml:space="preserve">Освітній процес у КЗ «ХЛЗВФП </w:t>
      </w:r>
      <w:r w:rsidR="00F52626" w:rsidRPr="00F52626">
        <w:rPr>
          <w:rFonts w:ascii="Times New Roman" w:hAnsi="Times New Roman" w:cs="Times New Roman"/>
          <w:bCs/>
          <w:sz w:val="28"/>
          <w:szCs w:val="28"/>
        </w:rPr>
        <w:t>“Рятувальник”</w:t>
      </w:r>
      <w:r w:rsidR="00F52626" w:rsidRPr="00F52626">
        <w:rPr>
          <w:rFonts w:ascii="Times New Roman" w:hAnsi="Times New Roman" w:cs="Times New Roman"/>
          <w:sz w:val="28"/>
          <w:szCs w:val="28"/>
        </w:rPr>
        <w:t xml:space="preserve">» ХОР організований так, щоб забезпечити формування в учнів передбачених сучасними освітніми стандартами ключових компетентностей, необхідних кожній сучасній людині для успішної життєдіяльності. </w:t>
      </w:r>
    </w:p>
    <w:p w:rsidR="00D7798C" w:rsidRDefault="00F52626" w:rsidP="00F52626">
      <w:pPr>
        <w:tabs>
          <w:tab w:val="left" w:pos="851"/>
          <w:tab w:val="left" w:pos="1134"/>
        </w:tabs>
        <w:spacing w:after="0" w:line="360" w:lineRule="auto"/>
        <w:ind w:firstLine="709"/>
        <w:jc w:val="both"/>
        <w:rPr>
          <w:rFonts w:ascii="Times New Roman" w:hAnsi="Times New Roman" w:cs="Times New Roman"/>
          <w:sz w:val="28"/>
          <w:szCs w:val="28"/>
        </w:rPr>
      </w:pPr>
      <w:r w:rsidRPr="00F52626">
        <w:rPr>
          <w:rFonts w:ascii="Times New Roman" w:hAnsi="Times New Roman" w:cs="Times New Roman"/>
          <w:sz w:val="28"/>
          <w:szCs w:val="28"/>
        </w:rPr>
        <w:t xml:space="preserve">Педагогічний колектив КЗ «ХЛЗВФП </w:t>
      </w:r>
      <w:r w:rsidRPr="00F52626">
        <w:rPr>
          <w:rFonts w:ascii="Times New Roman" w:hAnsi="Times New Roman" w:cs="Times New Roman"/>
          <w:bCs/>
          <w:sz w:val="28"/>
          <w:szCs w:val="28"/>
        </w:rPr>
        <w:t>“Рятувальник”</w:t>
      </w:r>
      <w:r w:rsidRPr="00F52626">
        <w:rPr>
          <w:rFonts w:ascii="Times New Roman" w:hAnsi="Times New Roman" w:cs="Times New Roman"/>
          <w:sz w:val="28"/>
          <w:szCs w:val="28"/>
        </w:rPr>
        <w:t>» ХОР прагне створити умови для розвитку кожного учня, дати йому можливість для самовираження й самовизначення, забезпечити науково-теоретичну, практичну, допрофесійну та загальнокультурну підготовку. Для цього необхідний постійний розвиток навчального закладу, поповнення його матеріально-технічних і навчальних ресурсів, підвищення кваліфікації адміністрації та педагогічних працівників, а, головне, єднання та духовне зростання учнів, батьків і педагогів як спільноти, що творить сприятливий для українця освітній соціально-культурний простір.</w:t>
      </w:r>
    </w:p>
    <w:p w:rsidR="00D82C9E" w:rsidRDefault="00D82C9E" w:rsidP="00F52626">
      <w:pPr>
        <w:tabs>
          <w:tab w:val="left" w:pos="851"/>
          <w:tab w:val="left" w:pos="1134"/>
        </w:tabs>
        <w:spacing w:after="0" w:line="360" w:lineRule="auto"/>
        <w:ind w:firstLine="709"/>
        <w:jc w:val="both"/>
        <w:rPr>
          <w:rFonts w:ascii="Times New Roman" w:hAnsi="Times New Roman" w:cs="Times New Roman"/>
          <w:sz w:val="28"/>
          <w:szCs w:val="28"/>
        </w:rPr>
      </w:pPr>
    </w:p>
    <w:p w:rsidR="00D82C9E" w:rsidRDefault="00D82C9E" w:rsidP="00D82C9E">
      <w:pPr>
        <w:tabs>
          <w:tab w:val="left" w:pos="851"/>
          <w:tab w:val="left" w:pos="1134"/>
        </w:tabs>
        <w:spacing w:after="0" w:line="360" w:lineRule="auto"/>
        <w:ind w:firstLine="709"/>
        <w:jc w:val="center"/>
        <w:rPr>
          <w:rFonts w:ascii="Times New Roman" w:hAnsi="Times New Roman" w:cs="Times New Roman"/>
          <w:b/>
          <w:bCs/>
          <w:sz w:val="28"/>
          <w:szCs w:val="28"/>
        </w:rPr>
      </w:pPr>
      <w:r w:rsidRPr="00D82C9E">
        <w:rPr>
          <w:rFonts w:ascii="Times New Roman" w:hAnsi="Times New Roman" w:cs="Times New Roman"/>
          <w:b/>
          <w:bCs/>
          <w:sz w:val="28"/>
          <w:szCs w:val="28"/>
        </w:rPr>
        <w:t>Стратегічні основи ліцею</w:t>
      </w:r>
    </w:p>
    <w:p w:rsidR="00AE4E0B" w:rsidRPr="00D82C9E" w:rsidRDefault="00AE4E0B" w:rsidP="00D82C9E">
      <w:pPr>
        <w:tabs>
          <w:tab w:val="left" w:pos="851"/>
          <w:tab w:val="left" w:pos="1134"/>
        </w:tabs>
        <w:spacing w:after="0" w:line="360" w:lineRule="auto"/>
        <w:ind w:firstLine="709"/>
        <w:jc w:val="center"/>
        <w:rPr>
          <w:rFonts w:ascii="Times New Roman" w:hAnsi="Times New Roman" w:cs="Times New Roman"/>
          <w:sz w:val="28"/>
          <w:szCs w:val="28"/>
        </w:rPr>
      </w:pP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Педагогічні працівники, учні, батьки (або законні представники ліцеїста), усвідомлюючи себе українською спільнотою європейського мислення, рішуче відкидають модель взаємовідносин, засновану на диктаті дорослих щодо дітей, і сповідують характерні для суспільства стосунки довіри, в основі якої закладена солідарність вільних особистостей, здатних чинити за покликом совісті і демократії.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Цінуючи кожного учня ліцею, дбаємо про: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формування його життєтворчих компетентностей;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фізичний, особистісний та інтелектуальний розвиток;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шанс отримати гідну військову професію і в майбутньому працювати у військовій сфері;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уміння самостійно вчитися та співпрацювати для досягнення особистих і суспільно значимих цілей.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Ми цінуємо батьків (законних представників) учнів ліцею, дбаючи про: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розвиток їхньої компетентності як тих, хто виховує сина;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lastRenderedPageBreak/>
        <w:t xml:space="preserve">- повну поінформованість щодо успіхів їхньої дитини та стану ліцею;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якнайширші можливості кожному долучитися до життя ліцейної спільноти;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прозорість усіх сторін діяльності ліцею та прийнятих адміністрацією рішень.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У КЗ «ХЛЗВФП </w:t>
      </w:r>
      <w:r w:rsidRPr="00D82C9E">
        <w:rPr>
          <w:rFonts w:ascii="Times New Roman" w:hAnsi="Times New Roman" w:cs="Times New Roman"/>
          <w:bCs/>
          <w:sz w:val="28"/>
          <w:szCs w:val="28"/>
        </w:rPr>
        <w:t>“Рятувальник”</w:t>
      </w:r>
      <w:r w:rsidRPr="00D82C9E">
        <w:rPr>
          <w:rFonts w:ascii="Times New Roman" w:hAnsi="Times New Roman" w:cs="Times New Roman"/>
          <w:sz w:val="28"/>
          <w:szCs w:val="28"/>
        </w:rPr>
        <w:t>»</w:t>
      </w:r>
      <w:r w:rsidRPr="00D82C9E">
        <w:rPr>
          <w:rFonts w:ascii="Times New Roman" w:hAnsi="Times New Roman" w:cs="Times New Roman"/>
          <w:sz w:val="28"/>
          <w:szCs w:val="28"/>
          <w:lang w:val="ru-RU"/>
        </w:rPr>
        <w:t xml:space="preserve"> ХОР</w:t>
      </w:r>
      <w:r w:rsidRPr="00D82C9E">
        <w:rPr>
          <w:rFonts w:ascii="Times New Roman" w:hAnsi="Times New Roman" w:cs="Times New Roman"/>
          <w:sz w:val="28"/>
          <w:szCs w:val="28"/>
        </w:rPr>
        <w:t xml:space="preserve"> цінуються педагогічні працівники та технічний персонал, їхній розвиток спрямовується на: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соціальний престиж та вдосконалення професійної компетентності кожного;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повну інформованість щодо стану ліцею, планів та результатів його розвитку;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можливості участі у формуванні політики школи та оцінюванні персонального внеску кожного в розвиток закладу освіти;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взаємодію та взаємопідтримку в освітньому процесі;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ефективність спільно прийнятих управлінських рішень.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bCs/>
          <w:sz w:val="28"/>
          <w:szCs w:val="28"/>
        </w:rPr>
        <w:t>Комунальн</w:t>
      </w:r>
      <w:r w:rsidRPr="00D82C9E">
        <w:rPr>
          <w:rFonts w:ascii="Times New Roman" w:hAnsi="Times New Roman" w:cs="Times New Roman"/>
          <w:bCs/>
          <w:sz w:val="28"/>
          <w:szCs w:val="28"/>
          <w:lang w:val="ru-RU"/>
        </w:rPr>
        <w:t>ий</w:t>
      </w:r>
      <w:r w:rsidRPr="00D82C9E">
        <w:rPr>
          <w:rFonts w:ascii="Times New Roman" w:hAnsi="Times New Roman" w:cs="Times New Roman"/>
          <w:bCs/>
          <w:sz w:val="28"/>
          <w:szCs w:val="28"/>
        </w:rPr>
        <w:t xml:space="preserve"> заклад «Харківський ліцей з посиленою військово-фізичною підготовкою “Рятувальник”» Харківської обласної ради</w:t>
      </w:r>
      <w:r w:rsidRPr="00D82C9E">
        <w:rPr>
          <w:rFonts w:ascii="Times New Roman" w:hAnsi="Times New Roman" w:cs="Times New Roman"/>
          <w:sz w:val="28"/>
          <w:szCs w:val="28"/>
        </w:rPr>
        <w:t xml:space="preserve"> – це профільний заклад загальної середньої освіти особистісного розвитку і самовдосконалення, де кожного люблять, шанують, підтримують, бо це – людина, незалежно від навчальних чи професійних успіхів, майнового стану або соціального статусу. У рамках ліцею об’єднуються всі учасники освітнього процесу, кожному надаються можливості плекати свій дух та тіло, розвивати інтелект, мислити і творити. Це заклад, де навчають та виховують з опорою на національні та духовні багатства України, військову звитягу та досвід козацької слави. Учням тут пропонують осягнути та засвоїти краще з того, що накопичено українською історією, знайти собі справу до душі, увійти в цивілізований європейський простір, реалізувати себе і відчути задоволення до причетності сучасної української спільноти.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p>
    <w:p w:rsidR="00AE4E0B" w:rsidRDefault="00AE4E0B" w:rsidP="00D82C9E">
      <w:pPr>
        <w:tabs>
          <w:tab w:val="left" w:pos="851"/>
          <w:tab w:val="left" w:pos="1134"/>
        </w:tabs>
        <w:spacing w:after="0" w:line="360" w:lineRule="auto"/>
        <w:ind w:firstLine="709"/>
        <w:jc w:val="center"/>
        <w:rPr>
          <w:rFonts w:ascii="Times New Roman" w:hAnsi="Times New Roman" w:cs="Times New Roman"/>
          <w:b/>
          <w:bCs/>
          <w:sz w:val="28"/>
          <w:szCs w:val="28"/>
        </w:rPr>
      </w:pPr>
    </w:p>
    <w:p w:rsidR="00AE4E0B" w:rsidRDefault="00AE4E0B" w:rsidP="00D82C9E">
      <w:pPr>
        <w:tabs>
          <w:tab w:val="left" w:pos="851"/>
          <w:tab w:val="left" w:pos="1134"/>
        </w:tabs>
        <w:spacing w:after="0" w:line="360" w:lineRule="auto"/>
        <w:ind w:firstLine="709"/>
        <w:jc w:val="center"/>
        <w:rPr>
          <w:rFonts w:ascii="Times New Roman" w:hAnsi="Times New Roman" w:cs="Times New Roman"/>
          <w:b/>
          <w:bCs/>
          <w:sz w:val="28"/>
          <w:szCs w:val="28"/>
        </w:rPr>
      </w:pPr>
    </w:p>
    <w:p w:rsidR="00D82C9E" w:rsidRDefault="00D82C9E" w:rsidP="00D82C9E">
      <w:pPr>
        <w:tabs>
          <w:tab w:val="left" w:pos="851"/>
          <w:tab w:val="left" w:pos="1134"/>
        </w:tabs>
        <w:spacing w:after="0" w:line="360" w:lineRule="auto"/>
        <w:ind w:firstLine="709"/>
        <w:jc w:val="center"/>
        <w:rPr>
          <w:rFonts w:ascii="Times New Roman" w:hAnsi="Times New Roman" w:cs="Times New Roman"/>
          <w:b/>
          <w:bCs/>
          <w:sz w:val="28"/>
          <w:szCs w:val="28"/>
        </w:rPr>
      </w:pPr>
      <w:r w:rsidRPr="00D82C9E">
        <w:rPr>
          <w:rFonts w:ascii="Times New Roman" w:hAnsi="Times New Roman" w:cs="Times New Roman"/>
          <w:b/>
          <w:bCs/>
          <w:sz w:val="28"/>
          <w:szCs w:val="28"/>
        </w:rPr>
        <w:lastRenderedPageBreak/>
        <w:t>Місія ліцею</w:t>
      </w:r>
    </w:p>
    <w:p w:rsidR="00AE4E0B" w:rsidRPr="00D82C9E" w:rsidRDefault="00AE4E0B" w:rsidP="00D82C9E">
      <w:pPr>
        <w:tabs>
          <w:tab w:val="left" w:pos="851"/>
          <w:tab w:val="left" w:pos="1134"/>
        </w:tabs>
        <w:spacing w:after="0" w:line="360" w:lineRule="auto"/>
        <w:ind w:firstLine="709"/>
        <w:jc w:val="center"/>
        <w:rPr>
          <w:rFonts w:ascii="Times New Roman" w:hAnsi="Times New Roman" w:cs="Times New Roman"/>
          <w:b/>
          <w:bCs/>
          <w:sz w:val="28"/>
          <w:szCs w:val="28"/>
        </w:rPr>
      </w:pP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b/>
          <w:bCs/>
          <w:sz w:val="28"/>
          <w:szCs w:val="28"/>
        </w:rPr>
        <w:t xml:space="preserve">Місія </w:t>
      </w:r>
      <w:r w:rsidRPr="00D82C9E">
        <w:rPr>
          <w:rFonts w:ascii="Times New Roman" w:hAnsi="Times New Roman" w:cs="Times New Roman"/>
          <w:sz w:val="28"/>
          <w:szCs w:val="28"/>
        </w:rPr>
        <w:t xml:space="preserve">ліцею – повною мірою реалізувати призначення профільного закладу загальної середньої освіти, удосконалити систему організаційних, морально-психологічних, інформаційних, правових та культурно-просвітницьких заходів, спрямованих на виховання громадянина-патріота своєї держави, поваги до національних цінностей українського народу, розвиток творчої особистості ліцеїста з високими морально-психологічними та фізично-вольовими якостями, необхідними для військової служби на офіцерських посадах у Збройних Силах України. </w:t>
      </w:r>
      <w:r w:rsidRPr="00D82C9E">
        <w:rPr>
          <w:rFonts w:ascii="Times New Roman" w:hAnsi="Times New Roman" w:cs="Times New Roman"/>
          <w:b/>
          <w:bCs/>
          <w:sz w:val="28"/>
          <w:szCs w:val="28"/>
        </w:rPr>
        <w:t xml:space="preserve">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Спільною працею педагогів та офіцерів-вихователів у ліцеїстів формуються навики: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самостійно вчитися, досконало оволодівати загальними інтелектуальними вміннями та інформаційною культурою, зокрема, навичками читання, роботи з цифровими носіями і самоуправління своєю діяльністю;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успішно співпрацювати, спираючись на глибоке розуміння соціальних кодів поведінки та звичаїв, що є загальноприйнятими в українському та різних європейських суспільствах і середовищах;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набувати умінь доступно виражати власні та толерантно сприймати чужі думки, співпереживати, знаходити компроміси, бути чесним та впевненим у собі;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самостійно визначатись у виборі професії, готувати себе до її здобуття;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 цінувати й оберігати життя, відчувши в ліцеї його смак, розвинувши критичне мислення, набувши імунітету до технологій маніпулювання свідомістю та майстерності у військовій справі, бойових мистецтвах, здатності, будучи конкурентоспроможним у глобальному вимірі, жити в гармонії з собою, природою, іншими людьми.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Місію ліцею педагогічний колектив вбачає у вихованні патріотів – захисників Батьківщини, наукоємності загальноосвітньої підготовки, формуванні потреби в здоровому способі життя та фізичному гартуванні молодого організму, престижності військової професії.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lastRenderedPageBreak/>
        <w:t xml:space="preserve">Гасло «Вчитись перемагати!», яким керуються всі учасники освітнього процесу, означає здобувати перемогу над собою, учитися узгоджувати свої інтереси з інтересами інших, формувати лідерські якості нового покоління захисників України. Сучасний урок в ліцеї – це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 подальшу навчальну діяльність. У ході навчальної діяльності формується ядро знань, на яке будуть накладатись уміння користуватися цими знаннями, цінності та навички, що знадобляться випускникам ліцею в професійному та приватному житті.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Важлива місія ліцею полягає у формуванні різнобічних компетентностей, які закріплені законом «Про освіту» з урахуванням «Рекомендації Європейського Парламенту та Ради Європи щодо формування ключових компетентностей освіти впродовж життя» (від 18.12.2006 р.): Сучасній людині треба володіти такими компетентностям, як спілкування державною й іноземними мовами, математична компетентність, компетентності в природничих науках і технологіях, інформаційно-цифрова компетентність, уміння вчитися впродовж життя, соціальні та громадянські компетентності, підприємливість, загальнокультурна грамотність, екологічна грамотність і здорове життя.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Спільними для всіх компетентностей є так звані наскрізні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уміння конструктивно керувати емоціями, оцінювати ризики, приймати рішення, розв’язувати проблеми, здатність співпрацювати з оточенням. </w:t>
      </w:r>
    </w:p>
    <w:p w:rsidR="00D82C9E" w:rsidRPr="00D82C9E" w:rsidRDefault="00D82C9E" w:rsidP="00D82C9E">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t xml:space="preserve">Стратегією розвитку КЗ «ХЛЗВФП </w:t>
      </w:r>
      <w:r w:rsidRPr="00D82C9E">
        <w:rPr>
          <w:rFonts w:ascii="Times New Roman" w:hAnsi="Times New Roman" w:cs="Times New Roman"/>
          <w:bCs/>
          <w:sz w:val="28"/>
          <w:szCs w:val="28"/>
        </w:rPr>
        <w:t>“Рятувальник”</w:t>
      </w:r>
      <w:r w:rsidRPr="00D82C9E">
        <w:rPr>
          <w:rFonts w:ascii="Times New Roman" w:hAnsi="Times New Roman" w:cs="Times New Roman"/>
          <w:sz w:val="28"/>
          <w:szCs w:val="28"/>
        </w:rPr>
        <w:t>»</w:t>
      </w:r>
      <w:r w:rsidRPr="00D82C9E">
        <w:rPr>
          <w:rFonts w:ascii="Times New Roman" w:hAnsi="Times New Roman" w:cs="Times New Roman"/>
          <w:sz w:val="28"/>
          <w:szCs w:val="28"/>
          <w:lang w:val="ru-RU"/>
        </w:rPr>
        <w:t xml:space="preserve"> ХОР</w:t>
      </w:r>
      <w:r w:rsidRPr="00D82C9E">
        <w:rPr>
          <w:rFonts w:ascii="Times New Roman" w:hAnsi="Times New Roman" w:cs="Times New Roman"/>
          <w:sz w:val="28"/>
          <w:szCs w:val="28"/>
        </w:rPr>
        <w:t xml:space="preserve"> передбачене навчання за діяльнісним підходом. Відповідно до Концепції НУШ ширше впроваджуватиметься інтегроване та проектне навчання. Це сприяє тому, що учні отримують цілісне уявлення про світ, вивчаючи явища з точки зору різних наук та вирішуючи реальні проблеми за допомогою знань з різних дисциплін. </w:t>
      </w:r>
    </w:p>
    <w:p w:rsidR="00D82C9E" w:rsidRDefault="00D82C9E" w:rsidP="00F52626">
      <w:pPr>
        <w:tabs>
          <w:tab w:val="left" w:pos="851"/>
          <w:tab w:val="left" w:pos="1134"/>
        </w:tabs>
        <w:spacing w:after="0" w:line="360" w:lineRule="auto"/>
        <w:ind w:firstLine="709"/>
        <w:jc w:val="both"/>
        <w:rPr>
          <w:rFonts w:ascii="Times New Roman" w:hAnsi="Times New Roman" w:cs="Times New Roman"/>
          <w:sz w:val="28"/>
          <w:szCs w:val="28"/>
        </w:rPr>
      </w:pPr>
      <w:r w:rsidRPr="00D82C9E">
        <w:rPr>
          <w:rFonts w:ascii="Times New Roman" w:hAnsi="Times New Roman" w:cs="Times New Roman"/>
          <w:sz w:val="28"/>
          <w:szCs w:val="28"/>
        </w:rPr>
        <w:lastRenderedPageBreak/>
        <w:t>Ліцеїсти мають усвідомити, що шлях професійного зростання виявляється тоді, коли знання підсилюються практикою, інтуїцією і глибокими роздумами, освітленими високою моральністю.</w:t>
      </w:r>
    </w:p>
    <w:p w:rsidR="00D7798C" w:rsidRDefault="00D7798C">
      <w:pPr>
        <w:tabs>
          <w:tab w:val="left" w:pos="851"/>
          <w:tab w:val="left" w:pos="1134"/>
        </w:tabs>
        <w:spacing w:after="0" w:line="360" w:lineRule="auto"/>
        <w:ind w:firstLine="709"/>
        <w:jc w:val="both"/>
        <w:rPr>
          <w:rFonts w:ascii="Times New Roman" w:hAnsi="Times New Roman" w:cs="Times New Roman"/>
          <w:sz w:val="28"/>
          <w:szCs w:val="28"/>
        </w:rPr>
      </w:pPr>
    </w:p>
    <w:p w:rsidR="00D7798C" w:rsidRDefault="00036C95">
      <w:pPr>
        <w:tabs>
          <w:tab w:val="left" w:pos="851"/>
          <w:tab w:val="left" w:pos="1134"/>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Мета діяльності та головні завдання ліцею</w:t>
      </w:r>
    </w:p>
    <w:p w:rsidR="00D7798C" w:rsidRDefault="00D7798C">
      <w:pPr>
        <w:tabs>
          <w:tab w:val="left" w:pos="851"/>
          <w:tab w:val="left" w:pos="1134"/>
        </w:tabs>
        <w:spacing w:after="0" w:line="360" w:lineRule="auto"/>
        <w:ind w:firstLine="709"/>
        <w:jc w:val="center"/>
        <w:rPr>
          <w:rFonts w:ascii="Times New Roman" w:hAnsi="Times New Roman" w:cs="Times New Roman"/>
          <w:b/>
          <w:sz w:val="28"/>
          <w:szCs w:val="28"/>
        </w:rPr>
      </w:pP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Метою </w:t>
      </w:r>
      <w:r>
        <w:rPr>
          <w:rFonts w:ascii="Times New Roman" w:eastAsia="Times New Roman" w:hAnsi="Times New Roman" w:cs="Times New Roman"/>
          <w:sz w:val="28"/>
          <w:szCs w:val="28"/>
        </w:rPr>
        <w:t>діяльності ліцею є забезпечення реалізації права громадян на здобуття повної загальної середньої освіти, з військово-професійною спрямованістю навчання та виховання.</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Головними завданнями ліцею є:</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здобуття ліцеїстами базової середньої та профільної середньої освіти (основний);</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профільне навчання, основане на поєднанні змісту освіти, визначеного Державним стандартом загальної середньої освіти, з поглибленим вивченням предметів військового-спортивного спрямування, дисциплін природничо-математичного, гуманітарного циклу;</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допризовна підготовка, що передбачає здобуття первинних загальновійськових і спеціальних компетентностей, фізичної підготовки;</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забезпечення набуття ліцеїстами необхідних знань та навичок з військової та фізичної підготовки для успішного продовження навчання у закладах єдиної системи вищої військової освіти;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умов для оволодіння системою наукових знань про природу, людину і суспільство, здійснення науково-практичної підготовки ліцеїстів, збагачення на цій основі інтелектуального, культурного потенціалу держави;</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виховання громадянина-патріота України;</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виховання у ліцеїстів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виховання у ліцеїстів свідомого ставлення до свого здоров’я та здоров’я інших громадян як найвищої соціальної цінності, формування засад здорового </w:t>
      </w:r>
      <w:r>
        <w:rPr>
          <w:rFonts w:ascii="Times New Roman" w:eastAsia="Times New Roman" w:hAnsi="Times New Roman" w:cs="Times New Roman"/>
          <w:sz w:val="28"/>
          <w:szCs w:val="28"/>
        </w:rPr>
        <w:lastRenderedPageBreak/>
        <w:t xml:space="preserve">способу життя, збереження та зміцнення фізичного й психічного здоров’я ліцеїстів;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виховання у ліцеїста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виховання у ліцеїстів високих моральних якостей, дисциплінованості, любові до військової служби та професії офіцера на основі військово-професійної орієнтації;</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реалізація права ліцеїстів на вільне формування політичних і світоглядних переконань;</w:t>
      </w:r>
    </w:p>
    <w:p w:rsidR="00D7798C" w:rsidRPr="0090061F" w:rsidRDefault="00036C95">
      <w:pPr>
        <w:tabs>
          <w:tab w:val="left" w:pos="851"/>
          <w:tab w:val="left" w:pos="1134"/>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забезпечення навчання, виховання та всебічного розвитку ліцеїстів для збагачення інтелектуального, творчого, культурного потенціалу</w:t>
      </w:r>
      <w:r w:rsidR="00E10393">
        <w:rPr>
          <w:rFonts w:ascii="Times New Roman" w:eastAsia="Times New Roman" w:hAnsi="Times New Roman" w:cs="Times New Roman"/>
          <w:sz w:val="28"/>
          <w:szCs w:val="28"/>
          <w:lang w:val="ru-RU"/>
        </w:rPr>
        <w:t>;</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підготовка фізично здорових ліцеїстів, вольових осіб, спроможних переносити труднощі військової служби.</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Діяльність ліцею будується на принципах: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гуманізму;</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доступності;</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демократизму;</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незалежності від політичних, громадських і релігійних об’єднань;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0061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взаємозв’язку розумового, морального, фізичного й естетичного виховання;</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поєднання загальнолюдських цінностей із національною історією та культурою;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рівності прав кожної дитини для повної реалізації її здібностей, таланту, всебічного розвитку.</w:t>
      </w:r>
    </w:p>
    <w:p w:rsidR="00DA0BF0" w:rsidRDefault="00DA0BF0">
      <w:pPr>
        <w:tabs>
          <w:tab w:val="left" w:pos="851"/>
          <w:tab w:val="left" w:pos="1134"/>
        </w:tabs>
        <w:spacing w:after="0" w:line="360" w:lineRule="auto"/>
        <w:ind w:firstLine="709"/>
        <w:jc w:val="both"/>
        <w:rPr>
          <w:rFonts w:ascii="Times New Roman" w:eastAsia="Times New Roman" w:hAnsi="Times New Roman" w:cs="Times New Roman"/>
          <w:sz w:val="28"/>
          <w:szCs w:val="28"/>
        </w:rPr>
      </w:pPr>
    </w:p>
    <w:p w:rsidR="00DA0BF0" w:rsidRPr="00DA0BF0" w:rsidRDefault="00DA0BF0" w:rsidP="00DA0BF0">
      <w:pPr>
        <w:tabs>
          <w:tab w:val="left" w:pos="851"/>
          <w:tab w:val="left" w:pos="1134"/>
        </w:tabs>
        <w:spacing w:after="0" w:line="360" w:lineRule="auto"/>
        <w:ind w:firstLine="709"/>
        <w:jc w:val="center"/>
        <w:rPr>
          <w:rFonts w:ascii="Times New Roman" w:eastAsia="Times New Roman" w:hAnsi="Times New Roman" w:cs="Times New Roman"/>
          <w:b/>
          <w:sz w:val="28"/>
          <w:szCs w:val="28"/>
        </w:rPr>
      </w:pPr>
      <w:r w:rsidRPr="00DA0BF0">
        <w:rPr>
          <w:rFonts w:ascii="Times New Roman" w:eastAsia="Times New Roman" w:hAnsi="Times New Roman" w:cs="Times New Roman"/>
          <w:b/>
          <w:sz w:val="28"/>
          <w:szCs w:val="28"/>
        </w:rPr>
        <w:t>Освітнє середовище ліцею</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b/>
          <w:sz w:val="28"/>
          <w:szCs w:val="28"/>
        </w:rPr>
        <w:t>Територія ліцею</w:t>
      </w:r>
      <w:r w:rsidRPr="00DA0BF0">
        <w:rPr>
          <w:rFonts w:ascii="Times New Roman" w:eastAsia="Times New Roman" w:hAnsi="Times New Roman" w:cs="Times New Roman"/>
          <w:sz w:val="28"/>
          <w:szCs w:val="28"/>
        </w:rPr>
        <w:t xml:space="preserve"> - це паркова зона, квітники, спортивний та тренажерний майданчики. Встановлена огорожа, підтримуються належний порядок та вимоги до безпеки життєдіяльності учасників освітнього процесу.</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b/>
          <w:sz w:val="28"/>
          <w:szCs w:val="28"/>
        </w:rPr>
      </w:pPr>
      <w:r w:rsidRPr="00DA0BF0">
        <w:rPr>
          <w:rFonts w:ascii="Times New Roman" w:eastAsia="Times New Roman" w:hAnsi="Times New Roman" w:cs="Times New Roman"/>
          <w:b/>
          <w:sz w:val="28"/>
          <w:szCs w:val="28"/>
        </w:rPr>
        <w:lastRenderedPageBreak/>
        <w:t>Санітарно-гігієнічні вимоги у навчальному закладі.</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Режим прибирання забезпечує чистоту та охайність місць спільного користування, коридорів та навчальних приміщень, спортивної зали. Складено графіки прибирання, в яких здійснюються відмітки про виконання робіт.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У закладі дотримуються повітряно-теплового режиму. Приміщення обладнані системами центрального опалення та вентиляції, що забезпечують сприятливі мікрокліматичні умови внутрішнього середовища. Чистота повітря у закладі забезпечується регулярністю вологого прибирання, використанням всіх видів провітрювання (наскрізне, кутове, однобічне).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Туалетні кімнати відповідають санітарним умовам – відокремлені кабінки з дверима, є вода для миття рук, рідке мило.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Для дотримання учнями санітарно-гігієнічних вимог проводиться виховна робота офіцерами-вихователями, бесіди з батьками, учителі-предметники на уроках основ здоров’я, біології, хімії, зустрічі з медичною сестрою.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У ліцеї працює кабінет лікаря, 2 медичних ізолятора (окремо для юнаків та дівчат).</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Харчоблок має окремий вихід на подвір’я та з’єднаний з іншими приміщеннями ліцею переходами. Загальна площа харчоблоку 570,7 м2, що складається з наступних цехів: сирої продукції, готової продукції, овочевий, варочний, кімната для миття столового посуду, 4 комори, овочеве сховище та інші допоміжні приміщення.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Їдальня закладу має державну реєстрацію потужності. В наявності всі установчі  документи та внутрішня документація щодо організації харчування. Складені, затверджені та впроваджуються програми-передумови щодо забезпечення умов та дотримання постійно діючих процедур з безпечності харчування в ліцеї відповідно до вимог системи ХАССП.</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Ліцеїсти забезпечені 4-х разовим харчуванням.</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 </w:t>
      </w:r>
      <w:r w:rsidRPr="00DA0BF0">
        <w:rPr>
          <w:rFonts w:ascii="Times New Roman" w:eastAsia="Times New Roman" w:hAnsi="Times New Roman" w:cs="Times New Roman"/>
          <w:b/>
          <w:sz w:val="28"/>
          <w:szCs w:val="28"/>
        </w:rPr>
        <w:t>Матеріальна база ліцею:</w:t>
      </w:r>
      <w:r w:rsidRPr="00DA0BF0">
        <w:rPr>
          <w:rFonts w:ascii="Times New Roman" w:eastAsia="Times New Roman" w:hAnsi="Times New Roman" w:cs="Times New Roman"/>
          <w:sz w:val="28"/>
          <w:szCs w:val="28"/>
        </w:rPr>
        <w:t xml:space="preserve"> 22 навчальних кабінетів, обладнаних сучасними меблями та забезпечених необхідним лабораторним, </w:t>
      </w:r>
      <w:r w:rsidRPr="00DA0BF0">
        <w:rPr>
          <w:rFonts w:ascii="Times New Roman" w:eastAsia="Times New Roman" w:hAnsi="Times New Roman" w:cs="Times New Roman"/>
          <w:sz w:val="28"/>
          <w:szCs w:val="28"/>
        </w:rPr>
        <w:lastRenderedPageBreak/>
        <w:t>демонстраційним, мультимедійним обладнанням (комп’ютерів - 64, мультимедійне обладнання - 7 одиниць (на 1 ПК педагогів–2, учнів-4).</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Навчальні кабінети естетично оформлені. При оформленні враховано такі вимоги: стіни світлих тонів; меблі, парти - кольору натурального дерева; класні дошки темно-зеленого кольору, стелі, віконні рами - білі. Розташування меблів і обладнання сприяє максимальному використанню денного світла і рівномірному освітленню приміщень. </w:t>
      </w:r>
    </w:p>
    <w:p w:rsidR="00DA0BF0" w:rsidRDefault="00DA0BF0" w:rsidP="00DA0BF0">
      <w:pPr>
        <w:tabs>
          <w:tab w:val="left" w:pos="851"/>
          <w:tab w:val="left" w:pos="1134"/>
        </w:tabs>
        <w:spacing w:after="0" w:line="360" w:lineRule="auto"/>
        <w:ind w:firstLine="709"/>
        <w:jc w:val="center"/>
        <w:rPr>
          <w:rFonts w:ascii="Times New Roman" w:eastAsia="Times New Roman" w:hAnsi="Times New Roman" w:cs="Times New Roman"/>
          <w:b/>
          <w:bCs/>
          <w:sz w:val="28"/>
          <w:szCs w:val="28"/>
        </w:rPr>
      </w:pPr>
    </w:p>
    <w:p w:rsidR="00D7798C" w:rsidRDefault="00036C95">
      <w:pPr>
        <w:tabs>
          <w:tab w:val="left" w:pos="851"/>
          <w:tab w:val="left" w:pos="1134"/>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Загальна стратегія та перспективи розвитку ліцею</w:t>
      </w:r>
    </w:p>
    <w:p w:rsidR="006C1BCE" w:rsidRDefault="006C1BCE">
      <w:pPr>
        <w:tabs>
          <w:tab w:val="left" w:pos="851"/>
          <w:tab w:val="left" w:pos="1134"/>
        </w:tabs>
        <w:spacing w:after="0" w:line="360" w:lineRule="auto"/>
        <w:ind w:firstLine="709"/>
        <w:jc w:val="center"/>
        <w:rPr>
          <w:rFonts w:ascii="Times New Roman" w:hAnsi="Times New Roman" w:cs="Times New Roman"/>
          <w:b/>
          <w:sz w:val="28"/>
          <w:szCs w:val="28"/>
        </w:rPr>
      </w:pP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Освіта сьогодні - це становлен</w:t>
      </w:r>
      <w:r>
        <w:rPr>
          <w:rFonts w:ascii="Times New Roman" w:hAnsi="Times New Roman" w:cs="Times New Roman"/>
          <w:sz w:val="28"/>
          <w:szCs w:val="28"/>
        </w:rPr>
        <w:softHyphen/>
        <w:t>ня людини, формування власного «Я».             А це оз</w:t>
      </w:r>
      <w:r>
        <w:rPr>
          <w:rFonts w:ascii="Times New Roman" w:hAnsi="Times New Roman" w:cs="Times New Roman"/>
          <w:sz w:val="28"/>
          <w:szCs w:val="28"/>
        </w:rPr>
        <w:softHyphen/>
        <w:t>начає, що надання освітніх послуг здійснюється не тіль</w:t>
      </w:r>
      <w:r>
        <w:rPr>
          <w:rFonts w:ascii="Times New Roman" w:hAnsi="Times New Roman" w:cs="Times New Roman"/>
          <w:sz w:val="28"/>
          <w:szCs w:val="28"/>
        </w:rPr>
        <w:softHyphen/>
        <w:t>ки в інтересах держави, а й в інте</w:t>
      </w:r>
      <w:r>
        <w:rPr>
          <w:rFonts w:ascii="Times New Roman" w:hAnsi="Times New Roman" w:cs="Times New Roman"/>
          <w:sz w:val="28"/>
          <w:szCs w:val="28"/>
        </w:rPr>
        <w:softHyphen/>
        <w:t xml:space="preserve">ресах особистості, громади, тому пріоритети освіти змінюється на особистісно-орієнтований, </w:t>
      </w:r>
      <w:r w:rsidRPr="00E10393">
        <w:rPr>
          <w:rFonts w:ascii="Times New Roman" w:hAnsi="Times New Roman" w:cs="Times New Roman"/>
          <w:sz w:val="28"/>
          <w:szCs w:val="28"/>
        </w:rPr>
        <w:t>компетент</w:t>
      </w:r>
      <w:r w:rsidR="0090061F" w:rsidRPr="00E10393">
        <w:rPr>
          <w:rFonts w:ascii="Times New Roman" w:hAnsi="Times New Roman" w:cs="Times New Roman"/>
          <w:sz w:val="28"/>
          <w:szCs w:val="28"/>
          <w:lang w:val="ru-RU"/>
        </w:rPr>
        <w:t>н</w:t>
      </w:r>
      <w:r w:rsidRPr="00E10393">
        <w:rPr>
          <w:rFonts w:ascii="Times New Roman" w:hAnsi="Times New Roman" w:cs="Times New Roman"/>
          <w:sz w:val="28"/>
          <w:szCs w:val="28"/>
        </w:rPr>
        <w:t>існий</w:t>
      </w:r>
      <w:r w:rsidRPr="006130B4">
        <w:rPr>
          <w:rFonts w:ascii="Times New Roman" w:hAnsi="Times New Roman" w:cs="Times New Roman"/>
          <w:b/>
          <w:sz w:val="28"/>
          <w:szCs w:val="28"/>
        </w:rPr>
        <w:t xml:space="preserve"> </w:t>
      </w:r>
      <w:r>
        <w:rPr>
          <w:rFonts w:ascii="Times New Roman" w:hAnsi="Times New Roman" w:cs="Times New Roman"/>
          <w:sz w:val="28"/>
          <w:szCs w:val="28"/>
        </w:rPr>
        <w:t>процес навчання.  Це забезпечує комфортні, безконфліктні й безпеч</w:t>
      </w:r>
      <w:r>
        <w:rPr>
          <w:rFonts w:ascii="Times New Roman" w:hAnsi="Times New Roman" w:cs="Times New Roman"/>
          <w:sz w:val="28"/>
          <w:szCs w:val="28"/>
        </w:rPr>
        <w:softHyphen/>
        <w:t>ні умови розвитку ліцеїстів, всебіч</w:t>
      </w:r>
      <w:r>
        <w:rPr>
          <w:rFonts w:ascii="Times New Roman" w:hAnsi="Times New Roman" w:cs="Times New Roman"/>
          <w:sz w:val="28"/>
          <w:szCs w:val="28"/>
        </w:rPr>
        <w:softHyphen/>
        <w:t>но реалізує їхній природний потенціал, а досягнення здобувача освіти розглядають</w:t>
      </w:r>
      <w:r>
        <w:rPr>
          <w:rFonts w:ascii="Times New Roman" w:hAnsi="Times New Roman" w:cs="Times New Roman"/>
          <w:sz w:val="28"/>
          <w:szCs w:val="28"/>
        </w:rPr>
        <w:softHyphen/>
        <w:t xml:space="preserve">ся як </w:t>
      </w:r>
      <w:r w:rsidRPr="00E10393">
        <w:rPr>
          <w:rFonts w:ascii="Times New Roman" w:hAnsi="Times New Roman" w:cs="Times New Roman"/>
          <w:sz w:val="28"/>
          <w:szCs w:val="28"/>
        </w:rPr>
        <w:t>компетентність</w:t>
      </w:r>
      <w:r>
        <w:rPr>
          <w:rFonts w:ascii="Times New Roman" w:hAnsi="Times New Roman" w:cs="Times New Roman"/>
          <w:sz w:val="28"/>
          <w:szCs w:val="28"/>
        </w:rPr>
        <w:t>, характерис</w:t>
      </w:r>
      <w:r>
        <w:rPr>
          <w:rFonts w:ascii="Times New Roman" w:hAnsi="Times New Roman" w:cs="Times New Roman"/>
          <w:sz w:val="28"/>
          <w:szCs w:val="28"/>
        </w:rPr>
        <w:softHyphen/>
        <w:t>тики якої можна визначити шляхом моніторингу надання якісних освітніх послуг. Тому педаго</w:t>
      </w:r>
      <w:r>
        <w:rPr>
          <w:rFonts w:ascii="Times New Roman" w:hAnsi="Times New Roman" w:cs="Times New Roman"/>
          <w:sz w:val="28"/>
          <w:szCs w:val="28"/>
        </w:rPr>
        <w:softHyphen/>
        <w:t>гічний колектив ліцею працюватиме над удосконаленням освітнього процесу, переорієнтацією його органі</w:t>
      </w:r>
      <w:r>
        <w:rPr>
          <w:rFonts w:ascii="Times New Roman" w:hAnsi="Times New Roman" w:cs="Times New Roman"/>
          <w:sz w:val="28"/>
          <w:szCs w:val="28"/>
        </w:rPr>
        <w:softHyphen/>
        <w:t xml:space="preserve">зації на результат - модель </w:t>
      </w:r>
      <w:r w:rsidR="00E10393" w:rsidRPr="00E10393">
        <w:rPr>
          <w:rFonts w:ascii="Times New Roman" w:hAnsi="Times New Roman" w:cs="Times New Roman"/>
          <w:sz w:val="28"/>
          <w:szCs w:val="28"/>
        </w:rPr>
        <w:t>всебічно розвиненого</w:t>
      </w:r>
      <w:r w:rsidR="00E10393" w:rsidRPr="00E10393">
        <w:rPr>
          <w:rFonts w:ascii="Times New Roman" w:hAnsi="Times New Roman" w:cs="Times New Roman"/>
          <w:b/>
          <w:sz w:val="28"/>
          <w:szCs w:val="28"/>
        </w:rPr>
        <w:t xml:space="preserve"> </w:t>
      </w:r>
      <w:r>
        <w:rPr>
          <w:rFonts w:ascii="Times New Roman" w:hAnsi="Times New Roman" w:cs="Times New Roman"/>
          <w:sz w:val="28"/>
          <w:szCs w:val="28"/>
        </w:rPr>
        <w:t>випускника, який сьогодні опановує життя, чия якість залежатиме від рівня розвитку жит</w:t>
      </w:r>
      <w:r>
        <w:rPr>
          <w:rFonts w:ascii="Times New Roman" w:hAnsi="Times New Roman" w:cs="Times New Roman"/>
          <w:sz w:val="28"/>
          <w:szCs w:val="28"/>
        </w:rPr>
        <w:softHyphen/>
        <w:t>тєвої компетентності.</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  основні повноваження ліцею, це:</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умов для досягнення ліцеїстами результатів навчання, передбачених Державним стандартом загальної середньої освіти, задоволення потреб дітей, які проживають у Харківському регіоні в здобутті повної загальної середньої освіти;</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освітніх програм, які визначають процедуру досягнення ліцеїстами результатів навчання;</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науково-методичної і матеріально-технічної бази для  організації освітнього процесу;</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створення безпечних умов освітньої діяльності, збереження життя та здоров’я ліцеїстів, педагогічних та інших працівників ліцею;</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 власної діяльності та формування стратегії розвитку ліцею;</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добору та розстановки кадрів;</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видання документів про освіту встановленого зразка;</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застосування різних форм морального заохочення учасників освітнього процесу;</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спільно із закладами вищої освіти науково-дослідної, експериментальної, пошукової роботи, що не суперечить чинному законодавству України;</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отримання коштів і матеріальних цінностей від органів виконавчої влади, органів місцевого самоврядування,  юридичних і фізичних осіб;</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доходів виключно для фінансування видатків на утримання ліцею та реалізація завдань і функцій, визначених Статутом;</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власної матеріальної бази: мережі спортивно-оздоровчих, науково-методичних підрозділів;</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капітального будівництва і реконструкції, капітального ремонту за погодженням з Департаментом науки і освіти та обласною радою;</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відкритого доступу на власному вебсайті до інформації та документів, що повинні оприлюднюватись відповідно до вимог чинного законодавства України;</w:t>
      </w:r>
    </w:p>
    <w:p w:rsidR="00D7798C" w:rsidRDefault="00036C95">
      <w:pPr>
        <w:numPr>
          <w:ilvl w:val="0"/>
          <w:numId w:val="1"/>
        </w:numPr>
        <w:tabs>
          <w:tab w:val="left" w:pos="851"/>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самостійної видавничої діяльності (випуск власної газети, науково-методичної літератури, експрес-інформації тощо); </w:t>
      </w:r>
    </w:p>
    <w:p w:rsidR="00D7798C" w:rsidRDefault="00036C95">
      <w:pPr>
        <w:pStyle w:val="a3"/>
        <w:numPr>
          <w:ilvl w:val="0"/>
          <w:numId w:val="1"/>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здійснення відрядження ліцеїстів та працівників ліцею для участі в військово-спортивних змаганнях, конкурсах тощо за рахунок кошторисних призначень та позабюджетних коштів</w:t>
      </w:r>
      <w:r>
        <w:rPr>
          <w:rFonts w:ascii="Times New Roman" w:hAnsi="Times New Roman" w:cs="Times New Roman"/>
          <w:sz w:val="28"/>
          <w:szCs w:val="28"/>
        </w:rPr>
        <w:t>.</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закону України «Про освіту», «Про повну загальну середню освіту», </w:t>
      </w:r>
      <w:r>
        <w:rPr>
          <w:rFonts w:ascii="Times New Roman" w:hAnsi="Times New Roman" w:cs="Times New Roman"/>
          <w:sz w:val="28"/>
          <w:szCs w:val="28"/>
        </w:rPr>
        <w:t>існування</w:t>
      </w:r>
      <w:r>
        <w:rPr>
          <w:rFonts w:ascii="Times New Roman" w:eastAsia="Times New Roman" w:hAnsi="Times New Roman" w:cs="Times New Roman"/>
          <w:sz w:val="28"/>
          <w:szCs w:val="28"/>
        </w:rPr>
        <w:t xml:space="preserve"> ліцею з профільною підготовкою у сфері цивільного захисту дозвол</w:t>
      </w:r>
      <w:r>
        <w:rPr>
          <w:rFonts w:ascii="Times New Roman" w:hAnsi="Times New Roman" w:cs="Times New Roman"/>
          <w:sz w:val="28"/>
          <w:szCs w:val="28"/>
        </w:rPr>
        <w:t>яє</w:t>
      </w:r>
      <w:r>
        <w:rPr>
          <w:rFonts w:ascii="Times New Roman" w:eastAsia="Times New Roman" w:hAnsi="Times New Roman" w:cs="Times New Roman"/>
          <w:sz w:val="28"/>
          <w:szCs w:val="28"/>
        </w:rPr>
        <w:t xml:space="preserve"> цілеспрямовану комплексну  підготовку юнаків та дівчат шкільного віку до подальшого навчання у закладах вищої освіти системи Державної служби України з надзвичайних ситуацій, Міністерства внутрішніх </w:t>
      </w:r>
      <w:r>
        <w:rPr>
          <w:rFonts w:ascii="Times New Roman" w:eastAsia="Times New Roman" w:hAnsi="Times New Roman" w:cs="Times New Roman"/>
          <w:sz w:val="28"/>
          <w:szCs w:val="28"/>
        </w:rPr>
        <w:lastRenderedPageBreak/>
        <w:t xml:space="preserve">справ України, Міністерства оборони України, а також дострокової військової служби в Збройних Силах України.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Військово-патріотична підготовка повинна здійснюється у п’яти основних напрямках підготовки, які передбачають формування у кожної особистості стану готовності вступити у доросле життя як патріот України, особа, що віддана інтересам служіння власному народу.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Рівень готовності </w:t>
      </w:r>
      <w:r>
        <w:rPr>
          <w:rFonts w:ascii="Times New Roman" w:hAnsi="Times New Roman" w:cs="Times New Roman"/>
          <w:sz w:val="28"/>
          <w:szCs w:val="28"/>
        </w:rPr>
        <w:t xml:space="preserve">повинен включати </w:t>
      </w:r>
      <w:r>
        <w:rPr>
          <w:rFonts w:ascii="Times New Roman" w:eastAsia="Times New Roman" w:hAnsi="Times New Roman" w:cs="Times New Roman"/>
          <w:sz w:val="28"/>
          <w:szCs w:val="28"/>
        </w:rPr>
        <w:t xml:space="preserve"> в себе: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освітню готовність. Це, передусім, обсяг знань про героїчне минуле українського народу, історії його Збройних Сил, державно-правового устрою України. Вона передбачає також певний обсяг знань з допризовної підготовки, фізичної культури, спорту, гігієни побуту. Головне при цьому — дієвість засвоєних знань, що виявляється в навчально-пізнавальній активності                      стар</w:t>
      </w:r>
      <w:r>
        <w:rPr>
          <w:rFonts w:ascii="Times New Roman" w:eastAsia="Times New Roman" w:hAnsi="Times New Roman" w:cs="Times New Roman"/>
          <w:sz w:val="28"/>
          <w:szCs w:val="28"/>
        </w:rPr>
        <w:softHyphen/>
        <w:t xml:space="preserve">шокласників на уроках захисту України, підвищеному інтересі до змісту предметів у сфері цивільного захисту, доланні перешкод у його засвоєнні;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фізичну готовність. Передбачає певний рівень розвитку в юнаків та дівчат фізичної сили, витривалості, спритності, швидкості в рухах; сформованість необхідних для військової діяльності рухових навичок та вмінь. Передумовою цього виступають достатній рівень фізично-оздоровчої активності учня на уроках фізичної культури, участь у спортивних секціях тощо;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психологічну готовність. Включає в себе позитивну мотивацію участі учнів у військово-патріотичних заходах. Разом з тим, за результатами обстеження старшокласників, вона передбачає певний рівень сформованості таких якостей, як емоційна стійкість, розсудливість, сміливість, рішучість, мужність, цілеспрямованість;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соціальну готовність. Передбачає вірність бойовим та національно-історичним традиціям, військовому обов'язку, присязі та військовому статуту, високу дисциплінованість, конструктивну соціально-комунікативну, громадське корисну та національно-громадянську активність;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духовну готовність. Проявляється в наявності ідеалу, в пошуках старшокласниками життєвого шляху і цінностей; самоусвідомленні власного Я: </w:t>
      </w:r>
      <w:r>
        <w:rPr>
          <w:rFonts w:ascii="Times New Roman" w:eastAsia="Times New Roman" w:hAnsi="Times New Roman" w:cs="Times New Roman"/>
          <w:sz w:val="28"/>
          <w:szCs w:val="28"/>
        </w:rPr>
        <w:lastRenderedPageBreak/>
        <w:t>фізичного, психічного, соціального; самовдосконаленню, духовній активності. Остання передбачає рефлексію як акт самопізнання юнаком окремих ознак своєї індиві</w:t>
      </w:r>
      <w:r>
        <w:rPr>
          <w:rFonts w:ascii="Times New Roman" w:eastAsia="Times New Roman" w:hAnsi="Times New Roman" w:cs="Times New Roman"/>
          <w:sz w:val="28"/>
          <w:szCs w:val="28"/>
        </w:rPr>
        <w:softHyphen/>
        <w:t xml:space="preserve">дуальності, власних рис характеру, що відображають знання внутрішнього світу.  </w:t>
      </w:r>
    </w:p>
    <w:p w:rsidR="00D7798C" w:rsidRDefault="00036C95">
      <w:pPr>
        <w:tabs>
          <w:tab w:val="left" w:pos="8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сьогодні, в означених напрямках для здобуття повної загальної середньої освіти дітей-сиріт, дітей, позбавлених батьківського піклування, дітей, батьки яких загинули при виконанні службових обов’язків, дітей працівників ДСНС України та обдарованої молоді можливо проходження навчання в ліцеї понад 2</w:t>
      </w:r>
      <w:r>
        <w:rPr>
          <w:rFonts w:ascii="Times New Roman" w:hAnsi="Times New Roman" w:cs="Times New Roman"/>
          <w:sz w:val="28"/>
          <w:szCs w:val="28"/>
        </w:rPr>
        <w:t>4</w:t>
      </w:r>
      <w:r>
        <w:rPr>
          <w:rFonts w:ascii="Times New Roman" w:eastAsia="Times New Roman" w:hAnsi="Times New Roman" w:cs="Times New Roman"/>
          <w:sz w:val="28"/>
          <w:szCs w:val="28"/>
        </w:rPr>
        <w:t>0 учням. Це - юнаки та дівчата, які у майбутньому планують пов’язати своє життя з державною службою у сфері цивільного захисту.</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b/>
          <w:bCs/>
          <w:i/>
          <w:iCs/>
          <w:sz w:val="28"/>
          <w:szCs w:val="28"/>
        </w:rPr>
        <w:t xml:space="preserve">Основні положення генеральної стратегії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1. Створення в ліцеї позитивної атмосфера, психологічного комфорту для кожного учня і педагога.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2. Важливо думати не про те, ким дитина буде, а про те, ким вона є зараз.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3. Зосередження освіти на дитині, а не на академічних знаннях.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4. Заохочення таку якості в учителів, як унікальність, що завжди приваблює учнів.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5. Формування культури прийняття рішень на основі моніторингу освітнього процесу;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6. Глибокі знання особливостей кожного учня.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7. Спрямовування діяльність ліцею на співпрацю, уміння жити і працювати з тими, хто поруч.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8. Забезпечення інтелектуального, емоційного, мотиваційного, вольового розвитку ліцеїстів як психологічної єдності в освітньому процесі. </w:t>
      </w:r>
    </w:p>
    <w:p w:rsidR="00DA0BF0" w:rsidRPr="00DA0BF0" w:rsidRDefault="00DA0BF0" w:rsidP="00DA0BF0">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A0BF0">
        <w:rPr>
          <w:rFonts w:ascii="Times New Roman" w:eastAsia="Times New Roman" w:hAnsi="Times New Roman" w:cs="Times New Roman"/>
          <w:sz w:val="28"/>
          <w:szCs w:val="28"/>
        </w:rPr>
        <w:t xml:space="preserve">9. Роль вчителя – допомагати навчанню, роль вихователя – бути наставником у професійному зростанні. </w:t>
      </w:r>
    </w:p>
    <w:p w:rsidR="00BD25F2" w:rsidRDefault="00BD25F2" w:rsidP="00BD25F2">
      <w:pPr>
        <w:tabs>
          <w:tab w:val="left" w:pos="851"/>
          <w:tab w:val="left" w:pos="1134"/>
        </w:tabs>
        <w:spacing w:after="0" w:line="360" w:lineRule="auto"/>
        <w:ind w:firstLine="709"/>
        <w:jc w:val="center"/>
        <w:rPr>
          <w:rFonts w:ascii="Times New Roman" w:hAnsi="Times New Roman" w:cs="Times New Roman"/>
          <w:b/>
          <w:bCs/>
          <w:sz w:val="28"/>
          <w:szCs w:val="28"/>
        </w:rPr>
      </w:pPr>
    </w:p>
    <w:p w:rsidR="00BD25F2" w:rsidRDefault="00BD25F2" w:rsidP="00BD25F2">
      <w:pPr>
        <w:tabs>
          <w:tab w:val="left" w:pos="851"/>
          <w:tab w:val="left" w:pos="1134"/>
        </w:tabs>
        <w:spacing w:after="0" w:line="360" w:lineRule="auto"/>
        <w:ind w:firstLine="709"/>
        <w:jc w:val="center"/>
        <w:rPr>
          <w:rFonts w:ascii="Times New Roman" w:hAnsi="Times New Roman" w:cs="Times New Roman"/>
          <w:b/>
          <w:bCs/>
          <w:sz w:val="28"/>
          <w:szCs w:val="28"/>
        </w:rPr>
      </w:pPr>
      <w:r w:rsidRPr="00BD25F2">
        <w:rPr>
          <w:rFonts w:ascii="Times New Roman" w:hAnsi="Times New Roman" w:cs="Times New Roman"/>
          <w:b/>
          <w:bCs/>
          <w:sz w:val="28"/>
          <w:szCs w:val="28"/>
        </w:rPr>
        <w:t>Зміни освітнього середовища ліцею</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Стратегія розвитку </w:t>
      </w:r>
      <w:r w:rsidRPr="00BD25F2">
        <w:rPr>
          <w:rFonts w:ascii="Times New Roman" w:hAnsi="Times New Roman" w:cs="Times New Roman"/>
          <w:bCs/>
          <w:sz w:val="28"/>
          <w:szCs w:val="28"/>
        </w:rPr>
        <w:t xml:space="preserve">комунального закладу «Харківський ліцей з посиленою військово-фізичною підготовкою “Рятувальник”» Харківської </w:t>
      </w:r>
      <w:r w:rsidRPr="00BD25F2">
        <w:rPr>
          <w:rFonts w:ascii="Times New Roman" w:hAnsi="Times New Roman" w:cs="Times New Roman"/>
          <w:bCs/>
          <w:sz w:val="28"/>
          <w:szCs w:val="28"/>
        </w:rPr>
        <w:lastRenderedPageBreak/>
        <w:t>обласної ради</w:t>
      </w:r>
      <w:r w:rsidRPr="00BD25F2">
        <w:rPr>
          <w:rFonts w:ascii="Times New Roman" w:hAnsi="Times New Roman" w:cs="Times New Roman"/>
          <w:sz w:val="28"/>
          <w:szCs w:val="28"/>
        </w:rPr>
        <w:t xml:space="preserve"> передбачає зміну освітнього середовища. Перш за все, це зміна ставлення до учня на засадах поваги, увага до нього і прагнення знайти оптимальний спосіб для її ефективного навчання, що відповідає законам Нової української школи. </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bCs/>
          <w:i/>
          <w:iCs/>
          <w:sz w:val="28"/>
          <w:szCs w:val="28"/>
        </w:rPr>
        <w:t xml:space="preserve">Зміни для вчителя </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Учитель – це людина, на якій тримається реформа. Одним з головних принципів Нової української школи – умотивований учитель. У Стратегії розвитку ліцею передбачене його професійне та особистісне зростання, підвищення соціального статусу. </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Щоб навчати по-новому, учитель повинен отримати свободу дій – обирати навчальні матеріали, імпровізувати та експериментувати. Цю свободу дає новий закон «Про освіту», на основі якого ґрунтується Стратегія розвитку ліцею на найближчі п’ять років. </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Міністерство освіти і науки пропонує типові навчальні програми, проте будь-який учитель чи авторська група зможуть їх доповнювати або створювати свої, звичайно, відповідно до Державного стандарту, яким окреслено, що мають знати та вміти учні, закінчивши певний етап навчання. Натомість, як дійти до цих результатів, учитель визначатиме сам. </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Учитель, який отримав свободу навчати, отримує і свободу навчатися. І ця свобода теж передбачена Стратегією розвитку ліцею відповідно до реформування сучасної школи. Половину обов’язкових годин підвищення кваліфікації вчитель зможе проходити не тільки в Інститутах післядипломної педагогічної освіти, а й там, де обере сам. </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bCs/>
          <w:i/>
          <w:iCs/>
          <w:sz w:val="28"/>
          <w:szCs w:val="28"/>
        </w:rPr>
        <w:t xml:space="preserve">Зміни для батьків </w:t>
      </w:r>
      <w:r w:rsidRPr="00BD25F2">
        <w:rPr>
          <w:rFonts w:ascii="Times New Roman" w:hAnsi="Times New Roman" w:cs="Times New Roman"/>
          <w:sz w:val="28"/>
          <w:szCs w:val="28"/>
        </w:rPr>
        <w:t>або законних представників ліцеїста</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Одним з головних принципів стратегії розвитку ліцею – партнерство з батьками (законними представниками ліцеїста). Вони можуть створювати свої органи громадського самоврядування і впливати на освітній та виховний процеси. </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Батькам надається право контролювати бюджетні кошти та благодійні внески. Батьки можуть здійснювати перерахування благодійних внесків </w:t>
      </w:r>
      <w:r w:rsidRPr="00BD25F2">
        <w:rPr>
          <w:rFonts w:ascii="Times New Roman" w:hAnsi="Times New Roman" w:cs="Times New Roman"/>
          <w:sz w:val="28"/>
          <w:szCs w:val="28"/>
        </w:rPr>
        <w:lastRenderedPageBreak/>
        <w:t xml:space="preserve">цілеспрямовано на ліцей, а не збирати готівкові кошти, які складно обліковувати. </w:t>
      </w:r>
    </w:p>
    <w:p w:rsidR="00BD25F2" w:rsidRPr="00BD25F2" w:rsidRDefault="00BD25F2" w:rsidP="00BD25F2">
      <w:pPr>
        <w:tabs>
          <w:tab w:val="left" w:pos="851"/>
          <w:tab w:val="left" w:pos="1134"/>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Співпраця між усіма учасниками освітнього процесу – учителів, учнів, керівників та батьків чи опікунів – наріжний камінь, який допоможе зробити діяльність ліцею відкритою, цікавою та сучасною, досягти позитивних результатів щодо покращення освітнього середовища, упровадження навчання</w:t>
      </w:r>
    </w:p>
    <w:p w:rsidR="00D7798C" w:rsidRDefault="00D7798C">
      <w:pPr>
        <w:tabs>
          <w:tab w:val="left" w:pos="851"/>
          <w:tab w:val="left" w:pos="1134"/>
        </w:tabs>
        <w:spacing w:after="0" w:line="360" w:lineRule="auto"/>
        <w:ind w:firstLine="709"/>
        <w:jc w:val="center"/>
        <w:rPr>
          <w:rFonts w:ascii="Times New Roman" w:hAnsi="Times New Roman" w:cs="Times New Roman"/>
          <w:b/>
          <w:sz w:val="28"/>
          <w:szCs w:val="28"/>
        </w:rPr>
      </w:pPr>
    </w:p>
    <w:p w:rsidR="00D7798C" w:rsidRDefault="00036C95">
      <w:pPr>
        <w:tabs>
          <w:tab w:val="left" w:pos="851"/>
          <w:tab w:val="left" w:pos="1134"/>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Сучасний випускник за Стратегію розвитку ліцею</w:t>
      </w:r>
    </w:p>
    <w:p w:rsidR="0025375D" w:rsidRDefault="0025375D">
      <w:pPr>
        <w:tabs>
          <w:tab w:val="left" w:pos="851"/>
          <w:tab w:val="left" w:pos="1134"/>
        </w:tabs>
        <w:spacing w:after="0" w:line="360" w:lineRule="auto"/>
        <w:ind w:firstLine="709"/>
        <w:jc w:val="center"/>
        <w:rPr>
          <w:rFonts w:ascii="Times New Roman" w:hAnsi="Times New Roman" w:cs="Times New Roman"/>
          <w:b/>
          <w:sz w:val="28"/>
          <w:szCs w:val="28"/>
        </w:rPr>
      </w:pP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Стратегія розвитку ліцею скеровує педагогів до реалізації ціннісних пріоритетів формування  особистості, задоволення освітніх потреб дітей, створення розвивального освітнього середовища, що відповідає сучасній моделі випускника, який має  володіти  такими   якостями  та   вміннями: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бути конкурентноздатним, мобільним, уміти інтегруватись у суспільство, яке  динамічно розвивається,  презентувати себе на ринку праці;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критично мислити;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використовувати знання як інструмент для розв'язання життєвих проблем;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генерувати нові ідеї, ухвалювати нестандартні рішення й нести за них відповідальність;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володіти комунікативною культурою, уміти працювати в команді;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уміти запобігати та виходити з будь-яких конфліктних ситуацій;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цілеспрямовано використовувати свій потенціал як для самореалізації в професійному й особистісному плані, так і в інтересах суспільства, держави;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уміти здобувати, аналізувати інформацію, отриману з різних джерел, застосовувати її для індивідуального розвитку і самовдосконалення;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бути патріотом, досконало  володіти   українською  мовою, знати  історію  України, вміти  спілкуватися  англійською  мовою;  </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бути екологічно грамотним, відповідально ставитися до навколишнього середовища;</w:t>
      </w:r>
    </w:p>
    <w:p w:rsidR="00D7798C" w:rsidRDefault="00036C9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бережливо ставитися до свого здоров'я та здоров'я інших як до найвищої цінності.</w:t>
      </w:r>
    </w:p>
    <w:p w:rsidR="00BD25F2" w:rsidRDefault="00BD25F2">
      <w:pPr>
        <w:tabs>
          <w:tab w:val="left" w:pos="0"/>
        </w:tabs>
        <w:spacing w:after="0" w:line="360" w:lineRule="auto"/>
        <w:ind w:firstLine="709"/>
        <w:jc w:val="both"/>
        <w:rPr>
          <w:rFonts w:ascii="Times New Roman" w:hAnsi="Times New Roman" w:cs="Times New Roman"/>
          <w:sz w:val="28"/>
          <w:szCs w:val="28"/>
        </w:rPr>
      </w:pPr>
    </w:p>
    <w:p w:rsidR="00BD25F2" w:rsidRDefault="00BD25F2" w:rsidP="00BD25F2">
      <w:pPr>
        <w:tabs>
          <w:tab w:val="left" w:pos="0"/>
        </w:tabs>
        <w:spacing w:after="0" w:line="360" w:lineRule="auto"/>
        <w:ind w:firstLine="709"/>
        <w:jc w:val="center"/>
        <w:rPr>
          <w:rFonts w:ascii="Times New Roman" w:hAnsi="Times New Roman" w:cs="Times New Roman"/>
          <w:b/>
          <w:bCs/>
          <w:sz w:val="28"/>
          <w:szCs w:val="28"/>
        </w:rPr>
      </w:pPr>
      <w:r w:rsidRPr="00BD25F2">
        <w:rPr>
          <w:rFonts w:ascii="Times New Roman" w:hAnsi="Times New Roman" w:cs="Times New Roman"/>
          <w:b/>
          <w:bCs/>
          <w:sz w:val="28"/>
          <w:szCs w:val="28"/>
        </w:rPr>
        <w:t>Реалізація завдань Стратегії розвитку ліцею</w:t>
      </w:r>
    </w:p>
    <w:p w:rsidR="003A5475" w:rsidRPr="00BD25F2" w:rsidRDefault="003A5475" w:rsidP="00BD25F2">
      <w:pPr>
        <w:tabs>
          <w:tab w:val="left" w:pos="0"/>
        </w:tabs>
        <w:spacing w:after="0" w:line="360" w:lineRule="auto"/>
        <w:ind w:firstLine="709"/>
        <w:jc w:val="center"/>
        <w:rPr>
          <w:rFonts w:ascii="Times New Roman" w:hAnsi="Times New Roman" w:cs="Times New Roman"/>
          <w:sz w:val="28"/>
          <w:szCs w:val="28"/>
        </w:rPr>
      </w:pP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b/>
          <w:bCs/>
          <w:i/>
          <w:iCs/>
          <w:sz w:val="28"/>
          <w:szCs w:val="28"/>
        </w:rPr>
        <w:t xml:space="preserve">Нормативне забезпечення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Реалізації викладених вище завдань здійснюється на засадах таких документів: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1. Статут </w:t>
      </w:r>
      <w:r w:rsidRPr="00BD25F2">
        <w:rPr>
          <w:rFonts w:ascii="Times New Roman" w:hAnsi="Times New Roman" w:cs="Times New Roman"/>
          <w:bCs/>
          <w:sz w:val="28"/>
          <w:szCs w:val="28"/>
        </w:rPr>
        <w:t>КЗ «ХЛЗВФП “Рятувальник”»</w:t>
      </w:r>
      <w:r w:rsidRPr="00BD25F2">
        <w:rPr>
          <w:rFonts w:ascii="Times New Roman" w:hAnsi="Times New Roman" w:cs="Times New Roman"/>
          <w:bCs/>
          <w:sz w:val="28"/>
          <w:szCs w:val="28"/>
          <w:lang w:val="ru-RU"/>
        </w:rPr>
        <w:t xml:space="preserve"> ХОР</w:t>
      </w:r>
      <w:r w:rsidRPr="00BD25F2">
        <w:rPr>
          <w:rFonts w:ascii="Times New Roman" w:hAnsi="Times New Roman" w:cs="Times New Roman"/>
          <w:sz w:val="28"/>
          <w:szCs w:val="28"/>
        </w:rPr>
        <w:t xml:space="preserve">.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2. Стратегія розвитку </w:t>
      </w:r>
      <w:r w:rsidRPr="00BD25F2">
        <w:rPr>
          <w:rFonts w:ascii="Times New Roman" w:hAnsi="Times New Roman" w:cs="Times New Roman"/>
          <w:bCs/>
          <w:sz w:val="28"/>
          <w:szCs w:val="28"/>
        </w:rPr>
        <w:t>КЗ «ХЛЗВФП “Рятувальник”»</w:t>
      </w:r>
      <w:r w:rsidRPr="00BD25F2">
        <w:rPr>
          <w:rFonts w:ascii="Times New Roman" w:hAnsi="Times New Roman" w:cs="Times New Roman"/>
          <w:bCs/>
          <w:sz w:val="28"/>
          <w:szCs w:val="28"/>
          <w:lang w:val="ru-RU"/>
        </w:rPr>
        <w:t xml:space="preserve"> ХОР</w:t>
      </w:r>
      <w:r w:rsidRPr="00BD25F2">
        <w:rPr>
          <w:rFonts w:ascii="Times New Roman" w:hAnsi="Times New Roman" w:cs="Times New Roman"/>
          <w:sz w:val="28"/>
          <w:szCs w:val="28"/>
        </w:rPr>
        <w:t xml:space="preserve">.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3. Освітня програма </w:t>
      </w:r>
      <w:r w:rsidRPr="00BD25F2">
        <w:rPr>
          <w:rFonts w:ascii="Times New Roman" w:hAnsi="Times New Roman" w:cs="Times New Roman"/>
          <w:bCs/>
          <w:sz w:val="28"/>
          <w:szCs w:val="28"/>
        </w:rPr>
        <w:t>КЗ «ХЛЗВФП “Рятувальник”»</w:t>
      </w:r>
      <w:r w:rsidRPr="00BD25F2">
        <w:rPr>
          <w:rFonts w:ascii="Times New Roman" w:hAnsi="Times New Roman" w:cs="Times New Roman"/>
          <w:bCs/>
          <w:sz w:val="28"/>
          <w:szCs w:val="28"/>
          <w:lang w:val="ru-RU"/>
        </w:rPr>
        <w:t xml:space="preserve"> ХОР</w:t>
      </w:r>
      <w:r w:rsidRPr="00BD25F2">
        <w:rPr>
          <w:rFonts w:ascii="Times New Roman" w:hAnsi="Times New Roman" w:cs="Times New Roman"/>
          <w:sz w:val="28"/>
          <w:szCs w:val="28"/>
        </w:rPr>
        <w:t xml:space="preserve">.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4. Правила внутрішнього розпорядку роботи  КЗ «ХЛЗВФП </w:t>
      </w:r>
      <w:r w:rsidRPr="00BD25F2">
        <w:rPr>
          <w:rFonts w:ascii="Times New Roman" w:hAnsi="Times New Roman" w:cs="Times New Roman"/>
          <w:bCs/>
          <w:sz w:val="28"/>
          <w:szCs w:val="28"/>
        </w:rPr>
        <w:t>“Рятувальник”</w:t>
      </w:r>
      <w:r w:rsidRPr="00BD25F2">
        <w:rPr>
          <w:rFonts w:ascii="Times New Roman" w:hAnsi="Times New Roman" w:cs="Times New Roman"/>
          <w:sz w:val="28"/>
          <w:szCs w:val="28"/>
        </w:rPr>
        <w:t>»</w:t>
      </w:r>
      <w:r w:rsidRPr="00BD25F2">
        <w:rPr>
          <w:rFonts w:ascii="Times New Roman" w:hAnsi="Times New Roman" w:cs="Times New Roman"/>
          <w:sz w:val="28"/>
          <w:szCs w:val="28"/>
          <w:lang w:val="ru-RU"/>
        </w:rPr>
        <w:t xml:space="preserve"> ХОР.</w:t>
      </w:r>
      <w:r w:rsidRPr="00BD25F2">
        <w:rPr>
          <w:rFonts w:ascii="Times New Roman" w:hAnsi="Times New Roman" w:cs="Times New Roman"/>
          <w:sz w:val="28"/>
          <w:szCs w:val="28"/>
        </w:rPr>
        <w:t xml:space="preserve">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5. Положення про учнівське самоврядування КЗ «ХЛЗВФП </w:t>
      </w:r>
      <w:r w:rsidRPr="00BD25F2">
        <w:rPr>
          <w:rFonts w:ascii="Times New Roman" w:hAnsi="Times New Roman" w:cs="Times New Roman"/>
          <w:bCs/>
          <w:sz w:val="28"/>
          <w:szCs w:val="28"/>
        </w:rPr>
        <w:t>“Рятувальник”</w:t>
      </w:r>
      <w:r w:rsidRPr="00BD25F2">
        <w:rPr>
          <w:rFonts w:ascii="Times New Roman" w:hAnsi="Times New Roman" w:cs="Times New Roman"/>
          <w:sz w:val="28"/>
          <w:szCs w:val="28"/>
        </w:rPr>
        <w:t>»</w:t>
      </w:r>
      <w:r w:rsidRPr="00BD25F2">
        <w:rPr>
          <w:rFonts w:ascii="Times New Roman" w:hAnsi="Times New Roman" w:cs="Times New Roman"/>
          <w:sz w:val="28"/>
          <w:szCs w:val="28"/>
          <w:lang w:val="ru-RU"/>
        </w:rPr>
        <w:t xml:space="preserve"> ХОР</w:t>
      </w:r>
      <w:r w:rsidRPr="00BD25F2">
        <w:rPr>
          <w:rFonts w:ascii="Times New Roman" w:hAnsi="Times New Roman" w:cs="Times New Roman"/>
          <w:sz w:val="28"/>
          <w:szCs w:val="28"/>
        </w:rPr>
        <w:t xml:space="preserve">.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6. План підвищення кваліфікації, атестації та сертифікації педагогічних працівників КЗ «ХЛЗВФП </w:t>
      </w:r>
      <w:r w:rsidRPr="00BD25F2">
        <w:rPr>
          <w:rFonts w:ascii="Times New Roman" w:hAnsi="Times New Roman" w:cs="Times New Roman"/>
          <w:bCs/>
          <w:sz w:val="28"/>
          <w:szCs w:val="28"/>
        </w:rPr>
        <w:t>“Рятувальник”</w:t>
      </w:r>
      <w:r w:rsidRPr="00BD25F2">
        <w:rPr>
          <w:rFonts w:ascii="Times New Roman" w:hAnsi="Times New Roman" w:cs="Times New Roman"/>
          <w:sz w:val="28"/>
          <w:szCs w:val="28"/>
        </w:rPr>
        <w:t xml:space="preserve">» ХОР на перспективу 5-ти років.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7. Після прийняття Верховною Радою України нового освітнього законодавства та схвалення Міністерством освіти і науки України відповідних підзаконних актів для його впровадження у Ліцеї можуть бути розроблені й інші нормативні документи.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b/>
          <w:bCs/>
          <w:i/>
          <w:iCs/>
          <w:sz w:val="28"/>
          <w:szCs w:val="28"/>
        </w:rPr>
        <w:t xml:space="preserve">Науково-методичне забезпечення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Упровадження нового освітнього законодавства України, яке передбачає надання загальноосвітнім навчальним закладам академічної автономії, професійне вдосконалення учителів та налагодження сталих контактів із зарубіжними школами-партнерами дозволять КЗ «ХЛЗВФП </w:t>
      </w:r>
      <w:r w:rsidRPr="00BD25F2">
        <w:rPr>
          <w:rFonts w:ascii="Times New Roman" w:hAnsi="Times New Roman" w:cs="Times New Roman"/>
          <w:bCs/>
          <w:sz w:val="28"/>
          <w:szCs w:val="28"/>
        </w:rPr>
        <w:t>“Рятувальник”</w:t>
      </w:r>
      <w:r w:rsidRPr="00BD25F2">
        <w:rPr>
          <w:rFonts w:ascii="Times New Roman" w:hAnsi="Times New Roman" w:cs="Times New Roman"/>
          <w:sz w:val="28"/>
          <w:szCs w:val="28"/>
        </w:rPr>
        <w:t xml:space="preserve">» ХОР повністю перейти від пасивної до інтерактивної моделі навчання.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Суть інтерактивного навчання у тому, що навчальний процес відбувається за умови постійної, активної взаємодії всіх учнів та виконання учителем ролі їх старшого партнера: консультанта, фасилітатора (</w:t>
      </w:r>
      <w:r w:rsidRPr="00BD25F2">
        <w:rPr>
          <w:rFonts w:ascii="Times New Roman" w:hAnsi="Times New Roman" w:cs="Times New Roman"/>
          <w:i/>
          <w:iCs/>
          <w:sz w:val="28"/>
          <w:szCs w:val="28"/>
        </w:rPr>
        <w:t>помічник, ведучий, що забезпечує успішну групову комунікацію</w:t>
      </w:r>
      <w:r w:rsidRPr="00BD25F2">
        <w:rPr>
          <w:rFonts w:ascii="Times New Roman" w:hAnsi="Times New Roman" w:cs="Times New Roman"/>
          <w:sz w:val="28"/>
          <w:szCs w:val="28"/>
        </w:rPr>
        <w:t xml:space="preserve">). Це співнавчання, </w:t>
      </w:r>
      <w:r w:rsidRPr="00BD25F2">
        <w:rPr>
          <w:rFonts w:ascii="Times New Roman" w:hAnsi="Times New Roman" w:cs="Times New Roman"/>
          <w:sz w:val="28"/>
          <w:szCs w:val="28"/>
        </w:rPr>
        <w:lastRenderedPageBreak/>
        <w:t xml:space="preserve">взаємонавчання (колективне, групове, навчання у співпраці), де учень і вчитель є рівноправними, рівнозначними суб’єктами навчання, розуміють, що вони роблять, рефлексують з приводу того, що вони знають, вміють і здійснюють. Організація інтерактивного навчання передбачає моделювання життєвих ситуацій, використання рольових ігор, спільне вирішення проблеми на основі аналізу обставин та відповідної ситуації.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Перехід до інтерактивної моделі навчання, запровадження профорієнтаційного спрямування старшокласників та забезпечення розвитку життєвих (ключових, наскрізних) компетентностей учнів вимагають від педагогічних працівників ліцею формування власної навчально-методичної бази, що ґрунтується на нових предметних програмах, програми факультативних курсів, гуртків, студій та секцій, які впроваджуватимуться в межах варіативної складової навчального плану ліцею для учнів різних класів (предмети за вибором).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Для впровадження освітніх інновацій з метою вивчення предметів чинного навчального плану, а також для забезпечення професійного росту педагогічних працівників ліцею адміністрація замовлятиме і закуповуватиме потрібні педагогам навчально-методичні розробки, стимулюватиме укладення таких розробок учителями ліцею.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Відбір потрібної для педагогічного колективу наукової та навчально-методичної літератури, періодичних видань, а також оцінювання методичних розробок учителів проводить методична рада ліцею, методичні комісії в рамках предметних кафедр. Методична рада ліцею може, при потребі, запрошувати працівників методичної служби Хмельницького обласного інституту післядипломної педагогічної освіти, науковців для консультацій або експертизи розроблених педагогами навчальних і методичних матеріалів.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b/>
          <w:bCs/>
          <w:i/>
          <w:iCs/>
          <w:sz w:val="28"/>
          <w:szCs w:val="28"/>
        </w:rPr>
        <w:t xml:space="preserve">Кадрове забезпечення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Перехід до інтерактивної моделі навчання та організація освітнього процесу в умовах академічної автономії освітнього закладу неможливі, якщо не буде педагогів, здатних творчо працювати з учнями, розвивати їх самостійність у пізнавальній, соціальній та культуротворчій царинах життя. Для цього </w:t>
      </w:r>
      <w:r w:rsidRPr="00BD25F2">
        <w:rPr>
          <w:rFonts w:ascii="Times New Roman" w:hAnsi="Times New Roman" w:cs="Times New Roman"/>
          <w:sz w:val="28"/>
          <w:szCs w:val="28"/>
        </w:rPr>
        <w:lastRenderedPageBreak/>
        <w:t xml:space="preserve">необхідна, у першу чергу, оптимізація кадрового складу. Ліцей потребує морально стійких, патріотично налаштованих, високопрофесійних учителів, які знають основи педагогіки та вікової психології, добре володіють державною та іноземною мовам, інтерактивними освітніми технологіями, навичками волонтерства або іншої громадської роботи. Відбір педагогічних працівників на вакантні посади за цими загальними та іншими (спеціальними) критеріями відбуватиметься виключно на конкурсній основі за прозорою процедурою.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b/>
          <w:bCs/>
          <w:i/>
          <w:iCs/>
          <w:sz w:val="28"/>
          <w:szCs w:val="28"/>
        </w:rPr>
        <w:t xml:space="preserve">Професійний розвиток педагогічних працівників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Стратегія розвитку ліцею передбачає, що удосконалення професійних компетентностей кожного учителя ліцею відбуватиметься через поєднання різних форм і методів активного та інтерактивного навчання. У ліцеї існує і буде розвиватися підтримка участі педагогів у програмах підвищення кваліфікації або удосконалення професійної майстерності, що зорієнтовані на розвиток умінь педагога творчо застосовувати набуті знання в практичній діяльності, самостійно оцінювати якість фахової підготовки, планувати власне професійне зростання. Адміністрація ліцею сприятиме доступу педагогів до знань про досягнення сучасної науки, про перспективний педагогічний досвід, інноваційні технології та сучасні засоби навчання, зокрема, залучаючи як консультантів представників методичної служби та висококваліфікованих науково-педагогічних і педагогічних працівників Хмельниччини.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b/>
          <w:bCs/>
          <w:i/>
          <w:iCs/>
          <w:sz w:val="28"/>
          <w:szCs w:val="28"/>
        </w:rPr>
        <w:t xml:space="preserve">Медичне забезпечення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Стратегією розвитку ліцею забезпечуються збереження та зміцнення фізичного і духовного здоров’я учасників освітнього процесу, формування навичок здорового способу життя. Для цього реалізується низка першочергових заходів: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1. Проводяться щорічні медичні оглядів учнів та педагогічних працівників.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2. Забезпечується медичний огляд абітурієнтів.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3. Забезпечується моніторинг стану здоров’я учнів.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4. Забезпечується рухова активність учнів, проведення спортивних, спортивно-оздоровчих і медичних заходів.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lastRenderedPageBreak/>
        <w:t xml:space="preserve">5. Організоване повноцінне збалансоване харчування учнів.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6. Унормовується навчальне навантаження, обсяг домашніх завдань, розклад уроків і режим роботи відповідно до правил гігієни.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7. Забезпечується належний контроль за якістю харчування в їдальні, дотриманням у ліцєї санітарно-гігієнічних вимог та норм рухової активності вихованців.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Реалізація цих та інших заходів забезпечить: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 оптимальні темпи росту (інтелектуального та функціонального розвитку) ліцеїстів;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 формування безпечного для здоров’я ліцеїстів освітнього середовища;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 отримання психологічної підтримки;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b/>
          <w:bCs/>
          <w:i/>
          <w:iCs/>
          <w:sz w:val="28"/>
          <w:szCs w:val="28"/>
        </w:rPr>
        <w:t xml:space="preserve">Матеріально-технічне та фінансове забезпечення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Реалізація Стратегії розвитку вимагає суттєвого зміцнення матеріально-технічної бази КЗ «ХЛЗВФП </w:t>
      </w:r>
      <w:r w:rsidRPr="00BD25F2">
        <w:rPr>
          <w:rFonts w:ascii="Times New Roman" w:hAnsi="Times New Roman" w:cs="Times New Roman"/>
          <w:bCs/>
          <w:sz w:val="28"/>
          <w:szCs w:val="28"/>
        </w:rPr>
        <w:t>“Рятувальник”</w:t>
      </w:r>
      <w:r w:rsidRPr="00BD25F2">
        <w:rPr>
          <w:rFonts w:ascii="Times New Roman" w:hAnsi="Times New Roman" w:cs="Times New Roman"/>
          <w:sz w:val="28"/>
          <w:szCs w:val="28"/>
        </w:rPr>
        <w:t>» ХОР та його фінансово-господарської діяльності.</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Операційними цілями в стратегії комфортного простору й матеріально-технічного забезпечення є:</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удосконалення матеріально-технічної бази ліцею в оснащенні й оздобленні приміщень відповідно до специфіки закладу освіти;</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організація багатофункціонального навчального простору, максимальна можливість використання приміщень для організації різних форм навчання та виховання;</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регулярне проведення ремонту та переоснащення навчальних кабінетів та службових приміщень;</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створення комфортних умов роботи та навчання для співробітників та учнів ліцею, враховуючи принципи універсального дизайну;</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створення умов для активного відпочинку ліцеїстів,</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обладнати коворкінг-зони в рекреаційних зонах та у гуртожитку, сенсорну кімнату тощо;</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вдосконалити для забезпечення належних умов харчування систему HACCP (HazardAnalysisandCriticalControlPoint) — систему аналізу ризиків, </w:t>
      </w:r>
      <w:r w:rsidRPr="00BD25F2">
        <w:rPr>
          <w:rFonts w:ascii="Times New Roman" w:hAnsi="Times New Roman" w:cs="Times New Roman"/>
          <w:sz w:val="28"/>
          <w:szCs w:val="28"/>
        </w:rPr>
        <w:lastRenderedPageBreak/>
        <w:t>небезпечних чинників і контролю критичних точок, яка гарантуватиме виробництво безпечної харчової продукції шляхом ідентифікації й контролю небезпечних чинників;</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робота над тепло- та енергозбереженням закладу освіти: заміна системи водопостачання та водовідведення, каналізаційних мереж;</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забезпечити придбання проекторів, мультимедійних дошок та комп’ютерів для кожного навчального кабінету;</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поліпшення якості безкоштовного доступу в територіальних межах ліцею до мережі Internet за допомогою технології Wi-Fi.</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На засадах фінансової автономії, яку має ліцей, повною мірою використовувати на власні потреби щорічне гарантоване державою нормативне фінансове забезпечення.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У разі економії коштів, проводити преміювання працівників ліцею та покращувати його матеріально-технічного стан.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b/>
          <w:bCs/>
          <w:i/>
          <w:iCs/>
          <w:sz w:val="28"/>
          <w:szCs w:val="28"/>
        </w:rPr>
        <w:t xml:space="preserve">Управління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Реалізація ключових завдань розвитку ліцею на період до 2025 року значною мірою залежить від діяльності її органів управління, організації їх взаємодії та координації роботи всіх структурних компонентів ліцейної громади. Згідно з чинним освітнім законодавством, у ліцеї мають ефективно діяти: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 органи колегіального управління (конференція, рада ліцею, педагогічна рада, нарада при начальникові, його заступниках);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 адміністрація ліцею (начальник, його заступники з навчальної, виховної  та матеріально-технічного забезпечення);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 органи громадського самоврядування ліцею, учителів (профком), батьків (батьківський комітет).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Ефективність управління ліцеєм значною мірою залежить від збереження балансу повноважень органів колегіального управління, адміністрації та органів громадського самоврядування, а також від правильного розподілу обов’язків в адміністрації ліцею, до якої належать начальник та його заступники. Важливого значення надається ефективному менеджменту: </w:t>
      </w:r>
      <w:r w:rsidRPr="00BD25F2">
        <w:rPr>
          <w:rFonts w:ascii="Times New Roman" w:hAnsi="Times New Roman" w:cs="Times New Roman"/>
          <w:sz w:val="28"/>
          <w:szCs w:val="28"/>
        </w:rPr>
        <w:lastRenderedPageBreak/>
        <w:t xml:space="preserve">раціональне плануванням, уміла організація виконання запланованого, досконалі моніторингові процеси, результати навчання і виховання, постійний контроль діяльності працівників ліцею.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Завдання адміністрації полягає у виробленні планових документів стратегічного характеру (програм, перспективних планів) та оцінювання якості цих документів за результатами їх упровадження, що відбувалося за участі ради ліцею та педагогічної ради, а також батьківського й учнівського активів. Проекти положень, наказів, інструкцій, листів розглядаються та обговорюються на педрадах або нарадах при начальникові та його заступниках.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Внутрішньошкільний моніторинг та самооцінювання якості роботи ліцею ведуться у відкритому доступі, а педагогічний, учнівський та батьківський актив мають змогу публічно висловити свою думку, зокрема, й на ліцейному сайті. Результати контролю роботи педагогів, показники відвідування уроків та виконання доручень учнями відкриті, відомими та зрозумілими особам, діяльність яких контролювалась.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Розробляючи та приймаючи управлінські рішення, адміністрація ліцею носить відкритий характер, підтримує генерування та впровадження педагогічних інновацій, встановлює різнобічні зв'язки з громадськістю та учасниками освітнього процесу.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Усі зміни в освіті, які регламентуються на державному рівні знаходять відображення в документах ліцею і приймаються до дії. На їх основі виробляється власна, адаптована до потреб навчального закладу систему організації освітнього процесу, діагностики та оцінювання умов, результатів навчання і виховання ліцеїстів, підвищення кваліфікації педагогів тощо.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Враховуються і приймаються до виконання висновки та рекомендації практичного психолога.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Скоординовані дії адміністрації з усіма ланками освітнього процесу забезпечують модернізацію закладу, виконання заходів з реалізації цієї Стратегії розвитку. Завдання розвитку ліцею на період дії Стратегії зумовлюють необхідність роботи адміністрації в таких напрямах: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lastRenderedPageBreak/>
        <w:t xml:space="preserve">- гуманізація відносин між ліцеїстами, вчителями, батьками (або законними представниками ліцеїста), перетворення їх у партнерські;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 розвиток творчих здібностей ліцеїстів через щорічну організацію олімпіад, турнірів, спортивних змагань, мистецьких конкурсів;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xml:space="preserve">- активну діяльність мережі гуртків, секцій, клубів за інтересами, факультативів, спецкурсів; </w:t>
      </w:r>
    </w:p>
    <w:p w:rsidR="00BD25F2" w:rsidRPr="00BD25F2" w:rsidRDefault="00BD25F2" w:rsidP="00BD25F2">
      <w:pPr>
        <w:tabs>
          <w:tab w:val="left" w:pos="0"/>
        </w:tabs>
        <w:spacing w:after="0" w:line="360" w:lineRule="auto"/>
        <w:ind w:firstLine="709"/>
        <w:jc w:val="both"/>
        <w:rPr>
          <w:rFonts w:ascii="Times New Roman" w:hAnsi="Times New Roman" w:cs="Times New Roman"/>
          <w:sz w:val="28"/>
          <w:szCs w:val="28"/>
        </w:rPr>
      </w:pPr>
      <w:r w:rsidRPr="00BD25F2">
        <w:rPr>
          <w:rFonts w:ascii="Times New Roman" w:hAnsi="Times New Roman" w:cs="Times New Roman"/>
          <w:sz w:val="28"/>
          <w:szCs w:val="28"/>
        </w:rPr>
        <w:t>- оновлення форм, методів, прийомів виховної роботи з ліцеїстами.</w:t>
      </w:r>
    </w:p>
    <w:p w:rsidR="00D7798C" w:rsidRDefault="00D7798C">
      <w:pPr>
        <w:tabs>
          <w:tab w:val="left" w:pos="851"/>
          <w:tab w:val="left" w:pos="1134"/>
        </w:tabs>
        <w:spacing w:after="0" w:line="360" w:lineRule="auto"/>
        <w:ind w:firstLine="709"/>
        <w:jc w:val="center"/>
        <w:rPr>
          <w:rFonts w:ascii="Times New Roman" w:hAnsi="Times New Roman" w:cs="Times New Roman"/>
          <w:sz w:val="28"/>
          <w:szCs w:val="28"/>
        </w:rPr>
      </w:pPr>
    </w:p>
    <w:p w:rsidR="00D7798C" w:rsidRDefault="00036C95">
      <w:pPr>
        <w:tabs>
          <w:tab w:val="left" w:pos="851"/>
          <w:tab w:val="left" w:pos="1134"/>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Очікувані результати Стратегії розвитку </w:t>
      </w:r>
      <w:r w:rsidR="00BD25F2">
        <w:rPr>
          <w:rFonts w:ascii="Times New Roman" w:hAnsi="Times New Roman" w:cs="Times New Roman"/>
          <w:b/>
          <w:bCs/>
          <w:sz w:val="28"/>
          <w:szCs w:val="28"/>
        </w:rPr>
        <w:t>ліцею</w:t>
      </w:r>
    </w:p>
    <w:p w:rsidR="002246E4" w:rsidRDefault="002246E4">
      <w:pPr>
        <w:tabs>
          <w:tab w:val="left" w:pos="851"/>
          <w:tab w:val="left" w:pos="1134"/>
        </w:tabs>
        <w:spacing w:after="0" w:line="360" w:lineRule="auto"/>
        <w:ind w:firstLine="709"/>
        <w:jc w:val="center"/>
        <w:rPr>
          <w:rFonts w:ascii="Times New Roman" w:hAnsi="Times New Roman" w:cs="Times New Roman"/>
          <w:b/>
          <w:bCs/>
          <w:sz w:val="28"/>
          <w:szCs w:val="28"/>
        </w:rPr>
      </w:pP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Збільшення контингенту учнів ліцею, які у майбутньому планують пов‘язати своє життя з військову професію або державною службою у сфері цивільного захисту.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Оптимальний склад педагогічного колективу ліцею, якій відповідає нормам щодо співвідношення кількості учнів і вчителів.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Стійка тенденція до зростання рівня навчальних досягнень учнів ліцею.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Стійка тенденція до підвищення рейтингу ліцею за результатами ДПА, ЗНО.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Стійка тенденція до зростання частки ліцею в розвитку соціальної активності та творчого потенціалу учнів.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Відповідність якості виховного простору ліцею чинному стандартові (безпечний, моральний, сповнений довіри, вільний, демократичний, патріотичний, відкритий).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Використання в ліцеї інноваційної інтерактивної моделі навчання.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Забезпечення профільної освіти старшокласників.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Академічна, економічна та фінансова автономія ліцею.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Успішна сертифікація педагогічних працівників ліцею. </w:t>
      </w:r>
    </w:p>
    <w:p w:rsidR="00D7798C" w:rsidRDefault="006130B4">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36C95">
        <w:rPr>
          <w:rFonts w:ascii="Times New Roman" w:hAnsi="Times New Roman" w:cs="Times New Roman"/>
          <w:sz w:val="28"/>
          <w:szCs w:val="28"/>
        </w:rPr>
        <w:t>Поповнення навчальних кабінетів наочними посібниками і  навчальним обладнанням.</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Оновлення   комп’ютерної  техніки  у   кабінеті  інформатики.</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Придбання проекторів  та ноутбуків для використання педагогами під час освітнього процесу.</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Проведення ремонту навчальних кабінетів, внутрішніх приміщень закладу, фасаду.</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Поновлення та придбання спортивного обладнання.</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Ремонт та поновлення меблів.</w:t>
      </w:r>
    </w:p>
    <w:p w:rsidR="00D7798C" w:rsidRDefault="00036C95" w:rsidP="006130B4">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130B4" w:rsidRPr="006130B4">
        <w:rPr>
          <w:rFonts w:ascii="Times New Roman" w:hAnsi="Times New Roman" w:cs="Times New Roman"/>
          <w:sz w:val="28"/>
          <w:szCs w:val="28"/>
        </w:rPr>
        <w:t xml:space="preserve"> </w:t>
      </w:r>
      <w:r>
        <w:rPr>
          <w:rFonts w:ascii="Times New Roman" w:hAnsi="Times New Roman" w:cs="Times New Roman"/>
          <w:sz w:val="28"/>
          <w:szCs w:val="28"/>
        </w:rPr>
        <w:t>Доукомплектування книжкового фонду бібліотеки навчальною, педагогічною, методичною, науково-популярною, довідковою та художньою літературою.</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Дієві колективні органи управління ліцеєм та органи громадського самоврядування.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Зростання позитивного іміджу та </w:t>
      </w:r>
      <w:r w:rsidR="00E10393">
        <w:rPr>
          <w:rFonts w:ascii="Times New Roman" w:hAnsi="Times New Roman" w:cs="Times New Roman"/>
          <w:sz w:val="28"/>
          <w:szCs w:val="28"/>
        </w:rPr>
        <w:t>конкурент</w:t>
      </w:r>
      <w:r w:rsidRPr="00E10393">
        <w:rPr>
          <w:rFonts w:ascii="Times New Roman" w:hAnsi="Times New Roman" w:cs="Times New Roman"/>
          <w:sz w:val="28"/>
          <w:szCs w:val="28"/>
        </w:rPr>
        <w:t>оздатності</w:t>
      </w:r>
      <w:r>
        <w:rPr>
          <w:rFonts w:ascii="Times New Roman" w:hAnsi="Times New Roman" w:cs="Times New Roman"/>
          <w:sz w:val="28"/>
          <w:szCs w:val="28"/>
        </w:rPr>
        <w:t xml:space="preserve"> ліцею на ринку освітніх послуг. </w:t>
      </w:r>
    </w:p>
    <w:p w:rsidR="00D7798C" w:rsidRDefault="00036C95">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E10393">
        <w:rPr>
          <w:rFonts w:ascii="Times New Roman" w:hAnsi="Times New Roman" w:cs="Times New Roman"/>
          <w:sz w:val="28"/>
          <w:szCs w:val="28"/>
          <w:lang w:val="ru-RU"/>
        </w:rPr>
        <w:t xml:space="preserve"> </w:t>
      </w:r>
      <w:r>
        <w:rPr>
          <w:rFonts w:ascii="Times New Roman" w:hAnsi="Times New Roman" w:cs="Times New Roman"/>
          <w:sz w:val="28"/>
          <w:szCs w:val="28"/>
        </w:rPr>
        <w:t xml:space="preserve"> Налагодження ділових партнерських зв’язків з навчальними закладами м. Харкова т</w:t>
      </w:r>
      <w:bookmarkStart w:id="0" w:name="_GoBack"/>
      <w:bookmarkEnd w:id="0"/>
      <w:r>
        <w:rPr>
          <w:rFonts w:ascii="Times New Roman" w:hAnsi="Times New Roman" w:cs="Times New Roman"/>
          <w:sz w:val="28"/>
          <w:szCs w:val="28"/>
        </w:rPr>
        <w:t xml:space="preserve">а інших міст країни. </w:t>
      </w:r>
    </w:p>
    <w:p w:rsidR="00AE4E0B" w:rsidRDefault="00AE4E0B">
      <w:pPr>
        <w:tabs>
          <w:tab w:val="left" w:pos="851"/>
          <w:tab w:val="left" w:pos="1134"/>
        </w:tabs>
        <w:spacing w:after="0" w:line="360" w:lineRule="auto"/>
        <w:ind w:firstLine="709"/>
        <w:jc w:val="both"/>
        <w:rPr>
          <w:rFonts w:ascii="Times New Roman" w:hAnsi="Times New Roman" w:cs="Times New Roman"/>
          <w:sz w:val="28"/>
          <w:szCs w:val="28"/>
        </w:rPr>
      </w:pPr>
    </w:p>
    <w:p w:rsidR="00AE4E0B" w:rsidRDefault="00AE4E0B" w:rsidP="00AE4E0B">
      <w:pPr>
        <w:tabs>
          <w:tab w:val="left" w:pos="851"/>
          <w:tab w:val="left" w:pos="1134"/>
        </w:tabs>
        <w:spacing w:after="0" w:line="360" w:lineRule="auto"/>
        <w:ind w:firstLine="709"/>
        <w:jc w:val="center"/>
        <w:rPr>
          <w:rFonts w:ascii="Times New Roman" w:hAnsi="Times New Roman" w:cs="Times New Roman"/>
          <w:b/>
          <w:bCs/>
          <w:sz w:val="28"/>
          <w:szCs w:val="28"/>
        </w:rPr>
      </w:pPr>
      <w:r w:rsidRPr="00AE4E0B">
        <w:rPr>
          <w:rFonts w:ascii="Times New Roman" w:hAnsi="Times New Roman" w:cs="Times New Roman"/>
          <w:b/>
          <w:bCs/>
          <w:sz w:val="28"/>
          <w:szCs w:val="28"/>
        </w:rPr>
        <w:t>Моніторинг і оцінювання якості впровадження</w:t>
      </w:r>
    </w:p>
    <w:p w:rsidR="00AE4E0B" w:rsidRDefault="00AE4E0B" w:rsidP="00AE4E0B">
      <w:pPr>
        <w:tabs>
          <w:tab w:val="left" w:pos="851"/>
          <w:tab w:val="left" w:pos="1134"/>
        </w:tabs>
        <w:spacing w:after="0" w:line="360" w:lineRule="auto"/>
        <w:ind w:firstLine="709"/>
        <w:jc w:val="center"/>
        <w:rPr>
          <w:rFonts w:ascii="Times New Roman" w:hAnsi="Times New Roman" w:cs="Times New Roman"/>
          <w:b/>
          <w:bCs/>
          <w:sz w:val="28"/>
          <w:szCs w:val="28"/>
        </w:rPr>
      </w:pPr>
      <w:r w:rsidRPr="00AE4E0B">
        <w:rPr>
          <w:rFonts w:ascii="Times New Roman" w:hAnsi="Times New Roman" w:cs="Times New Roman"/>
          <w:b/>
          <w:bCs/>
          <w:sz w:val="28"/>
          <w:szCs w:val="28"/>
        </w:rPr>
        <w:t>Стратегії розвитку</w:t>
      </w:r>
      <w:r>
        <w:rPr>
          <w:rFonts w:ascii="Times New Roman" w:hAnsi="Times New Roman" w:cs="Times New Roman"/>
          <w:b/>
          <w:bCs/>
          <w:sz w:val="28"/>
          <w:szCs w:val="28"/>
        </w:rPr>
        <w:t xml:space="preserve"> ліцею</w:t>
      </w:r>
    </w:p>
    <w:p w:rsidR="00CA08B6" w:rsidRPr="00AE4E0B" w:rsidRDefault="00CA08B6" w:rsidP="00AE4E0B">
      <w:pPr>
        <w:tabs>
          <w:tab w:val="left" w:pos="851"/>
          <w:tab w:val="left" w:pos="1134"/>
        </w:tabs>
        <w:spacing w:after="0" w:line="360" w:lineRule="auto"/>
        <w:ind w:firstLine="709"/>
        <w:jc w:val="center"/>
        <w:rPr>
          <w:rFonts w:ascii="Times New Roman" w:hAnsi="Times New Roman" w:cs="Times New Roman"/>
          <w:sz w:val="28"/>
          <w:szCs w:val="28"/>
        </w:rPr>
      </w:pP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Моніторинг процесу впровадження Стратегії полягатиме в збиранні і фіксації даних про такі індикатори розвитку ліцею: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відсоток учнів та кількість класів, які навчаються досягають достатніх та високих рівнів освіти;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кількість учнів (по класах), рівень навчальних досягнень яких змінився (на вищий або на нижчий) за результатами підсумкового (семестрового) оцінювання та за результатами внутрішньошкільних, а також зовнішніх моніторингових досліджень;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середньостатистичний показник кількості учнів у класі;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рейтинг ліцею за результатами ДПА у форматі ЗНО з української мови, математики, історії України, іноземної мови (англійської);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lastRenderedPageBreak/>
        <w:t xml:space="preserve">- відсоток учнів, що вступили на навчання в вищі навчальні заклади, у т.ч. на військові професії;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відсоток педагогічних працівників – авторів навчальних програм та проектів виховних справ;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кількість педагогічних працівників, яким підвищена кваліфікація;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відсоток сертифікованих педагогічних працівників.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звіти за результати моніторингових досліджень та підсумки самооцінювання якості освітніх послуг.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висновки про імідж та конкурентноздатність ліцею на ринку освітніх послуг;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 сумарна кількість та географія навчальних закладів, з якими ліцей підтримує ділові партнерські зв’язки.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Систематичний аналіз отриманих даних дозволить встановити проміжні та кінцеві результати реалізації цієї Стратегії, своєчасно виявити відхилення від очікуваних результатів і провести необхідну корекцію, забезпечити ефективне використання ресурсів ліцею, мінімізувати ризики та негативні наслідки впровадження передбачених у Стратегії заходів. 32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p>
    <w:p w:rsidR="00AE4E0B" w:rsidRDefault="00AE4E0B" w:rsidP="00AE4E0B">
      <w:pPr>
        <w:tabs>
          <w:tab w:val="left" w:pos="851"/>
          <w:tab w:val="left" w:pos="1134"/>
        </w:tabs>
        <w:spacing w:after="0" w:line="360" w:lineRule="auto"/>
        <w:ind w:firstLine="709"/>
        <w:jc w:val="center"/>
        <w:rPr>
          <w:rFonts w:ascii="Times New Roman" w:hAnsi="Times New Roman" w:cs="Times New Roman"/>
          <w:b/>
          <w:bCs/>
          <w:sz w:val="28"/>
          <w:szCs w:val="28"/>
        </w:rPr>
      </w:pPr>
      <w:r w:rsidRPr="00AE4E0B">
        <w:rPr>
          <w:rFonts w:ascii="Times New Roman" w:hAnsi="Times New Roman" w:cs="Times New Roman"/>
          <w:b/>
          <w:bCs/>
          <w:sz w:val="28"/>
          <w:szCs w:val="28"/>
        </w:rPr>
        <w:t>Висновок</w:t>
      </w:r>
    </w:p>
    <w:p w:rsidR="00555005" w:rsidRPr="00AE4E0B" w:rsidRDefault="00555005" w:rsidP="00AE4E0B">
      <w:pPr>
        <w:tabs>
          <w:tab w:val="left" w:pos="851"/>
          <w:tab w:val="left" w:pos="1134"/>
        </w:tabs>
        <w:spacing w:after="0" w:line="360" w:lineRule="auto"/>
        <w:ind w:firstLine="709"/>
        <w:jc w:val="center"/>
        <w:rPr>
          <w:rFonts w:ascii="Times New Roman" w:hAnsi="Times New Roman" w:cs="Times New Roman"/>
          <w:sz w:val="28"/>
          <w:szCs w:val="28"/>
        </w:rPr>
      </w:pP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Стратегія передбачає створення в ліцеї умов, за яких учень зможе реалізувати все найкраще, що закладене природою, і зрозуміє, що він сам відповідає за розвиток свого таланту.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Різні напрямки стратегії об’єднанні метою дати високоякісну морально-психологічну, професійну та фізичну підготовку кожному ліцеїсту, забезпечити кожного високим рівнем компетентностей, пов’язаних з його майбутньою військовою діяльністю.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Стратегія передбачає високі стандарти здобутої випускниками освіти, забезпечуення формування в стінах ліцею особистості, яка усвідомлює свою належність до українського народу, європейської цивілізації, орієнтується в </w:t>
      </w:r>
      <w:r w:rsidRPr="00AE4E0B">
        <w:rPr>
          <w:rFonts w:ascii="Times New Roman" w:hAnsi="Times New Roman" w:cs="Times New Roman"/>
          <w:sz w:val="28"/>
          <w:szCs w:val="28"/>
        </w:rPr>
        <w:lastRenderedPageBreak/>
        <w:t xml:space="preserve">реаліях і перспективах соціокультурної динаміки, підготовлена до життя в постійно змінюваному, конкурентному, взаємозалежному світі.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Виконання зазначених в Стратегії завдань дасть можливість переорієнтувати пріоритети освіти на конкретну особистість, забезпечити створення умов для її розвитку, соціалізації та дальшого професійного зростання. </w:t>
      </w:r>
    </w:p>
    <w:p w:rsidR="00AE4E0B" w:rsidRPr="00AE4E0B"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 xml:space="preserve">Формування здорового способу життя як складової виховання, збереження і зміцнення здоров'я учнів, забезпечення їх збалансованого харчування, диспансеризації залишається в центрі уваги керівників та педагогів ліцею. </w:t>
      </w:r>
    </w:p>
    <w:p w:rsidR="00D82C9E" w:rsidRDefault="00AE4E0B" w:rsidP="00AE4E0B">
      <w:pPr>
        <w:tabs>
          <w:tab w:val="left" w:pos="851"/>
          <w:tab w:val="left" w:pos="1134"/>
        </w:tabs>
        <w:spacing w:after="0" w:line="360" w:lineRule="auto"/>
        <w:ind w:firstLine="709"/>
        <w:jc w:val="both"/>
        <w:rPr>
          <w:rFonts w:ascii="Times New Roman" w:hAnsi="Times New Roman" w:cs="Times New Roman"/>
          <w:sz w:val="28"/>
          <w:szCs w:val="28"/>
        </w:rPr>
      </w:pPr>
      <w:r w:rsidRPr="00AE4E0B">
        <w:rPr>
          <w:rFonts w:ascii="Times New Roman" w:hAnsi="Times New Roman" w:cs="Times New Roman"/>
          <w:sz w:val="28"/>
          <w:szCs w:val="28"/>
        </w:rPr>
        <w:t>Актуальним сьогодні є оновлення методології фізичного виховання, збільшення рухового режиму ліцеїстів за рахунок уроків фізичної культури, спортивно-масової та фізкультурно-оздоровчої роботи в позаурочний час відповідно до статусу ліцею з посиленою військово-фізичною підготовкою</w:t>
      </w:r>
    </w:p>
    <w:p w:rsidR="00AE4E0B" w:rsidRDefault="00AE4E0B" w:rsidP="00D82C9E">
      <w:pPr>
        <w:tabs>
          <w:tab w:val="left" w:pos="851"/>
          <w:tab w:val="left" w:pos="1134"/>
        </w:tabs>
        <w:spacing w:after="0" w:line="360" w:lineRule="auto"/>
        <w:ind w:firstLine="709"/>
        <w:jc w:val="center"/>
        <w:rPr>
          <w:rFonts w:ascii="Times New Roman" w:hAnsi="Times New Roman" w:cs="Times New Roman"/>
          <w:b/>
          <w:bCs/>
          <w:sz w:val="28"/>
          <w:szCs w:val="28"/>
        </w:rPr>
      </w:pPr>
    </w:p>
    <w:sectPr w:rsidR="00AE4E0B" w:rsidSect="00D7798C">
      <w:headerReference w:type="default" r:id="rId7"/>
      <w:pgSz w:w="11906" w:h="16838"/>
      <w:pgMar w:top="850" w:right="850" w:bottom="850" w:left="1417" w:header="567"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11C" w:rsidRDefault="0091611C">
      <w:pPr>
        <w:spacing w:after="0" w:line="240" w:lineRule="auto"/>
      </w:pPr>
      <w:r>
        <w:separator/>
      </w:r>
    </w:p>
  </w:endnote>
  <w:endnote w:type="continuationSeparator" w:id="1">
    <w:p w:rsidR="0091611C" w:rsidRDefault="00916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11C" w:rsidRDefault="0091611C">
      <w:pPr>
        <w:spacing w:after="0" w:line="240" w:lineRule="auto"/>
      </w:pPr>
      <w:r>
        <w:separator/>
      </w:r>
    </w:p>
  </w:footnote>
  <w:footnote w:type="continuationSeparator" w:id="1">
    <w:p w:rsidR="0091611C" w:rsidRDefault="00916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0981"/>
      <w:docPartObj>
        <w:docPartGallery w:val="Page Numbers (Top of Page)"/>
        <w:docPartUnique/>
      </w:docPartObj>
    </w:sdtPr>
    <w:sdtContent>
      <w:p w:rsidR="00D7798C" w:rsidRDefault="00FD040C">
        <w:pPr>
          <w:pStyle w:val="a4"/>
          <w:jc w:val="right"/>
        </w:pPr>
        <w:r>
          <w:fldChar w:fldCharType="begin"/>
        </w:r>
        <w:r w:rsidR="00036C95">
          <w:instrText>PAGE   \* MERGEFORMAT</w:instrText>
        </w:r>
        <w:r>
          <w:fldChar w:fldCharType="separate"/>
        </w:r>
        <w:r w:rsidR="000C3D4F">
          <w:rPr>
            <w:noProof/>
          </w:rPr>
          <w:t>2</w:t>
        </w:r>
        <w:r>
          <w:fldChar w:fldCharType="end"/>
        </w:r>
      </w:p>
    </w:sdtContent>
  </w:sdt>
  <w:p w:rsidR="00D7798C" w:rsidRDefault="00D779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1B99"/>
    <w:multiLevelType w:val="hybridMultilevel"/>
    <w:tmpl w:val="AA90F96A"/>
    <w:lvl w:ilvl="0" w:tplc="E8826680">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7798C"/>
    <w:rsid w:val="00036C95"/>
    <w:rsid w:val="000C1CF3"/>
    <w:rsid w:val="000C3D4F"/>
    <w:rsid w:val="000F0D57"/>
    <w:rsid w:val="00202B69"/>
    <w:rsid w:val="002246E4"/>
    <w:rsid w:val="0025375D"/>
    <w:rsid w:val="0033754E"/>
    <w:rsid w:val="003A5475"/>
    <w:rsid w:val="00555005"/>
    <w:rsid w:val="006130B4"/>
    <w:rsid w:val="006C1BCE"/>
    <w:rsid w:val="00773293"/>
    <w:rsid w:val="0090061F"/>
    <w:rsid w:val="0091611C"/>
    <w:rsid w:val="00AE4E0B"/>
    <w:rsid w:val="00B47ECE"/>
    <w:rsid w:val="00B84F0A"/>
    <w:rsid w:val="00BD25F2"/>
    <w:rsid w:val="00CA08B6"/>
    <w:rsid w:val="00D7798C"/>
    <w:rsid w:val="00D82C9E"/>
    <w:rsid w:val="00DA0BF0"/>
    <w:rsid w:val="00E10393"/>
    <w:rsid w:val="00E76C51"/>
    <w:rsid w:val="00F52626"/>
    <w:rsid w:val="00FD040C"/>
    <w:rsid w:val="00FE68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8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98C"/>
    <w:pPr>
      <w:ind w:left="720"/>
      <w:contextualSpacing/>
    </w:pPr>
  </w:style>
  <w:style w:type="paragraph" w:styleId="a4">
    <w:name w:val="header"/>
    <w:basedOn w:val="a"/>
    <w:link w:val="a5"/>
    <w:uiPriority w:val="99"/>
    <w:unhideWhenUsed/>
    <w:rsid w:val="00D7798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7798C"/>
  </w:style>
  <w:style w:type="paragraph" w:styleId="a6">
    <w:name w:val="footer"/>
    <w:basedOn w:val="a"/>
    <w:link w:val="a7"/>
    <w:uiPriority w:val="99"/>
    <w:unhideWhenUsed/>
    <w:rsid w:val="00D7798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77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25</Pages>
  <Words>26731</Words>
  <Characters>15238</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UserUL</dc:creator>
  <cp:lastModifiedBy>UserUL</cp:lastModifiedBy>
  <cp:revision>19</cp:revision>
  <dcterms:created xsi:type="dcterms:W3CDTF">2020-10-13T10:47:00Z</dcterms:created>
  <dcterms:modified xsi:type="dcterms:W3CDTF">2023-11-10T07:42:00Z</dcterms:modified>
</cp:coreProperties>
</file>