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91" w:rsidRDefault="001C4218">
      <w:pPr>
        <w:jc w:val="center"/>
        <w:rPr>
          <w:b/>
          <w:sz w:val="28"/>
          <w:szCs w:val="28"/>
          <w:lang w:val="uk-UA"/>
        </w:rPr>
      </w:pPr>
      <w:r>
        <w:rPr>
          <w:b/>
          <w:sz w:val="28"/>
          <w:szCs w:val="28"/>
          <w:lang w:val="uk-UA"/>
        </w:rPr>
        <w:t>КОМУНАЛЬНИЙ ЗАКЛАД «ХАРКІВСЬКИЙ ЛІЦЕЙ З ПОСИЛЕНОЮ ВІЙСЬКОВО-ФІЗИЧНОЮ ПІДГОТОВКОЮ “РЯТУВАЛЬНИК”» ХАРКІВСЬКОЇ ОБЛАСНОЇ РАДИ</w:t>
      </w:r>
    </w:p>
    <w:p w:rsidR="00184991" w:rsidRDefault="001C4218">
      <w:pPr>
        <w:jc w:val="center"/>
        <w:rPr>
          <w:lang w:val="uk-UA"/>
        </w:rPr>
      </w:pPr>
      <w:r>
        <w:rPr>
          <w:lang w:val="uk-UA"/>
        </w:rPr>
        <w:t xml:space="preserve">вул. Дванадцятого Квітня, 12, м. Харків, тел./факс (057) 725-84-54, </w:t>
      </w:r>
    </w:p>
    <w:p w:rsidR="00184991" w:rsidRDefault="001C4218">
      <w:pPr>
        <w:jc w:val="center"/>
        <w:rPr>
          <w:lang w:val="uk-UA"/>
        </w:rPr>
      </w:pPr>
      <w:r>
        <w:rPr>
          <w:lang w:val="en-US"/>
        </w:rPr>
        <w:t>E</w:t>
      </w:r>
      <w:r>
        <w:rPr>
          <w:lang w:val="uk-UA"/>
        </w:rPr>
        <w:t>-</w:t>
      </w:r>
      <w:r>
        <w:rPr>
          <w:lang w:val="en-US"/>
        </w:rPr>
        <w:t>mail</w:t>
      </w:r>
      <w:r>
        <w:rPr>
          <w:lang w:val="uk-UA"/>
        </w:rPr>
        <w:t xml:space="preserve">: </w:t>
      </w:r>
      <w:r w:rsidR="00AD7604">
        <w:fldChar w:fldCharType="begin"/>
      </w:r>
      <w:r w:rsidR="00AD7604" w:rsidRPr="00BA65B2">
        <w:rPr>
          <w:lang w:val="en-US"/>
        </w:rPr>
        <w:instrText>HYPERLINK "mailto:ryatuvalnik@ryatuvalnik.com.ua"</w:instrText>
      </w:r>
      <w:r w:rsidR="00AD7604">
        <w:fldChar w:fldCharType="separate"/>
      </w:r>
      <w:r>
        <w:rPr>
          <w:rStyle w:val="ad"/>
          <w:lang w:val="en-US"/>
        </w:rPr>
        <w:t>ryatuvalnik</w:t>
      </w:r>
      <w:r>
        <w:rPr>
          <w:rStyle w:val="ad"/>
          <w:lang w:val="uk-UA"/>
        </w:rPr>
        <w:t>@</w:t>
      </w:r>
      <w:r>
        <w:rPr>
          <w:rStyle w:val="ad"/>
          <w:lang w:val="en-US"/>
        </w:rPr>
        <w:t>ryatuvalnik</w:t>
      </w:r>
      <w:r>
        <w:rPr>
          <w:rStyle w:val="ad"/>
          <w:lang w:val="uk-UA"/>
        </w:rPr>
        <w:t>.</w:t>
      </w:r>
      <w:r>
        <w:rPr>
          <w:rStyle w:val="ad"/>
          <w:lang w:val="en-US"/>
        </w:rPr>
        <w:t>com</w:t>
      </w:r>
      <w:r>
        <w:rPr>
          <w:rStyle w:val="ad"/>
          <w:lang w:val="uk-UA"/>
        </w:rPr>
        <w:t>.</w:t>
      </w:r>
      <w:r>
        <w:rPr>
          <w:rStyle w:val="ad"/>
          <w:lang w:val="en-US"/>
        </w:rPr>
        <w:t>ua</w:t>
      </w:r>
      <w:r w:rsidR="00AD7604">
        <w:fldChar w:fldCharType="end"/>
      </w:r>
      <w:r>
        <w:rPr>
          <w:lang w:val="uk-UA"/>
        </w:rPr>
        <w:t xml:space="preserve">, сайт </w:t>
      </w:r>
      <w:r w:rsidR="00AD7604">
        <w:fldChar w:fldCharType="begin"/>
      </w:r>
      <w:r w:rsidR="00AD7604" w:rsidRPr="00BA65B2">
        <w:rPr>
          <w:lang w:val="en-US"/>
        </w:rPr>
        <w:instrText>HYPERLINK "https://ryatuvalnik.com.ua/"</w:instrText>
      </w:r>
      <w:r w:rsidR="00AD7604">
        <w:fldChar w:fldCharType="separate"/>
      </w:r>
      <w:r>
        <w:rPr>
          <w:rStyle w:val="ad"/>
          <w:lang w:val="en-US"/>
        </w:rPr>
        <w:t>https</w:t>
      </w:r>
      <w:r>
        <w:rPr>
          <w:rStyle w:val="ad"/>
          <w:lang w:val="uk-UA"/>
        </w:rPr>
        <w:t>://</w:t>
      </w:r>
      <w:proofErr w:type="spellStart"/>
      <w:r>
        <w:rPr>
          <w:rStyle w:val="ad"/>
          <w:lang w:val="en-US"/>
        </w:rPr>
        <w:t>ryatuvalnik</w:t>
      </w:r>
      <w:proofErr w:type="spellEnd"/>
      <w:r>
        <w:rPr>
          <w:rStyle w:val="ad"/>
          <w:lang w:val="uk-UA"/>
        </w:rPr>
        <w:t>.</w:t>
      </w:r>
      <w:r>
        <w:rPr>
          <w:rStyle w:val="ad"/>
          <w:lang w:val="en-US"/>
        </w:rPr>
        <w:t>com</w:t>
      </w:r>
      <w:r>
        <w:rPr>
          <w:rStyle w:val="ad"/>
          <w:lang w:val="uk-UA"/>
        </w:rPr>
        <w:t>.</w:t>
      </w:r>
      <w:proofErr w:type="spellStart"/>
      <w:r>
        <w:rPr>
          <w:rStyle w:val="ad"/>
          <w:lang w:val="en-US"/>
        </w:rPr>
        <w:t>ua</w:t>
      </w:r>
      <w:proofErr w:type="spellEnd"/>
      <w:r>
        <w:rPr>
          <w:rStyle w:val="ad"/>
          <w:lang w:val="uk-UA"/>
        </w:rPr>
        <w:t>/</w:t>
      </w:r>
      <w:r w:rsidR="00AD7604">
        <w:fldChar w:fldCharType="end"/>
      </w:r>
    </w:p>
    <w:p w:rsidR="00184991" w:rsidRDefault="001C4218">
      <w:pPr>
        <w:jc w:val="center"/>
        <w:rPr>
          <w:lang w:val="uk-UA"/>
        </w:rPr>
      </w:pPr>
      <w:r>
        <w:rPr>
          <w:lang w:val="uk-UA"/>
        </w:rPr>
        <w:t>код ЄДРПОУ 24480983</w:t>
      </w:r>
    </w:p>
    <w:p w:rsidR="00184991" w:rsidRDefault="00184991">
      <w:pPr>
        <w:jc w:val="center"/>
        <w:rPr>
          <w:sz w:val="28"/>
          <w:szCs w:val="28"/>
          <w:lang w:val="uk-UA"/>
        </w:rPr>
      </w:pPr>
    </w:p>
    <w:p w:rsidR="00184991" w:rsidRDefault="001C4218">
      <w:pPr>
        <w:jc w:val="center"/>
        <w:rPr>
          <w:b/>
          <w:sz w:val="28"/>
          <w:szCs w:val="28"/>
          <w:lang w:val="uk-UA"/>
        </w:rPr>
      </w:pPr>
      <w:r>
        <w:rPr>
          <w:b/>
          <w:sz w:val="28"/>
          <w:szCs w:val="28"/>
          <w:lang w:val="uk-UA"/>
        </w:rPr>
        <w:t>НАКАЗ</w:t>
      </w:r>
    </w:p>
    <w:p w:rsidR="00184991" w:rsidRDefault="00184991">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3168"/>
      </w:tblGrid>
      <w:tr w:rsidR="00184991">
        <w:tc>
          <w:tcPr>
            <w:tcW w:w="3208" w:type="dxa"/>
            <w:tcBorders>
              <w:top w:val="single" w:sz="4" w:space="0" w:color="FFFFFF"/>
              <w:left w:val="single" w:sz="4" w:space="0" w:color="FFFFFF"/>
              <w:bottom w:val="single" w:sz="4" w:space="0" w:color="FFFFFF"/>
              <w:right w:val="single" w:sz="4" w:space="0" w:color="FFFFFF"/>
            </w:tcBorders>
          </w:tcPr>
          <w:p w:rsidR="00184991" w:rsidRPr="00D16513" w:rsidRDefault="001C4218" w:rsidP="00D16513">
            <w:pPr>
              <w:rPr>
                <w:b/>
                <w:color w:val="000000" w:themeColor="text1"/>
                <w:sz w:val="28"/>
                <w:szCs w:val="28"/>
                <w:lang w:val="uk-UA"/>
              </w:rPr>
            </w:pPr>
            <w:r w:rsidRPr="00D16513">
              <w:rPr>
                <w:b/>
                <w:color w:val="000000" w:themeColor="text1"/>
                <w:sz w:val="28"/>
                <w:szCs w:val="28"/>
                <w:lang w:val="uk-UA"/>
              </w:rPr>
              <w:t>07.06.202</w:t>
            </w:r>
            <w:r w:rsidR="00D16513" w:rsidRPr="00D16513">
              <w:rPr>
                <w:b/>
                <w:color w:val="000000" w:themeColor="text1"/>
                <w:sz w:val="28"/>
                <w:szCs w:val="28"/>
                <w:lang w:val="uk-UA"/>
              </w:rPr>
              <w:t>2</w:t>
            </w:r>
          </w:p>
        </w:tc>
        <w:tc>
          <w:tcPr>
            <w:tcW w:w="3194" w:type="dxa"/>
            <w:tcBorders>
              <w:top w:val="single" w:sz="4" w:space="0" w:color="FFFFFF"/>
              <w:left w:val="single" w:sz="4" w:space="0" w:color="FFFFFF"/>
              <w:bottom w:val="single" w:sz="4" w:space="0" w:color="FFFFFF"/>
              <w:right w:val="single" w:sz="4" w:space="0" w:color="FFFFFF"/>
            </w:tcBorders>
          </w:tcPr>
          <w:p w:rsidR="00184991" w:rsidRPr="00D16513" w:rsidRDefault="001C4218">
            <w:pPr>
              <w:jc w:val="center"/>
              <w:rPr>
                <w:b/>
                <w:color w:val="000000" w:themeColor="text1"/>
                <w:sz w:val="28"/>
                <w:szCs w:val="28"/>
                <w:lang w:val="uk-UA"/>
              </w:rPr>
            </w:pPr>
            <w:r w:rsidRPr="00D16513">
              <w:rPr>
                <w:b/>
                <w:color w:val="000000" w:themeColor="text1"/>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tcPr>
          <w:p w:rsidR="00184991" w:rsidRPr="00D16513" w:rsidRDefault="001C4218" w:rsidP="00D16513">
            <w:pPr>
              <w:jc w:val="right"/>
              <w:rPr>
                <w:b/>
                <w:color w:val="000000" w:themeColor="text1"/>
                <w:sz w:val="28"/>
                <w:szCs w:val="28"/>
                <w:lang w:val="uk-UA"/>
              </w:rPr>
            </w:pPr>
            <w:r w:rsidRPr="00D16513">
              <w:rPr>
                <w:b/>
                <w:color w:val="000000" w:themeColor="text1"/>
                <w:sz w:val="28"/>
                <w:szCs w:val="28"/>
                <w:lang w:val="uk-UA"/>
              </w:rPr>
              <w:t xml:space="preserve">№ </w:t>
            </w:r>
            <w:r w:rsidR="00D16513" w:rsidRPr="00D16513">
              <w:rPr>
                <w:b/>
                <w:color w:val="000000" w:themeColor="text1"/>
                <w:sz w:val="28"/>
                <w:szCs w:val="28"/>
                <w:lang w:val="uk-UA"/>
              </w:rPr>
              <w:t>78</w:t>
            </w:r>
          </w:p>
        </w:tc>
      </w:tr>
    </w:tbl>
    <w:p w:rsidR="00184991" w:rsidRDefault="00184991">
      <w:pPr>
        <w:jc w:val="both"/>
        <w:rPr>
          <w:b/>
          <w:sz w:val="28"/>
          <w:szCs w:val="28"/>
          <w:lang w:val="uk-UA"/>
        </w:rPr>
      </w:pPr>
    </w:p>
    <w:p w:rsidR="00184991" w:rsidRDefault="001C4218">
      <w:pPr>
        <w:jc w:val="both"/>
        <w:rPr>
          <w:b/>
          <w:sz w:val="28"/>
          <w:szCs w:val="28"/>
          <w:lang w:val="uk-UA"/>
        </w:rPr>
      </w:pPr>
      <w:r>
        <w:rPr>
          <w:b/>
          <w:sz w:val="28"/>
          <w:szCs w:val="28"/>
          <w:lang w:val="uk-UA"/>
        </w:rPr>
        <w:t xml:space="preserve">Про виконання </w:t>
      </w:r>
    </w:p>
    <w:p w:rsidR="00184991" w:rsidRDefault="001C4218">
      <w:pPr>
        <w:jc w:val="both"/>
        <w:rPr>
          <w:b/>
          <w:sz w:val="28"/>
          <w:szCs w:val="28"/>
          <w:lang w:val="uk-UA"/>
        </w:rPr>
      </w:pPr>
      <w:r>
        <w:rPr>
          <w:b/>
          <w:sz w:val="28"/>
          <w:szCs w:val="28"/>
          <w:lang w:val="uk-UA"/>
        </w:rPr>
        <w:t xml:space="preserve">річного навчального плану </w:t>
      </w:r>
    </w:p>
    <w:p w:rsidR="00184991" w:rsidRDefault="001C4218">
      <w:pPr>
        <w:jc w:val="both"/>
        <w:rPr>
          <w:b/>
          <w:sz w:val="28"/>
          <w:szCs w:val="28"/>
          <w:lang w:val="uk-UA"/>
        </w:rPr>
      </w:pPr>
      <w:r>
        <w:rPr>
          <w:b/>
          <w:sz w:val="28"/>
          <w:szCs w:val="28"/>
          <w:lang w:val="uk-UA"/>
        </w:rPr>
        <w:t xml:space="preserve">та навчальних програм  </w:t>
      </w:r>
    </w:p>
    <w:p w:rsidR="00184991" w:rsidRDefault="001C4218">
      <w:pPr>
        <w:jc w:val="both"/>
        <w:rPr>
          <w:b/>
          <w:sz w:val="28"/>
          <w:szCs w:val="28"/>
          <w:lang w:val="uk-UA"/>
        </w:rPr>
      </w:pPr>
      <w:r>
        <w:rPr>
          <w:b/>
          <w:sz w:val="28"/>
          <w:szCs w:val="28"/>
          <w:lang w:val="uk-UA"/>
        </w:rPr>
        <w:t>за 202</w:t>
      </w:r>
      <w:r>
        <w:rPr>
          <w:b/>
          <w:sz w:val="28"/>
          <w:szCs w:val="28"/>
          <w:lang w:val="en-US"/>
        </w:rPr>
        <w:t>1</w:t>
      </w:r>
      <w:r>
        <w:rPr>
          <w:b/>
          <w:sz w:val="28"/>
          <w:szCs w:val="28"/>
          <w:lang w:val="uk-UA"/>
        </w:rPr>
        <w:t>/202</w:t>
      </w:r>
      <w:r>
        <w:rPr>
          <w:b/>
          <w:sz w:val="28"/>
          <w:szCs w:val="28"/>
          <w:lang w:val="en-US"/>
        </w:rPr>
        <w:t>2</w:t>
      </w:r>
      <w:r>
        <w:rPr>
          <w:b/>
          <w:sz w:val="28"/>
          <w:szCs w:val="28"/>
          <w:lang w:val="uk-UA"/>
        </w:rPr>
        <w:t xml:space="preserve"> навчальний рік</w:t>
      </w:r>
    </w:p>
    <w:p w:rsidR="00184991" w:rsidRDefault="00184991">
      <w:pPr>
        <w:jc w:val="both"/>
        <w:rPr>
          <w:sz w:val="28"/>
          <w:szCs w:val="28"/>
          <w:lang w:val="uk-UA"/>
        </w:rPr>
      </w:pPr>
    </w:p>
    <w:p w:rsidR="00184991" w:rsidRDefault="001C4218" w:rsidP="0051198A">
      <w:pPr>
        <w:widowControl w:val="0"/>
        <w:suppressAutoHyphens/>
        <w:spacing w:line="276" w:lineRule="auto"/>
        <w:ind w:firstLine="851"/>
        <w:jc w:val="both"/>
        <w:rPr>
          <w:sz w:val="28"/>
          <w:szCs w:val="28"/>
          <w:lang w:val="uk-UA"/>
        </w:rPr>
      </w:pPr>
      <w:r>
        <w:rPr>
          <w:rFonts w:eastAsia="Lucida Sans Unicode" w:cs="Tahoma"/>
          <w:color w:val="000000"/>
          <w:sz w:val="28"/>
          <w:szCs w:val="28"/>
          <w:lang w:val="uk-UA" w:bidi="en-US"/>
        </w:rPr>
        <w:t>Відповідно до частини 7 статті 12 Закону України «Про освіту»,          статті 10</w:t>
      </w:r>
      <w:r>
        <w:rPr>
          <w:lang w:val="uk-UA"/>
        </w:rPr>
        <w:t xml:space="preserve"> </w:t>
      </w:r>
      <w:r>
        <w:rPr>
          <w:rFonts w:eastAsia="Lucida Sans Unicode" w:cs="Tahoma"/>
          <w:color w:val="000000"/>
          <w:sz w:val="28"/>
          <w:szCs w:val="28"/>
          <w:lang w:val="uk-UA" w:bidi="en-US"/>
        </w:rPr>
        <w:t>Закону України «Про повну загальну середню освіту»,                          наказу</w:t>
      </w:r>
      <w:r>
        <w:rPr>
          <w:sz w:val="28"/>
          <w:szCs w:val="28"/>
          <w:lang w:val="uk-UA"/>
        </w:rPr>
        <w:t xml:space="preserve"> Міністерства освіти і науки України</w:t>
      </w:r>
      <w:r w:rsidRPr="004F5930">
        <w:rPr>
          <w:sz w:val="28"/>
          <w:szCs w:val="28"/>
          <w:lang w:val="uk-UA"/>
        </w:rPr>
        <w:t xml:space="preserve"> </w:t>
      </w:r>
      <w:r>
        <w:rPr>
          <w:sz w:val="28"/>
          <w:szCs w:val="28"/>
          <w:lang w:val="uk-UA"/>
        </w:rPr>
        <w:t>від 01.04.2022 № 290</w:t>
      </w:r>
      <w:r>
        <w:rPr>
          <w:rFonts w:eastAsia="Lucida Sans Unicode" w:cs="Tahoma"/>
          <w:color w:val="000000"/>
          <w:sz w:val="28"/>
          <w:szCs w:val="28"/>
          <w:lang w:val="uk-UA" w:bidi="en-US"/>
        </w:rPr>
        <w:t xml:space="preserve">                      «Про затвердження методичних рекомендацій щодо окремих питань завершення 2021/2022 навчального року», листа </w:t>
      </w:r>
      <w:r>
        <w:rPr>
          <w:sz w:val="28"/>
          <w:szCs w:val="28"/>
          <w:lang w:val="uk-UA"/>
        </w:rPr>
        <w:t>Міністерства освіти і науки України</w:t>
      </w:r>
      <w:r w:rsidRPr="004F5930">
        <w:rPr>
          <w:sz w:val="28"/>
          <w:szCs w:val="28"/>
          <w:lang w:val="uk-UA"/>
        </w:rPr>
        <w:t xml:space="preserve"> від 09.08.2021 № 1/9-404 </w:t>
      </w:r>
      <w:r>
        <w:rPr>
          <w:sz w:val="28"/>
          <w:szCs w:val="28"/>
          <w:lang w:val="uk-UA"/>
        </w:rPr>
        <w:t>«</w:t>
      </w:r>
      <w:r w:rsidRPr="004F5930">
        <w:rPr>
          <w:sz w:val="28"/>
          <w:szCs w:val="28"/>
          <w:lang w:val="uk-UA"/>
        </w:rPr>
        <w:t>Про переліки навчальної літератури та</w:t>
      </w:r>
      <w:r>
        <w:rPr>
          <w:sz w:val="28"/>
          <w:szCs w:val="28"/>
          <w:lang w:val="uk-UA"/>
        </w:rPr>
        <w:t xml:space="preserve"> </w:t>
      </w:r>
      <w:r w:rsidRPr="004F5930">
        <w:rPr>
          <w:sz w:val="28"/>
          <w:szCs w:val="28"/>
          <w:lang w:val="uk-UA"/>
        </w:rPr>
        <w:t>навчальних програм, рекомендованих</w:t>
      </w:r>
      <w:r>
        <w:rPr>
          <w:sz w:val="28"/>
          <w:szCs w:val="28"/>
          <w:lang w:val="uk-UA"/>
        </w:rPr>
        <w:t xml:space="preserve"> </w:t>
      </w:r>
      <w:r w:rsidRPr="004F5930">
        <w:rPr>
          <w:sz w:val="28"/>
          <w:szCs w:val="28"/>
          <w:lang w:val="uk-UA"/>
        </w:rPr>
        <w:t>Міністерством освіти і науки України</w:t>
      </w:r>
      <w:r>
        <w:rPr>
          <w:sz w:val="28"/>
          <w:szCs w:val="28"/>
          <w:lang w:val="uk-UA"/>
        </w:rPr>
        <w:t xml:space="preserve"> </w:t>
      </w:r>
      <w:r w:rsidRPr="004F5930">
        <w:rPr>
          <w:sz w:val="28"/>
          <w:szCs w:val="28"/>
          <w:lang w:val="uk-UA"/>
        </w:rPr>
        <w:t>для використання в освітньому процесі</w:t>
      </w:r>
      <w:r>
        <w:rPr>
          <w:sz w:val="28"/>
          <w:szCs w:val="28"/>
          <w:lang w:val="uk-UA"/>
        </w:rPr>
        <w:t xml:space="preserve"> </w:t>
      </w:r>
      <w:r w:rsidRPr="004F5930">
        <w:rPr>
          <w:sz w:val="28"/>
          <w:szCs w:val="28"/>
          <w:lang w:val="uk-UA"/>
        </w:rPr>
        <w:t>закладів освіти у 2021/2022 навчальному році</w:t>
      </w:r>
      <w:r>
        <w:rPr>
          <w:sz w:val="28"/>
          <w:szCs w:val="28"/>
          <w:lang w:val="uk-UA"/>
        </w:rPr>
        <w:t xml:space="preserve">», </w:t>
      </w:r>
      <w:r>
        <w:rPr>
          <w:rFonts w:eastAsia="Lucida Sans Unicode" w:cs="Tahoma"/>
          <w:sz w:val="28"/>
          <w:szCs w:val="28"/>
          <w:lang w:val="uk-UA" w:bidi="en-US"/>
        </w:rPr>
        <w:t xml:space="preserve">на виконання плану роботи </w:t>
      </w:r>
      <w:r>
        <w:rPr>
          <w:rFonts w:eastAsia="Lucida Sans Unicode" w:cs="Tahoma"/>
          <w:color w:val="000000"/>
          <w:sz w:val="28"/>
          <w:szCs w:val="28"/>
          <w:lang w:val="uk-UA" w:bidi="en-US"/>
        </w:rPr>
        <w:t xml:space="preserve">Комунального закладу «Харківський ліцей з посиленою військово-фізичною підготовкою </w:t>
      </w:r>
      <w:r>
        <w:rPr>
          <w:rFonts w:eastAsia="Lucida Sans Unicode"/>
          <w:color w:val="000000"/>
          <w:sz w:val="28"/>
          <w:szCs w:val="28"/>
          <w:rtl/>
          <w:lang w:val="uk-UA" w:bidi="he-IL"/>
        </w:rPr>
        <w:t>״</w:t>
      </w:r>
      <w:r>
        <w:rPr>
          <w:rFonts w:eastAsia="Lucida Sans Unicode" w:cs="Tahoma"/>
          <w:color w:val="000000"/>
          <w:sz w:val="28"/>
          <w:szCs w:val="28"/>
          <w:lang w:val="uk-UA" w:bidi="en-US"/>
        </w:rPr>
        <w:t>Рятувальник</w:t>
      </w:r>
      <w:r>
        <w:rPr>
          <w:rFonts w:eastAsia="Lucida Sans Unicode"/>
          <w:color w:val="000000"/>
          <w:sz w:val="28"/>
          <w:szCs w:val="28"/>
          <w:rtl/>
          <w:lang w:val="uk-UA" w:bidi="he-IL"/>
        </w:rPr>
        <w:t>״</w:t>
      </w:r>
      <w:r>
        <w:rPr>
          <w:rFonts w:eastAsia="Lucida Sans Unicode" w:cs="Tahoma"/>
          <w:color w:val="000000"/>
          <w:sz w:val="28"/>
          <w:szCs w:val="28"/>
          <w:lang w:val="uk-UA" w:bidi="en-US"/>
        </w:rPr>
        <w:t xml:space="preserve">» Харківської обласної ради (далі - </w:t>
      </w:r>
      <w:r>
        <w:rPr>
          <w:rFonts w:eastAsia="Lucida Sans Unicode"/>
          <w:color w:val="000000"/>
          <w:sz w:val="28"/>
          <w:szCs w:val="28"/>
          <w:lang w:val="uk-UA" w:bidi="en-US"/>
        </w:rPr>
        <w:t>ліцей)</w:t>
      </w:r>
      <w:r>
        <w:rPr>
          <w:rFonts w:eastAsia="Lucida Sans Unicode" w:cs="Tahoma"/>
          <w:color w:val="000000"/>
          <w:sz w:val="28"/>
          <w:szCs w:val="28"/>
          <w:lang w:val="uk-UA" w:bidi="en-US"/>
        </w:rPr>
        <w:t xml:space="preserve"> на 2021/2022 навчальний рік заступником начальника ліцею з навчальної  роботи                  Кучер Н.Г. проаналізовано стан виконанням річного навчального плану               т</w:t>
      </w:r>
      <w:r w:rsidR="0051198A">
        <w:rPr>
          <w:rFonts w:eastAsia="Lucida Sans Unicode" w:cs="Tahoma"/>
          <w:color w:val="000000"/>
          <w:sz w:val="28"/>
          <w:szCs w:val="28"/>
          <w:lang w:val="uk-UA" w:bidi="en-US"/>
        </w:rPr>
        <w:t xml:space="preserve">а навчальних програм для учнів </w:t>
      </w:r>
      <w:r>
        <w:rPr>
          <w:rFonts w:eastAsia="Lucida Sans Unicode" w:cs="Tahoma"/>
          <w:color w:val="000000"/>
          <w:sz w:val="28"/>
          <w:szCs w:val="28"/>
          <w:lang w:val="uk-UA" w:bidi="en-US"/>
        </w:rPr>
        <w:t>7 – 11 класів.</w:t>
      </w:r>
    </w:p>
    <w:p w:rsidR="00184991" w:rsidRDefault="001C4218" w:rsidP="0051198A">
      <w:pPr>
        <w:widowControl w:val="0"/>
        <w:suppressAutoHyphens/>
        <w:spacing w:line="276"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При перевірці вивчено:</w:t>
      </w:r>
    </w:p>
    <w:p w:rsidR="00184991" w:rsidRDefault="001C4218" w:rsidP="0051198A">
      <w:pPr>
        <w:widowControl w:val="0"/>
        <w:numPr>
          <w:ilvl w:val="0"/>
          <w:numId w:val="1"/>
        </w:numPr>
        <w:tabs>
          <w:tab w:val="left" w:pos="1134"/>
        </w:tabs>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 xml:space="preserve">Кількість годин за річним навчальним планом та навчальними програмами, відведених на вивчення предметів. </w:t>
      </w:r>
    </w:p>
    <w:p w:rsidR="00184991" w:rsidRDefault="001C4218" w:rsidP="0051198A">
      <w:pPr>
        <w:widowControl w:val="0"/>
        <w:numPr>
          <w:ilvl w:val="0"/>
          <w:numId w:val="1"/>
        </w:numPr>
        <w:tabs>
          <w:tab w:val="left" w:pos="1134"/>
        </w:tabs>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Фактична кількість годин вивченого навчального матеріалу                  (у тому числі під час дистанційного навчання).</w:t>
      </w:r>
    </w:p>
    <w:p w:rsidR="00184991" w:rsidRDefault="001C4218" w:rsidP="0051198A">
      <w:pPr>
        <w:widowControl w:val="0"/>
        <w:numPr>
          <w:ilvl w:val="0"/>
          <w:numId w:val="1"/>
        </w:numPr>
        <w:tabs>
          <w:tab w:val="left" w:pos="1134"/>
        </w:tabs>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Виконання вчителями вимог навчальних програм: кількість проведених практичних та лабораторних робіт, тематичного обліку тощо.</w:t>
      </w:r>
    </w:p>
    <w:p w:rsidR="00184991" w:rsidRDefault="001C4218" w:rsidP="0051198A">
      <w:pPr>
        <w:widowControl w:val="0"/>
        <w:suppressAutoHyphens/>
        <w:spacing w:line="276" w:lineRule="auto"/>
        <w:ind w:firstLine="851"/>
        <w:jc w:val="both"/>
        <w:rPr>
          <w:rFonts w:eastAsia="Lucida Sans Unicode"/>
          <w:sz w:val="28"/>
          <w:szCs w:val="28"/>
          <w:lang w:val="uk-UA" w:bidi="en-US"/>
        </w:rPr>
      </w:pPr>
      <w:r>
        <w:rPr>
          <w:rFonts w:eastAsia="Lucida Sans Unicode"/>
          <w:sz w:val="28"/>
          <w:szCs w:val="28"/>
          <w:lang w:val="uk-UA" w:bidi="en-US"/>
        </w:rPr>
        <w:t xml:space="preserve">Перевірка показала, що освітній процес у 2021/2022 навчальному році </w:t>
      </w:r>
      <w:r w:rsidRPr="004F5930">
        <w:rPr>
          <w:rFonts w:eastAsia="Lucida Sans Unicode"/>
          <w:sz w:val="28"/>
          <w:szCs w:val="28"/>
          <w:lang w:val="uk-UA" w:bidi="en-US"/>
        </w:rPr>
        <w:t xml:space="preserve">в ліцеї організовано відповідно до Освітньої програми для здобувачів                         освіти ІІ ступеня та Освітньої програми для здобувачів освіти ІІІ ступеня, погоджених на засіданні педагогічної ради ліцею (протокол від </w:t>
      </w:r>
      <w:r w:rsidR="004F5930" w:rsidRPr="004F5930">
        <w:rPr>
          <w:rFonts w:eastAsia="Lucida Sans Unicode"/>
          <w:sz w:val="28"/>
          <w:szCs w:val="28"/>
          <w:lang w:val="uk-UA" w:bidi="en-US"/>
        </w:rPr>
        <w:t>30</w:t>
      </w:r>
      <w:r w:rsidRPr="004F5930">
        <w:rPr>
          <w:rFonts w:eastAsia="Lucida Sans Unicode"/>
          <w:sz w:val="28"/>
          <w:szCs w:val="28"/>
          <w:lang w:val="uk-UA" w:bidi="en-US"/>
        </w:rPr>
        <w:t>.0</w:t>
      </w:r>
      <w:r w:rsidR="004F5930" w:rsidRPr="004F5930">
        <w:rPr>
          <w:rFonts w:eastAsia="Lucida Sans Unicode"/>
          <w:sz w:val="28"/>
          <w:szCs w:val="28"/>
          <w:lang w:val="uk-UA" w:bidi="en-US"/>
        </w:rPr>
        <w:t>8</w:t>
      </w:r>
      <w:r w:rsidRPr="004F5930">
        <w:rPr>
          <w:rFonts w:eastAsia="Lucida Sans Unicode"/>
          <w:sz w:val="28"/>
          <w:szCs w:val="28"/>
          <w:lang w:val="uk-UA" w:bidi="en-US"/>
        </w:rPr>
        <w:t>.202</w:t>
      </w:r>
      <w:r w:rsidR="004F5930" w:rsidRPr="004F5930">
        <w:rPr>
          <w:rFonts w:eastAsia="Lucida Sans Unicode"/>
          <w:sz w:val="28"/>
          <w:szCs w:val="28"/>
          <w:lang w:val="uk-UA" w:bidi="en-US"/>
        </w:rPr>
        <w:t>1</w:t>
      </w:r>
      <w:r w:rsidRPr="004F5930">
        <w:rPr>
          <w:rFonts w:eastAsia="Lucida Sans Unicode"/>
          <w:sz w:val="28"/>
          <w:szCs w:val="28"/>
          <w:lang w:val="uk-UA" w:bidi="en-US"/>
        </w:rPr>
        <w:t xml:space="preserve">        № </w:t>
      </w:r>
      <w:r w:rsidR="004F5930" w:rsidRPr="004F5930">
        <w:rPr>
          <w:rFonts w:eastAsia="Lucida Sans Unicode"/>
          <w:sz w:val="28"/>
          <w:szCs w:val="28"/>
          <w:lang w:val="uk-UA" w:bidi="en-US"/>
        </w:rPr>
        <w:t>1</w:t>
      </w:r>
      <w:r w:rsidRPr="004F5930">
        <w:rPr>
          <w:rFonts w:eastAsia="Lucida Sans Unicode"/>
          <w:sz w:val="28"/>
          <w:szCs w:val="28"/>
          <w:lang w:val="uk-UA" w:bidi="en-US"/>
        </w:rPr>
        <w:t>) та затверджених начальником ліцею.</w:t>
      </w:r>
    </w:p>
    <w:p w:rsidR="00184991" w:rsidRDefault="001C4218" w:rsidP="0051198A">
      <w:pPr>
        <w:widowControl w:val="0"/>
        <w:suppressAutoHyphens/>
        <w:spacing w:line="276" w:lineRule="auto"/>
        <w:ind w:firstLine="851"/>
        <w:jc w:val="both"/>
        <w:rPr>
          <w:rFonts w:eastAsia="Calibri"/>
          <w:sz w:val="28"/>
          <w:szCs w:val="28"/>
          <w:lang w:val="uk-UA" w:eastAsia="en-US"/>
        </w:rPr>
      </w:pPr>
      <w:r>
        <w:rPr>
          <w:rFonts w:eastAsia="Calibri"/>
          <w:sz w:val="28"/>
          <w:szCs w:val="28"/>
          <w:lang w:val="uk-UA" w:eastAsia="en-US"/>
        </w:rPr>
        <w:lastRenderedPageBreak/>
        <w:t xml:space="preserve">Відповідно до листа Міністерства освіти і науки України від 11.06.2014 № 1/9-303 з метою </w:t>
      </w:r>
      <w:proofErr w:type="spellStart"/>
      <w:r>
        <w:rPr>
          <w:rFonts w:eastAsia="Calibri"/>
          <w:sz w:val="28"/>
          <w:szCs w:val="28"/>
          <w:lang w:val="uk-UA" w:eastAsia="en-US"/>
        </w:rPr>
        <w:t>допрофільної</w:t>
      </w:r>
      <w:proofErr w:type="spellEnd"/>
      <w:r>
        <w:rPr>
          <w:rFonts w:eastAsia="Calibri"/>
          <w:sz w:val="28"/>
          <w:szCs w:val="28"/>
          <w:lang w:val="uk-UA" w:eastAsia="en-US"/>
        </w:rPr>
        <w:t xml:space="preserve"> підготовки ліцеїстів з предметів, необхідних для подальшого вступу до закладів вищої освіти єдиної системи військової освіти України, за рахунок годин на вивчення спеціалізованих навчальних предметів проведено перерозподіл навчального часу інваріантної складової.</w:t>
      </w:r>
    </w:p>
    <w:tbl>
      <w:tblPr>
        <w:tblStyle w:val="a5"/>
        <w:tblW w:w="0" w:type="auto"/>
        <w:tblLook w:val="04A0"/>
      </w:tblPr>
      <w:tblGrid>
        <w:gridCol w:w="2093"/>
        <w:gridCol w:w="4252"/>
        <w:gridCol w:w="3225"/>
      </w:tblGrid>
      <w:tr w:rsidR="00184991">
        <w:trPr>
          <w:trHeight w:val="385"/>
        </w:trPr>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Клас (взвод)</w:t>
            </w:r>
          </w:p>
        </w:tc>
        <w:tc>
          <w:tcPr>
            <w:tcW w:w="4252"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Предмет</w:t>
            </w:r>
          </w:p>
        </w:tc>
        <w:tc>
          <w:tcPr>
            <w:tcW w:w="3225" w:type="dxa"/>
            <w:vAlign w:val="center"/>
          </w:tcPr>
          <w:p w:rsidR="00184991" w:rsidRDefault="001C4218" w:rsidP="0051198A">
            <w:pPr>
              <w:spacing w:line="276" w:lineRule="auto"/>
              <w:jc w:val="center"/>
              <w:rPr>
                <w:rFonts w:eastAsiaTheme="minorHAnsi"/>
                <w:sz w:val="28"/>
                <w:szCs w:val="28"/>
                <w:lang w:eastAsia="en-US"/>
              </w:rPr>
            </w:pPr>
            <w:r>
              <w:rPr>
                <w:rFonts w:eastAsiaTheme="minorHAnsi"/>
                <w:sz w:val="28"/>
                <w:szCs w:val="28"/>
                <w:lang w:eastAsia="en-US"/>
              </w:rPr>
              <w:t>Збільшено години  інваріантної складової</w:t>
            </w:r>
          </w:p>
        </w:tc>
      </w:tr>
      <w:tr w:rsidR="00184991">
        <w:trPr>
          <w:trHeight w:val="2012"/>
        </w:trPr>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7-А</w:t>
            </w:r>
          </w:p>
          <w:p w:rsidR="00184991" w:rsidRDefault="001C4218" w:rsidP="0051198A">
            <w:pPr>
              <w:autoSpaceDE w:val="0"/>
              <w:autoSpaceDN w:val="0"/>
              <w:adjustRightInd w:val="0"/>
              <w:spacing w:line="276" w:lineRule="auto"/>
              <w:jc w:val="center"/>
              <w:rPr>
                <w:rFonts w:eastAsiaTheme="minorHAnsi"/>
                <w:color w:val="FF0000"/>
                <w:sz w:val="28"/>
                <w:szCs w:val="28"/>
                <w:lang w:eastAsia="en-US"/>
              </w:rPr>
            </w:pPr>
            <w:r>
              <w:rPr>
                <w:rFonts w:eastAsiaTheme="minorHAnsi"/>
                <w:sz w:val="28"/>
                <w:szCs w:val="28"/>
                <w:lang w:eastAsia="en-US"/>
              </w:rPr>
              <w:t>(11 взвод)</w:t>
            </w:r>
          </w:p>
        </w:tc>
        <w:tc>
          <w:tcPr>
            <w:tcW w:w="4252" w:type="dxa"/>
          </w:tcPr>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українська мова </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англійська мова </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алгебра</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геометрія</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хімія</w:t>
            </w:r>
          </w:p>
        </w:tc>
        <w:tc>
          <w:tcPr>
            <w:tcW w:w="3225" w:type="dxa"/>
          </w:tcPr>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tc>
      </w:tr>
    </w:tbl>
    <w:p w:rsidR="00184991" w:rsidRDefault="001C4218" w:rsidP="0051198A">
      <w:pPr>
        <w:autoSpaceDE w:val="0"/>
        <w:autoSpaceDN w:val="0"/>
        <w:adjustRightInd w:val="0"/>
        <w:spacing w:line="276" w:lineRule="auto"/>
        <w:ind w:firstLine="851"/>
        <w:jc w:val="both"/>
        <w:rPr>
          <w:rFonts w:eastAsiaTheme="minorHAnsi"/>
          <w:sz w:val="28"/>
          <w:szCs w:val="28"/>
          <w:lang w:val="uk-UA" w:eastAsia="en-US"/>
        </w:rPr>
      </w:pPr>
      <w:r>
        <w:rPr>
          <w:rFonts w:eastAsiaTheme="minorHAnsi"/>
          <w:sz w:val="28"/>
          <w:szCs w:val="28"/>
          <w:lang w:val="uk-UA" w:eastAsia="en-US"/>
        </w:rPr>
        <w:t xml:space="preserve">З метою забезпечення </w:t>
      </w:r>
      <w:proofErr w:type="spellStart"/>
      <w:r>
        <w:rPr>
          <w:rFonts w:eastAsiaTheme="minorHAnsi"/>
          <w:sz w:val="28"/>
          <w:szCs w:val="28"/>
          <w:lang w:val="uk-UA" w:eastAsia="en-US"/>
        </w:rPr>
        <w:t>допрофільної</w:t>
      </w:r>
      <w:proofErr w:type="spellEnd"/>
      <w:r>
        <w:rPr>
          <w:rFonts w:eastAsiaTheme="minorHAnsi"/>
          <w:sz w:val="28"/>
          <w:szCs w:val="28"/>
          <w:lang w:val="uk-UA" w:eastAsia="en-US"/>
        </w:rPr>
        <w:t xml:space="preserve"> підготовки ліцеїстів, їхньої професійної орієнтації освітній процес у 8 - 9 класах спрямован</w:t>
      </w:r>
      <w:r w:rsidR="0051198A">
        <w:rPr>
          <w:rFonts w:eastAsiaTheme="minorHAnsi"/>
          <w:sz w:val="28"/>
          <w:szCs w:val="28"/>
          <w:lang w:val="uk-UA" w:eastAsia="en-US"/>
        </w:rPr>
        <w:t xml:space="preserve">ий на організацію поглибленого </w:t>
      </w:r>
      <w:r>
        <w:rPr>
          <w:rFonts w:eastAsiaTheme="minorHAnsi"/>
          <w:sz w:val="28"/>
          <w:szCs w:val="28"/>
          <w:lang w:val="uk-UA" w:eastAsia="en-US"/>
        </w:rPr>
        <w:t>вивчення окремих предметів, а саме:</w:t>
      </w:r>
    </w:p>
    <w:p w:rsidR="00184991" w:rsidRDefault="0051198A" w:rsidP="0051198A">
      <w:pPr>
        <w:autoSpaceDE w:val="0"/>
        <w:autoSpaceDN w:val="0"/>
        <w:adjustRightInd w:val="0"/>
        <w:spacing w:line="276" w:lineRule="auto"/>
        <w:ind w:firstLine="851"/>
        <w:jc w:val="both"/>
        <w:rPr>
          <w:rFonts w:eastAsiaTheme="minorHAnsi"/>
          <w:sz w:val="28"/>
          <w:szCs w:val="28"/>
          <w:lang w:val="uk-UA" w:eastAsia="en-US"/>
        </w:rPr>
      </w:pPr>
      <w:r>
        <w:rPr>
          <w:rFonts w:eastAsiaTheme="minorHAnsi"/>
          <w:sz w:val="28"/>
          <w:szCs w:val="28"/>
          <w:lang w:val="uk-UA" w:eastAsia="en-US"/>
        </w:rPr>
        <w:t xml:space="preserve">8-А клас (21 взвод) - </w:t>
      </w:r>
      <w:r w:rsidR="001C4218">
        <w:rPr>
          <w:rFonts w:eastAsiaTheme="minorHAnsi"/>
          <w:sz w:val="28"/>
          <w:szCs w:val="28"/>
          <w:lang w:val="uk-UA" w:eastAsia="en-US"/>
        </w:rPr>
        <w:t>математика (алгебра та геометрія);</w:t>
      </w:r>
    </w:p>
    <w:p w:rsidR="00184991" w:rsidRDefault="001C4218" w:rsidP="0051198A">
      <w:pPr>
        <w:autoSpaceDE w:val="0"/>
        <w:autoSpaceDN w:val="0"/>
        <w:adjustRightInd w:val="0"/>
        <w:spacing w:line="276" w:lineRule="auto"/>
        <w:ind w:firstLine="851"/>
        <w:jc w:val="both"/>
        <w:rPr>
          <w:rFonts w:eastAsiaTheme="minorHAnsi"/>
          <w:sz w:val="28"/>
          <w:szCs w:val="28"/>
          <w:lang w:val="uk-UA" w:eastAsia="en-US"/>
        </w:rPr>
      </w:pPr>
      <w:r>
        <w:rPr>
          <w:rFonts w:eastAsiaTheme="minorHAnsi"/>
          <w:sz w:val="28"/>
          <w:szCs w:val="28"/>
          <w:lang w:val="uk-UA" w:eastAsia="en-US"/>
        </w:rPr>
        <w:t>8-</w:t>
      </w:r>
      <w:r w:rsidR="0051198A">
        <w:rPr>
          <w:rFonts w:eastAsiaTheme="minorHAnsi"/>
          <w:sz w:val="28"/>
          <w:szCs w:val="28"/>
          <w:lang w:val="uk-UA" w:eastAsia="en-US"/>
        </w:rPr>
        <w:t xml:space="preserve">Б клас (22 взвод) – українська </w:t>
      </w:r>
      <w:r>
        <w:rPr>
          <w:rFonts w:eastAsiaTheme="minorHAnsi"/>
          <w:sz w:val="28"/>
          <w:szCs w:val="28"/>
          <w:lang w:val="uk-UA" w:eastAsia="en-US"/>
        </w:rPr>
        <w:t>мова.</w:t>
      </w:r>
    </w:p>
    <w:p w:rsidR="00184991" w:rsidRDefault="0051198A" w:rsidP="0051198A">
      <w:pPr>
        <w:autoSpaceDE w:val="0"/>
        <w:autoSpaceDN w:val="0"/>
        <w:adjustRightInd w:val="0"/>
        <w:spacing w:line="276" w:lineRule="auto"/>
        <w:ind w:firstLine="851"/>
        <w:jc w:val="both"/>
        <w:rPr>
          <w:rFonts w:eastAsiaTheme="minorHAnsi"/>
          <w:sz w:val="28"/>
          <w:szCs w:val="28"/>
          <w:lang w:val="uk-UA" w:eastAsia="en-US"/>
        </w:rPr>
      </w:pPr>
      <w:r>
        <w:rPr>
          <w:rFonts w:eastAsiaTheme="minorHAnsi"/>
          <w:sz w:val="28"/>
          <w:szCs w:val="28"/>
          <w:lang w:val="uk-UA" w:eastAsia="en-US"/>
        </w:rPr>
        <w:t xml:space="preserve">9-А клас (31 взвод) - </w:t>
      </w:r>
      <w:r w:rsidR="001C4218">
        <w:rPr>
          <w:rFonts w:eastAsiaTheme="minorHAnsi"/>
          <w:sz w:val="28"/>
          <w:szCs w:val="28"/>
          <w:lang w:val="uk-UA" w:eastAsia="en-US"/>
        </w:rPr>
        <w:t>математика (алгебра та геометрія);</w:t>
      </w:r>
    </w:p>
    <w:p w:rsidR="00184991" w:rsidRDefault="001C4218" w:rsidP="0051198A">
      <w:pPr>
        <w:autoSpaceDE w:val="0"/>
        <w:autoSpaceDN w:val="0"/>
        <w:adjustRightInd w:val="0"/>
        <w:spacing w:line="276" w:lineRule="auto"/>
        <w:ind w:firstLine="851"/>
        <w:jc w:val="both"/>
        <w:rPr>
          <w:rFonts w:eastAsiaTheme="minorHAnsi"/>
          <w:sz w:val="28"/>
          <w:szCs w:val="28"/>
          <w:lang w:val="uk-UA" w:eastAsia="en-US"/>
        </w:rPr>
      </w:pPr>
      <w:r>
        <w:rPr>
          <w:rFonts w:eastAsiaTheme="minorHAnsi"/>
          <w:sz w:val="28"/>
          <w:szCs w:val="28"/>
          <w:lang w:val="uk-UA" w:eastAsia="en-US"/>
        </w:rPr>
        <w:t>9-</w:t>
      </w:r>
      <w:r w:rsidR="0051198A">
        <w:rPr>
          <w:rFonts w:eastAsiaTheme="minorHAnsi"/>
          <w:sz w:val="28"/>
          <w:szCs w:val="28"/>
          <w:lang w:val="uk-UA" w:eastAsia="en-US"/>
        </w:rPr>
        <w:t xml:space="preserve">Б клас (32 взвод) – українська </w:t>
      </w:r>
      <w:r>
        <w:rPr>
          <w:rFonts w:eastAsiaTheme="minorHAnsi"/>
          <w:sz w:val="28"/>
          <w:szCs w:val="28"/>
          <w:lang w:val="uk-UA" w:eastAsia="en-US"/>
        </w:rPr>
        <w:t>мова.</w:t>
      </w:r>
    </w:p>
    <w:tbl>
      <w:tblPr>
        <w:tblStyle w:val="a5"/>
        <w:tblW w:w="0" w:type="auto"/>
        <w:tblLook w:val="04A0"/>
      </w:tblPr>
      <w:tblGrid>
        <w:gridCol w:w="2093"/>
        <w:gridCol w:w="4394"/>
        <w:gridCol w:w="3083"/>
      </w:tblGrid>
      <w:tr w:rsidR="00184991">
        <w:trPr>
          <w:trHeight w:val="141"/>
        </w:trPr>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 xml:space="preserve"> Клас (взвод)</w:t>
            </w:r>
          </w:p>
        </w:tc>
        <w:tc>
          <w:tcPr>
            <w:tcW w:w="4394"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Предмет</w:t>
            </w:r>
          </w:p>
        </w:tc>
        <w:tc>
          <w:tcPr>
            <w:tcW w:w="3083" w:type="dxa"/>
            <w:vAlign w:val="center"/>
          </w:tcPr>
          <w:p w:rsidR="00184991" w:rsidRDefault="001C4218" w:rsidP="0051198A">
            <w:pPr>
              <w:spacing w:line="276" w:lineRule="auto"/>
              <w:jc w:val="center"/>
              <w:rPr>
                <w:rFonts w:eastAsiaTheme="minorHAnsi"/>
                <w:sz w:val="28"/>
                <w:szCs w:val="28"/>
                <w:lang w:eastAsia="en-US"/>
              </w:rPr>
            </w:pPr>
            <w:r>
              <w:rPr>
                <w:rFonts w:eastAsiaTheme="minorHAnsi"/>
                <w:sz w:val="28"/>
                <w:szCs w:val="28"/>
                <w:lang w:eastAsia="en-US"/>
              </w:rPr>
              <w:t>Збільшено години  інваріантної складової</w:t>
            </w:r>
          </w:p>
        </w:tc>
      </w:tr>
      <w:tr w:rsidR="00184991">
        <w:trPr>
          <w:trHeight w:val="385"/>
        </w:trPr>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8-А</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(21 взвод)</w:t>
            </w:r>
          </w:p>
        </w:tc>
        <w:tc>
          <w:tcPr>
            <w:tcW w:w="4394" w:type="dxa"/>
          </w:tcPr>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алгебра (поглиблено)</w:t>
            </w:r>
          </w:p>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геометрія (поглиблено)</w:t>
            </w:r>
          </w:p>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українська мова</w:t>
            </w:r>
          </w:p>
        </w:tc>
        <w:tc>
          <w:tcPr>
            <w:tcW w:w="3083" w:type="dxa"/>
          </w:tcPr>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3 години</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8-Б</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(22 взвод)</w:t>
            </w:r>
          </w:p>
        </w:tc>
        <w:tc>
          <w:tcPr>
            <w:tcW w:w="4394" w:type="dxa"/>
          </w:tcPr>
          <w:p w:rsidR="00184991" w:rsidRDefault="0051198A"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українська мова </w:t>
            </w:r>
            <w:r w:rsidR="001C4218">
              <w:rPr>
                <w:rFonts w:ascii="Times New Roman" w:eastAsiaTheme="minorHAnsi" w:hAnsi="Times New Roman"/>
                <w:sz w:val="28"/>
                <w:szCs w:val="28"/>
              </w:rPr>
              <w:t>(поглиблено)</w:t>
            </w:r>
          </w:p>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англійська мова</w:t>
            </w:r>
          </w:p>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алгебра</w:t>
            </w:r>
          </w:p>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геометрія</w:t>
            </w:r>
          </w:p>
        </w:tc>
        <w:tc>
          <w:tcPr>
            <w:tcW w:w="3083" w:type="dxa"/>
          </w:tcPr>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2 години</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0,5 годин</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9-А</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(31 взвод)</w:t>
            </w:r>
          </w:p>
        </w:tc>
        <w:tc>
          <w:tcPr>
            <w:tcW w:w="4394" w:type="dxa"/>
          </w:tcPr>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алгебра (поглиблено)</w:t>
            </w:r>
          </w:p>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геометрія (поглиблено)</w:t>
            </w:r>
          </w:p>
        </w:tc>
        <w:tc>
          <w:tcPr>
            <w:tcW w:w="3083" w:type="dxa"/>
          </w:tcPr>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3 години</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9-Б</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(32 взвод)</w:t>
            </w:r>
          </w:p>
        </w:tc>
        <w:tc>
          <w:tcPr>
            <w:tcW w:w="4394" w:type="dxa"/>
          </w:tcPr>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українська мова (поглиблено)</w:t>
            </w:r>
          </w:p>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англійська мова</w:t>
            </w:r>
          </w:p>
        </w:tc>
        <w:tc>
          <w:tcPr>
            <w:tcW w:w="3083" w:type="dxa"/>
          </w:tcPr>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2 години</w:t>
            </w:r>
          </w:p>
          <w:p w:rsidR="00184991" w:rsidRDefault="001C4218" w:rsidP="0051198A">
            <w:pPr>
              <w:pStyle w:val="a3"/>
              <w:numPr>
                <w:ilvl w:val="0"/>
                <w:numId w:val="2"/>
              </w:numPr>
              <w:autoSpaceDE w:val="0"/>
              <w:autoSpaceDN w:val="0"/>
              <w:adjustRightInd w:val="0"/>
              <w:spacing w:after="0"/>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tc>
      </w:tr>
    </w:tbl>
    <w:p w:rsidR="00184991" w:rsidRDefault="001C4218" w:rsidP="0051198A">
      <w:pPr>
        <w:autoSpaceDE w:val="0"/>
        <w:autoSpaceDN w:val="0"/>
        <w:adjustRightInd w:val="0"/>
        <w:spacing w:line="276" w:lineRule="auto"/>
        <w:ind w:firstLine="851"/>
        <w:jc w:val="both"/>
        <w:rPr>
          <w:rFonts w:eastAsiaTheme="minorHAnsi"/>
          <w:sz w:val="28"/>
          <w:szCs w:val="28"/>
          <w:lang w:val="uk-UA" w:eastAsia="en-US"/>
        </w:rPr>
      </w:pPr>
      <w:r>
        <w:rPr>
          <w:rFonts w:eastAsiaTheme="minorHAnsi"/>
          <w:sz w:val="28"/>
          <w:szCs w:val="28"/>
          <w:lang w:val="uk-UA" w:eastAsia="en-US"/>
        </w:rPr>
        <w:t>Для розвитку творчих здібностей здобувачів освіти, враховуючи освітні побажання ліцеїстів за рахунок годин варіативної складової у 7 – 9 класах заплановано проведення індивідуальних занять та консультацій з предметів, вивчення курсу за вибором</w:t>
      </w:r>
    </w:p>
    <w:tbl>
      <w:tblPr>
        <w:tblStyle w:val="a5"/>
        <w:tblW w:w="0" w:type="auto"/>
        <w:tblLook w:val="04A0"/>
      </w:tblPr>
      <w:tblGrid>
        <w:gridCol w:w="2093"/>
        <w:gridCol w:w="4252"/>
        <w:gridCol w:w="3225"/>
      </w:tblGrid>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Клас (взвод)</w:t>
            </w:r>
          </w:p>
        </w:tc>
        <w:tc>
          <w:tcPr>
            <w:tcW w:w="4252"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Предмети</w:t>
            </w:r>
          </w:p>
        </w:tc>
        <w:tc>
          <w:tcPr>
            <w:tcW w:w="3225" w:type="dxa"/>
            <w:vAlign w:val="center"/>
          </w:tcPr>
          <w:p w:rsidR="00184991" w:rsidRDefault="001C4218" w:rsidP="0051198A">
            <w:pPr>
              <w:spacing w:line="276" w:lineRule="auto"/>
              <w:jc w:val="center"/>
              <w:rPr>
                <w:rFonts w:eastAsiaTheme="minorHAnsi"/>
                <w:sz w:val="28"/>
                <w:szCs w:val="28"/>
                <w:lang w:eastAsia="en-US"/>
              </w:rPr>
            </w:pPr>
            <w:r>
              <w:rPr>
                <w:rFonts w:eastAsiaTheme="minorHAnsi"/>
                <w:sz w:val="28"/>
                <w:szCs w:val="28"/>
                <w:lang w:eastAsia="en-US"/>
              </w:rPr>
              <w:t xml:space="preserve">Години  </w:t>
            </w:r>
          </w:p>
          <w:p w:rsidR="00184991" w:rsidRDefault="001C4218" w:rsidP="0051198A">
            <w:pPr>
              <w:spacing w:line="276" w:lineRule="auto"/>
              <w:jc w:val="center"/>
              <w:rPr>
                <w:rFonts w:eastAsiaTheme="minorHAnsi"/>
                <w:sz w:val="28"/>
                <w:szCs w:val="28"/>
                <w:lang w:eastAsia="en-US"/>
              </w:rPr>
            </w:pPr>
            <w:r>
              <w:rPr>
                <w:rFonts w:eastAsiaTheme="minorHAnsi"/>
                <w:sz w:val="28"/>
                <w:szCs w:val="28"/>
                <w:lang w:eastAsia="en-US"/>
              </w:rPr>
              <w:lastRenderedPageBreak/>
              <w:t>варіативної складової</w:t>
            </w:r>
          </w:p>
        </w:tc>
      </w:tr>
      <w:tr w:rsidR="00184991">
        <w:trPr>
          <w:trHeight w:val="864"/>
        </w:trPr>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lastRenderedPageBreak/>
              <w:t xml:space="preserve">7-А </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(11 взвод)</w:t>
            </w:r>
          </w:p>
        </w:tc>
        <w:tc>
          <w:tcPr>
            <w:tcW w:w="4252" w:type="dxa"/>
          </w:tcPr>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українська мова та література</w:t>
            </w:r>
          </w:p>
          <w:p w:rsidR="00184991" w:rsidRDefault="001C4218" w:rsidP="0051198A">
            <w:pPr>
              <w:pStyle w:val="a3"/>
              <w:numPr>
                <w:ilvl w:val="0"/>
                <w:numId w:val="3"/>
              </w:numPr>
              <w:tabs>
                <w:tab w:val="left" w:pos="317"/>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  англійська мова</w:t>
            </w:r>
          </w:p>
        </w:tc>
        <w:tc>
          <w:tcPr>
            <w:tcW w:w="3225" w:type="dxa"/>
          </w:tcPr>
          <w:p w:rsidR="00184991" w:rsidRDefault="001C4218" w:rsidP="0051198A">
            <w:pPr>
              <w:pStyle w:val="a3"/>
              <w:numPr>
                <w:ilvl w:val="0"/>
                <w:numId w:val="4"/>
              </w:numPr>
              <w:spacing w:after="0"/>
              <w:contextualSpacing w:val="0"/>
              <w:rPr>
                <w:rFonts w:ascii="Times New Roman" w:eastAsiaTheme="minorHAnsi" w:hAnsi="Times New Roman"/>
                <w:sz w:val="28"/>
                <w:szCs w:val="28"/>
              </w:rPr>
            </w:pPr>
            <w:r>
              <w:rPr>
                <w:rFonts w:ascii="Times New Roman" w:eastAsiaTheme="minorHAnsi" w:hAnsi="Times New Roman"/>
                <w:sz w:val="28"/>
                <w:szCs w:val="28"/>
              </w:rPr>
              <w:t xml:space="preserve">1 година </w:t>
            </w:r>
          </w:p>
          <w:p w:rsidR="00184991" w:rsidRDefault="001C4218" w:rsidP="0051198A">
            <w:pPr>
              <w:pStyle w:val="a3"/>
              <w:numPr>
                <w:ilvl w:val="0"/>
                <w:numId w:val="4"/>
              </w:numPr>
              <w:spacing w:after="0"/>
              <w:contextualSpacing w:val="0"/>
              <w:rPr>
                <w:rFonts w:ascii="Times New Roman" w:hAnsi="Times New Roman"/>
              </w:rPr>
            </w:pPr>
            <w:r>
              <w:rPr>
                <w:rFonts w:ascii="Times New Roman" w:eastAsiaTheme="minorHAnsi" w:hAnsi="Times New Roman"/>
                <w:sz w:val="28"/>
                <w:szCs w:val="28"/>
              </w:rPr>
              <w:t>1 година</w:t>
            </w:r>
          </w:p>
        </w:tc>
      </w:tr>
      <w:tr w:rsidR="00184991">
        <w:trPr>
          <w:trHeight w:val="375"/>
        </w:trPr>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8-А</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(21 взвод)</w:t>
            </w:r>
          </w:p>
        </w:tc>
        <w:tc>
          <w:tcPr>
            <w:tcW w:w="4252" w:type="dxa"/>
          </w:tcPr>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англійська мова</w:t>
            </w:r>
          </w:p>
        </w:tc>
        <w:tc>
          <w:tcPr>
            <w:tcW w:w="3225" w:type="dxa"/>
          </w:tcPr>
          <w:p w:rsidR="00184991" w:rsidRDefault="001C4218" w:rsidP="0051198A">
            <w:pPr>
              <w:pStyle w:val="a3"/>
              <w:numPr>
                <w:ilvl w:val="0"/>
                <w:numId w:val="4"/>
              </w:numPr>
              <w:spacing w:after="0"/>
              <w:contextualSpacing w:val="0"/>
              <w:rPr>
                <w:rFonts w:ascii="Times New Roman" w:eastAsiaTheme="minorHAnsi" w:hAnsi="Times New Roman"/>
                <w:sz w:val="28"/>
                <w:szCs w:val="28"/>
              </w:rPr>
            </w:pPr>
            <w:r>
              <w:rPr>
                <w:rFonts w:ascii="Times New Roman" w:eastAsiaTheme="minorHAnsi" w:hAnsi="Times New Roman"/>
                <w:sz w:val="28"/>
                <w:szCs w:val="28"/>
              </w:rPr>
              <w:t xml:space="preserve">1 година </w:t>
            </w:r>
          </w:p>
        </w:tc>
      </w:tr>
      <w:tr w:rsidR="00184991">
        <w:trPr>
          <w:trHeight w:val="453"/>
        </w:trPr>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8-Б</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(22 взвод)</w:t>
            </w:r>
          </w:p>
        </w:tc>
        <w:tc>
          <w:tcPr>
            <w:tcW w:w="4252" w:type="dxa"/>
          </w:tcPr>
          <w:p w:rsidR="00184991" w:rsidRDefault="001C4218" w:rsidP="0051198A">
            <w:pPr>
              <w:pStyle w:val="a3"/>
              <w:numPr>
                <w:ilvl w:val="0"/>
                <w:numId w:val="7"/>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українська мова та література</w:t>
            </w:r>
          </w:p>
          <w:p w:rsidR="00184991" w:rsidRDefault="001C4218" w:rsidP="0051198A">
            <w:pPr>
              <w:pStyle w:val="a3"/>
              <w:numPr>
                <w:ilvl w:val="0"/>
                <w:numId w:val="7"/>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 англійська мова</w:t>
            </w:r>
          </w:p>
        </w:tc>
        <w:tc>
          <w:tcPr>
            <w:tcW w:w="3225" w:type="dxa"/>
          </w:tcPr>
          <w:p w:rsidR="00184991" w:rsidRDefault="001C4218" w:rsidP="0051198A">
            <w:pPr>
              <w:pStyle w:val="a3"/>
              <w:numPr>
                <w:ilvl w:val="0"/>
                <w:numId w:val="7"/>
              </w:numPr>
              <w:spacing w:after="0"/>
              <w:contextualSpacing w:val="0"/>
              <w:rPr>
                <w:rFonts w:ascii="Times New Roman" w:eastAsiaTheme="minorHAnsi" w:hAnsi="Times New Roman"/>
                <w:sz w:val="28"/>
                <w:szCs w:val="28"/>
              </w:rPr>
            </w:pPr>
            <w:r>
              <w:rPr>
                <w:rFonts w:ascii="Times New Roman" w:eastAsiaTheme="minorHAnsi" w:hAnsi="Times New Roman"/>
                <w:sz w:val="28"/>
                <w:szCs w:val="28"/>
              </w:rPr>
              <w:t xml:space="preserve">1 година </w:t>
            </w:r>
          </w:p>
          <w:p w:rsidR="00184991" w:rsidRDefault="001C4218" w:rsidP="0051198A">
            <w:pPr>
              <w:pStyle w:val="a3"/>
              <w:numPr>
                <w:ilvl w:val="0"/>
                <w:numId w:val="7"/>
              </w:numPr>
              <w:spacing w:after="0"/>
              <w:ind w:left="714" w:hanging="357"/>
              <w:contextualSpacing w:val="0"/>
              <w:rPr>
                <w:rFonts w:ascii="Times New Roman" w:eastAsiaTheme="minorHAnsi" w:hAnsi="Times New Roman"/>
                <w:sz w:val="28"/>
                <w:szCs w:val="28"/>
              </w:rPr>
            </w:pPr>
            <w:r>
              <w:rPr>
                <w:rFonts w:ascii="Times New Roman" w:eastAsiaTheme="minorHAnsi" w:hAnsi="Times New Roman"/>
                <w:sz w:val="28"/>
                <w:szCs w:val="28"/>
              </w:rPr>
              <w:t>1 година</w:t>
            </w:r>
          </w:p>
        </w:tc>
      </w:tr>
      <w:tr w:rsidR="00184991">
        <w:trPr>
          <w:trHeight w:val="453"/>
        </w:trPr>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 xml:space="preserve">9-Б </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(32 взвод)</w:t>
            </w:r>
          </w:p>
        </w:tc>
        <w:tc>
          <w:tcPr>
            <w:tcW w:w="4252" w:type="dxa"/>
          </w:tcPr>
          <w:p w:rsidR="00184991" w:rsidRDefault="001C4218" w:rsidP="0051198A">
            <w:pPr>
              <w:pStyle w:val="a3"/>
              <w:numPr>
                <w:ilvl w:val="0"/>
                <w:numId w:val="7"/>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українська мова та література</w:t>
            </w:r>
          </w:p>
        </w:tc>
        <w:tc>
          <w:tcPr>
            <w:tcW w:w="3225" w:type="dxa"/>
          </w:tcPr>
          <w:p w:rsidR="00184991" w:rsidRDefault="001C4218" w:rsidP="0051198A">
            <w:pPr>
              <w:pStyle w:val="a3"/>
              <w:numPr>
                <w:ilvl w:val="0"/>
                <w:numId w:val="7"/>
              </w:numPr>
              <w:spacing w:after="0"/>
              <w:ind w:left="714" w:hanging="357"/>
              <w:contextualSpacing w:val="0"/>
              <w:rPr>
                <w:rFonts w:ascii="Times New Roman" w:eastAsiaTheme="minorHAnsi" w:hAnsi="Times New Roman"/>
                <w:sz w:val="28"/>
                <w:szCs w:val="28"/>
              </w:rPr>
            </w:pPr>
            <w:r>
              <w:rPr>
                <w:rFonts w:ascii="Times New Roman" w:eastAsiaTheme="minorHAnsi" w:hAnsi="Times New Roman"/>
                <w:sz w:val="28"/>
                <w:szCs w:val="28"/>
              </w:rPr>
              <w:t>1 година</w:t>
            </w:r>
          </w:p>
        </w:tc>
      </w:tr>
    </w:tbl>
    <w:p w:rsidR="00184991" w:rsidRDefault="001C4218" w:rsidP="0051198A">
      <w:pPr>
        <w:autoSpaceDE w:val="0"/>
        <w:autoSpaceDN w:val="0"/>
        <w:adjustRightInd w:val="0"/>
        <w:spacing w:line="276" w:lineRule="auto"/>
        <w:ind w:firstLine="851"/>
        <w:jc w:val="both"/>
        <w:rPr>
          <w:rFonts w:eastAsia="Calibri"/>
          <w:sz w:val="28"/>
          <w:szCs w:val="28"/>
          <w:lang w:val="uk-UA" w:eastAsia="en-US"/>
        </w:rPr>
      </w:pPr>
      <w:r>
        <w:rPr>
          <w:rFonts w:eastAsia="Calibri"/>
          <w:sz w:val="28"/>
          <w:szCs w:val="28"/>
          <w:lang w:val="uk-UA" w:eastAsia="en-US"/>
        </w:rPr>
        <w:t>Навчальний план для 10 та 11-х класів ліцею складено з двох блоків навчальних предметів (базового та профільного), що забезпечує профільну  підготовку ліцеїстів.</w:t>
      </w:r>
    </w:p>
    <w:p w:rsidR="00184991" w:rsidRDefault="001C4218" w:rsidP="0051198A">
      <w:pPr>
        <w:autoSpaceDE w:val="0"/>
        <w:autoSpaceDN w:val="0"/>
        <w:adjustRightInd w:val="0"/>
        <w:spacing w:line="276" w:lineRule="auto"/>
        <w:ind w:firstLine="851"/>
        <w:jc w:val="both"/>
        <w:rPr>
          <w:rFonts w:eastAsia="Calibri"/>
          <w:sz w:val="28"/>
          <w:szCs w:val="28"/>
          <w:lang w:val="uk-UA" w:eastAsia="en-US"/>
        </w:rPr>
      </w:pPr>
      <w:r>
        <w:rPr>
          <w:rFonts w:eastAsia="Calibri"/>
          <w:sz w:val="28"/>
          <w:szCs w:val="28"/>
          <w:lang w:val="uk-UA" w:eastAsia="en-US"/>
        </w:rPr>
        <w:t>Для забезпечення профільного спрямування за рахунок додаткових годин на профільні предмети, окремі базові предмети, спеціальні курси, факультативні курси та індивідуальні заняття типової програми збільшено кількість годин з профільних предметів, а саме:</w:t>
      </w:r>
    </w:p>
    <w:tbl>
      <w:tblPr>
        <w:tblStyle w:val="a5"/>
        <w:tblW w:w="0" w:type="auto"/>
        <w:tblLook w:val="04A0"/>
      </w:tblPr>
      <w:tblGrid>
        <w:gridCol w:w="2093"/>
        <w:gridCol w:w="4252"/>
        <w:gridCol w:w="3225"/>
      </w:tblGrid>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Клас (взвод)</w:t>
            </w:r>
          </w:p>
        </w:tc>
        <w:tc>
          <w:tcPr>
            <w:tcW w:w="4252"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Предмет</w:t>
            </w:r>
          </w:p>
        </w:tc>
        <w:tc>
          <w:tcPr>
            <w:tcW w:w="3225" w:type="dxa"/>
            <w:vAlign w:val="center"/>
          </w:tcPr>
          <w:p w:rsidR="00184991" w:rsidRDefault="001C4218" w:rsidP="0051198A">
            <w:pPr>
              <w:spacing w:line="276" w:lineRule="auto"/>
              <w:jc w:val="center"/>
              <w:rPr>
                <w:rFonts w:eastAsiaTheme="minorHAnsi"/>
                <w:sz w:val="28"/>
                <w:szCs w:val="28"/>
                <w:lang w:eastAsia="en-US"/>
              </w:rPr>
            </w:pPr>
            <w:r>
              <w:rPr>
                <w:rFonts w:eastAsiaTheme="minorHAnsi"/>
                <w:sz w:val="28"/>
                <w:szCs w:val="28"/>
                <w:lang w:eastAsia="en-US"/>
              </w:rPr>
              <w:t>Збільшено години  інваріантної складової</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10-А, 10-Б</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(41, 42 взводи)</w:t>
            </w:r>
          </w:p>
        </w:tc>
        <w:tc>
          <w:tcPr>
            <w:tcW w:w="4252" w:type="dxa"/>
          </w:tcPr>
          <w:p w:rsidR="00184991" w:rsidRDefault="001C4218" w:rsidP="0051198A">
            <w:pPr>
              <w:pStyle w:val="a3"/>
              <w:numPr>
                <w:ilvl w:val="0"/>
                <w:numId w:val="3"/>
              </w:numPr>
              <w:tabs>
                <w:tab w:val="left" w:pos="460"/>
              </w:tabs>
              <w:autoSpaceDE w:val="0"/>
              <w:autoSpaceDN w:val="0"/>
              <w:adjustRightInd w:val="0"/>
              <w:spacing w:after="0"/>
              <w:ind w:left="0" w:firstLine="0"/>
              <w:jc w:val="both"/>
              <w:rPr>
                <w:rFonts w:ascii="Times New Roman" w:eastAsiaTheme="minorHAnsi" w:hAnsi="Times New Roman"/>
                <w:sz w:val="28"/>
                <w:szCs w:val="28"/>
              </w:rPr>
            </w:pPr>
            <w:r>
              <w:rPr>
                <w:rFonts w:ascii="Times New Roman" w:eastAsiaTheme="minorHAnsi" w:hAnsi="Times New Roman"/>
                <w:sz w:val="28"/>
                <w:szCs w:val="28"/>
              </w:rPr>
              <w:t xml:space="preserve">фізична культура </w:t>
            </w:r>
          </w:p>
          <w:p w:rsidR="00184991" w:rsidRDefault="001C4218" w:rsidP="0051198A">
            <w:pPr>
              <w:pStyle w:val="a3"/>
              <w:numPr>
                <w:ilvl w:val="0"/>
                <w:numId w:val="3"/>
              </w:numPr>
              <w:tabs>
                <w:tab w:val="left" w:pos="460"/>
              </w:tabs>
              <w:autoSpaceDE w:val="0"/>
              <w:autoSpaceDN w:val="0"/>
              <w:adjustRightInd w:val="0"/>
              <w:spacing w:after="0"/>
              <w:ind w:left="0" w:firstLine="0"/>
              <w:jc w:val="both"/>
              <w:rPr>
                <w:rFonts w:ascii="Times New Roman" w:eastAsiaTheme="minorHAnsi" w:hAnsi="Times New Roman"/>
                <w:sz w:val="28"/>
                <w:szCs w:val="28"/>
              </w:rPr>
            </w:pPr>
            <w:r>
              <w:rPr>
                <w:rFonts w:ascii="Times New Roman" w:eastAsiaTheme="minorHAnsi" w:hAnsi="Times New Roman"/>
                <w:sz w:val="28"/>
                <w:szCs w:val="28"/>
              </w:rPr>
              <w:t>захист України</w:t>
            </w:r>
          </w:p>
        </w:tc>
        <w:tc>
          <w:tcPr>
            <w:tcW w:w="3225" w:type="dxa"/>
          </w:tcPr>
          <w:p w:rsidR="00184991" w:rsidRDefault="001C4218" w:rsidP="0051198A">
            <w:pPr>
              <w:pStyle w:val="a3"/>
              <w:numPr>
                <w:ilvl w:val="0"/>
                <w:numId w:val="2"/>
              </w:num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по 3 години </w:t>
            </w:r>
          </w:p>
          <w:p w:rsidR="00184991" w:rsidRDefault="001C4218" w:rsidP="0051198A">
            <w:pPr>
              <w:pStyle w:val="a3"/>
              <w:numPr>
                <w:ilvl w:val="0"/>
                <w:numId w:val="2"/>
              </w:num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по 0,5 годин</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11-А</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(51 взвод)</w:t>
            </w:r>
          </w:p>
        </w:tc>
        <w:tc>
          <w:tcPr>
            <w:tcW w:w="4252" w:type="dxa"/>
          </w:tcPr>
          <w:p w:rsidR="00184991" w:rsidRDefault="001C4218" w:rsidP="0051198A">
            <w:pPr>
              <w:pStyle w:val="a3"/>
              <w:numPr>
                <w:ilvl w:val="0"/>
                <w:numId w:val="3"/>
              </w:numPr>
              <w:tabs>
                <w:tab w:val="left" w:pos="460"/>
              </w:tabs>
              <w:autoSpaceDE w:val="0"/>
              <w:autoSpaceDN w:val="0"/>
              <w:adjustRightInd w:val="0"/>
              <w:spacing w:after="0"/>
              <w:ind w:left="0" w:firstLine="0"/>
              <w:jc w:val="both"/>
              <w:rPr>
                <w:rFonts w:ascii="Times New Roman" w:eastAsiaTheme="minorHAnsi" w:hAnsi="Times New Roman"/>
                <w:sz w:val="28"/>
                <w:szCs w:val="28"/>
              </w:rPr>
            </w:pPr>
            <w:r>
              <w:rPr>
                <w:rFonts w:ascii="Times New Roman" w:eastAsiaTheme="minorHAnsi" w:hAnsi="Times New Roman"/>
                <w:sz w:val="28"/>
                <w:szCs w:val="28"/>
              </w:rPr>
              <w:t xml:space="preserve">фізична культура </w:t>
            </w:r>
          </w:p>
          <w:p w:rsidR="00184991" w:rsidRDefault="001C4218" w:rsidP="0051198A">
            <w:pPr>
              <w:pStyle w:val="a3"/>
              <w:numPr>
                <w:ilvl w:val="0"/>
                <w:numId w:val="3"/>
              </w:numPr>
              <w:tabs>
                <w:tab w:val="left" w:pos="460"/>
              </w:tabs>
              <w:autoSpaceDE w:val="0"/>
              <w:autoSpaceDN w:val="0"/>
              <w:adjustRightInd w:val="0"/>
              <w:spacing w:after="0"/>
              <w:ind w:left="0" w:firstLine="0"/>
              <w:jc w:val="both"/>
              <w:rPr>
                <w:rFonts w:ascii="Times New Roman" w:eastAsiaTheme="minorHAnsi" w:hAnsi="Times New Roman"/>
                <w:sz w:val="28"/>
                <w:szCs w:val="28"/>
              </w:rPr>
            </w:pPr>
            <w:r>
              <w:rPr>
                <w:rFonts w:ascii="Times New Roman" w:eastAsiaTheme="minorHAnsi" w:hAnsi="Times New Roman"/>
                <w:sz w:val="28"/>
                <w:szCs w:val="28"/>
              </w:rPr>
              <w:t>захист України</w:t>
            </w:r>
          </w:p>
        </w:tc>
        <w:tc>
          <w:tcPr>
            <w:tcW w:w="3225" w:type="dxa"/>
          </w:tcPr>
          <w:p w:rsidR="00184991" w:rsidRDefault="001C4218" w:rsidP="0051198A">
            <w:pPr>
              <w:pStyle w:val="a3"/>
              <w:numPr>
                <w:ilvl w:val="0"/>
                <w:numId w:val="2"/>
              </w:num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3 години </w:t>
            </w:r>
          </w:p>
          <w:p w:rsidR="00184991" w:rsidRDefault="001C4218" w:rsidP="0051198A">
            <w:pPr>
              <w:pStyle w:val="a3"/>
              <w:numPr>
                <w:ilvl w:val="0"/>
                <w:numId w:val="2"/>
              </w:num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0,5 годин</w:t>
            </w:r>
          </w:p>
        </w:tc>
      </w:tr>
    </w:tbl>
    <w:p w:rsidR="00184991" w:rsidRDefault="001C4218" w:rsidP="0051198A">
      <w:pPr>
        <w:autoSpaceDE w:val="0"/>
        <w:autoSpaceDN w:val="0"/>
        <w:adjustRightInd w:val="0"/>
        <w:spacing w:line="276" w:lineRule="auto"/>
        <w:ind w:firstLine="851"/>
        <w:jc w:val="both"/>
        <w:rPr>
          <w:sz w:val="28"/>
          <w:szCs w:val="28"/>
          <w:lang w:val="uk-UA"/>
        </w:rPr>
      </w:pPr>
      <w:r>
        <w:rPr>
          <w:rFonts w:eastAsiaTheme="minorHAnsi"/>
          <w:sz w:val="28"/>
          <w:szCs w:val="28"/>
          <w:lang w:val="uk-UA" w:eastAsia="en-US"/>
        </w:rPr>
        <w:t xml:space="preserve">З метою підготовки ліцеїстів до зовнішнього незалежного оцінювання у 10 - 11 класах додаткові години варіативної складової розподілено на посилення предметів інваріантної складової, проведення індивідуальних занять та консультацій з базових предметів, проведення </w:t>
      </w:r>
      <w:r>
        <w:rPr>
          <w:sz w:val="28"/>
          <w:szCs w:val="28"/>
          <w:lang w:val="uk-UA"/>
        </w:rPr>
        <w:t xml:space="preserve">факультативу. </w:t>
      </w:r>
    </w:p>
    <w:tbl>
      <w:tblPr>
        <w:tblStyle w:val="a5"/>
        <w:tblW w:w="0" w:type="auto"/>
        <w:tblLook w:val="04A0"/>
      </w:tblPr>
      <w:tblGrid>
        <w:gridCol w:w="2093"/>
        <w:gridCol w:w="4678"/>
        <w:gridCol w:w="2799"/>
      </w:tblGrid>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Клас (взвод)</w:t>
            </w:r>
          </w:p>
        </w:tc>
        <w:tc>
          <w:tcPr>
            <w:tcW w:w="4678"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Предмет</w:t>
            </w:r>
          </w:p>
        </w:tc>
        <w:tc>
          <w:tcPr>
            <w:tcW w:w="2799" w:type="dxa"/>
            <w:vAlign w:val="center"/>
          </w:tcPr>
          <w:p w:rsidR="00184991" w:rsidRDefault="001C4218" w:rsidP="0051198A">
            <w:pPr>
              <w:spacing w:line="276" w:lineRule="auto"/>
              <w:jc w:val="center"/>
              <w:rPr>
                <w:rFonts w:eastAsiaTheme="minorHAnsi"/>
                <w:sz w:val="28"/>
                <w:szCs w:val="28"/>
                <w:lang w:eastAsia="en-US"/>
              </w:rPr>
            </w:pPr>
            <w:r>
              <w:rPr>
                <w:rFonts w:eastAsiaTheme="minorHAnsi"/>
                <w:sz w:val="28"/>
                <w:szCs w:val="28"/>
                <w:lang w:eastAsia="en-US"/>
              </w:rPr>
              <w:t>Збільшено години  інваріантної складової</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10-А, 10-Б</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(41, 42 взводи)</w:t>
            </w:r>
          </w:p>
        </w:tc>
        <w:tc>
          <w:tcPr>
            <w:tcW w:w="4678" w:type="dxa"/>
          </w:tcPr>
          <w:p w:rsidR="00184991" w:rsidRDefault="001C4218" w:rsidP="0051198A">
            <w:pPr>
              <w:pStyle w:val="a3"/>
              <w:numPr>
                <w:ilvl w:val="0"/>
                <w:numId w:val="3"/>
              </w:numPr>
              <w:tabs>
                <w:tab w:val="left" w:pos="460"/>
              </w:tabs>
              <w:autoSpaceDE w:val="0"/>
              <w:autoSpaceDN w:val="0"/>
              <w:adjustRightInd w:val="0"/>
              <w:spacing w:after="0"/>
              <w:ind w:left="0" w:firstLine="0"/>
              <w:jc w:val="both"/>
              <w:rPr>
                <w:rFonts w:ascii="Times New Roman" w:eastAsiaTheme="minorHAnsi" w:hAnsi="Times New Roman"/>
                <w:sz w:val="28"/>
                <w:szCs w:val="28"/>
              </w:rPr>
            </w:pPr>
            <w:r>
              <w:rPr>
                <w:rFonts w:ascii="Times New Roman" w:eastAsiaTheme="minorHAnsi" w:hAnsi="Times New Roman"/>
                <w:sz w:val="28"/>
                <w:szCs w:val="28"/>
              </w:rPr>
              <w:t xml:space="preserve">українська мова та література </w:t>
            </w:r>
          </w:p>
          <w:p w:rsidR="00184991" w:rsidRDefault="001C4218" w:rsidP="0051198A">
            <w:pPr>
              <w:pStyle w:val="a3"/>
              <w:numPr>
                <w:ilvl w:val="0"/>
                <w:numId w:val="3"/>
              </w:numPr>
              <w:tabs>
                <w:tab w:val="left" w:pos="460"/>
              </w:tabs>
              <w:autoSpaceDE w:val="0"/>
              <w:autoSpaceDN w:val="0"/>
              <w:adjustRightInd w:val="0"/>
              <w:spacing w:after="0"/>
              <w:ind w:left="0" w:firstLine="0"/>
              <w:jc w:val="both"/>
              <w:rPr>
                <w:rFonts w:ascii="Times New Roman" w:eastAsiaTheme="minorHAnsi" w:hAnsi="Times New Roman"/>
                <w:sz w:val="28"/>
                <w:szCs w:val="28"/>
              </w:rPr>
            </w:pPr>
            <w:r>
              <w:rPr>
                <w:rFonts w:ascii="Times New Roman" w:eastAsiaTheme="minorHAnsi" w:hAnsi="Times New Roman"/>
                <w:sz w:val="28"/>
                <w:szCs w:val="28"/>
              </w:rPr>
              <w:t xml:space="preserve">математика </w:t>
            </w:r>
          </w:p>
        </w:tc>
        <w:tc>
          <w:tcPr>
            <w:tcW w:w="2799" w:type="dxa"/>
          </w:tcPr>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по 0,5 годин</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по 1 годині</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11-А</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(51 взвод)</w:t>
            </w:r>
          </w:p>
        </w:tc>
        <w:tc>
          <w:tcPr>
            <w:tcW w:w="4678" w:type="dxa"/>
            <w:vAlign w:val="center"/>
          </w:tcPr>
          <w:p w:rsidR="00184991" w:rsidRDefault="001C4218" w:rsidP="0051198A">
            <w:pPr>
              <w:pStyle w:val="a3"/>
              <w:numPr>
                <w:ilvl w:val="0"/>
                <w:numId w:val="3"/>
              </w:numPr>
              <w:tabs>
                <w:tab w:val="left" w:pos="460"/>
              </w:tabs>
              <w:autoSpaceDE w:val="0"/>
              <w:autoSpaceDN w:val="0"/>
              <w:adjustRightInd w:val="0"/>
              <w:spacing w:after="0"/>
              <w:ind w:left="0" w:firstLine="0"/>
              <w:jc w:val="both"/>
              <w:rPr>
                <w:rFonts w:ascii="Times New Roman" w:eastAsiaTheme="minorHAnsi" w:hAnsi="Times New Roman"/>
                <w:sz w:val="28"/>
                <w:szCs w:val="28"/>
              </w:rPr>
            </w:pPr>
            <w:r>
              <w:rPr>
                <w:rFonts w:ascii="Times New Roman" w:eastAsiaTheme="minorHAnsi" w:hAnsi="Times New Roman"/>
                <w:sz w:val="28"/>
                <w:szCs w:val="28"/>
              </w:rPr>
              <w:t xml:space="preserve">українська мова та література </w:t>
            </w:r>
          </w:p>
          <w:p w:rsidR="00184991" w:rsidRDefault="001C4218" w:rsidP="0051198A">
            <w:pPr>
              <w:pStyle w:val="a3"/>
              <w:numPr>
                <w:ilvl w:val="0"/>
                <w:numId w:val="3"/>
              </w:numPr>
              <w:tabs>
                <w:tab w:val="left" w:pos="460"/>
              </w:tabs>
              <w:autoSpaceDE w:val="0"/>
              <w:autoSpaceDN w:val="0"/>
              <w:adjustRightInd w:val="0"/>
              <w:spacing w:after="0"/>
              <w:ind w:left="0" w:firstLine="0"/>
              <w:jc w:val="both"/>
              <w:rPr>
                <w:rFonts w:ascii="Times New Roman" w:eastAsiaTheme="minorHAnsi" w:hAnsi="Times New Roman"/>
                <w:sz w:val="28"/>
                <w:szCs w:val="28"/>
              </w:rPr>
            </w:pPr>
            <w:r>
              <w:rPr>
                <w:rFonts w:ascii="Times New Roman" w:eastAsiaTheme="minorHAnsi" w:hAnsi="Times New Roman"/>
                <w:sz w:val="28"/>
                <w:szCs w:val="28"/>
              </w:rPr>
              <w:t>англійська мова</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історія України</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математика </w:t>
            </w:r>
          </w:p>
        </w:tc>
        <w:tc>
          <w:tcPr>
            <w:tcW w:w="2799" w:type="dxa"/>
          </w:tcPr>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0,5 годин </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0,5 годин </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0,5 годин  </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10-А, 10-Б</w:t>
            </w:r>
          </w:p>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t>(41, 42 взводи)</w:t>
            </w:r>
          </w:p>
        </w:tc>
        <w:tc>
          <w:tcPr>
            <w:tcW w:w="4678" w:type="dxa"/>
          </w:tcPr>
          <w:p w:rsidR="00184991" w:rsidRDefault="001C4218" w:rsidP="0051198A">
            <w:pPr>
              <w:autoSpaceDE w:val="0"/>
              <w:autoSpaceDN w:val="0"/>
              <w:adjustRightInd w:val="0"/>
              <w:spacing w:line="276" w:lineRule="auto"/>
              <w:jc w:val="both"/>
              <w:rPr>
                <w:sz w:val="28"/>
                <w:szCs w:val="28"/>
              </w:rPr>
            </w:pPr>
            <w:r>
              <w:rPr>
                <w:sz w:val="28"/>
                <w:szCs w:val="28"/>
              </w:rPr>
              <w:t>Індивідуальні заняття:</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українська мова та література </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lastRenderedPageBreak/>
              <w:t>математика</w:t>
            </w:r>
          </w:p>
          <w:p w:rsidR="00184991" w:rsidRDefault="001C4218" w:rsidP="0051198A">
            <w:pPr>
              <w:pStyle w:val="a3"/>
              <w:tabs>
                <w:tab w:val="left" w:pos="460"/>
              </w:tabs>
              <w:autoSpaceDE w:val="0"/>
              <w:autoSpaceDN w:val="0"/>
              <w:adjustRightInd w:val="0"/>
              <w:spacing w:after="0"/>
              <w:ind w:left="0"/>
              <w:contextualSpacing w:val="0"/>
              <w:jc w:val="both"/>
              <w:rPr>
                <w:rFonts w:ascii="Times New Roman" w:eastAsiaTheme="minorHAnsi" w:hAnsi="Times New Roman"/>
                <w:sz w:val="28"/>
                <w:szCs w:val="28"/>
              </w:rPr>
            </w:pPr>
            <w:r>
              <w:rPr>
                <w:rFonts w:ascii="Times New Roman" w:eastAsiaTheme="minorHAnsi" w:hAnsi="Times New Roman"/>
                <w:sz w:val="28"/>
                <w:szCs w:val="28"/>
              </w:rPr>
              <w:t>Ф</w:t>
            </w:r>
            <w:r>
              <w:rPr>
                <w:rFonts w:ascii="Times New Roman" w:hAnsi="Times New Roman"/>
                <w:sz w:val="28"/>
                <w:szCs w:val="28"/>
              </w:rPr>
              <w:t>акультатив «Громадянин -патріот»</w:t>
            </w:r>
          </w:p>
        </w:tc>
        <w:tc>
          <w:tcPr>
            <w:tcW w:w="2799" w:type="dxa"/>
          </w:tcPr>
          <w:p w:rsidR="00184991" w:rsidRDefault="00184991" w:rsidP="0051198A">
            <w:pPr>
              <w:tabs>
                <w:tab w:val="left" w:pos="460"/>
              </w:tabs>
              <w:autoSpaceDE w:val="0"/>
              <w:autoSpaceDN w:val="0"/>
              <w:adjustRightInd w:val="0"/>
              <w:spacing w:line="276" w:lineRule="auto"/>
              <w:jc w:val="both"/>
              <w:rPr>
                <w:rFonts w:eastAsiaTheme="minorHAnsi"/>
                <w:sz w:val="28"/>
                <w:szCs w:val="28"/>
                <w:lang w:eastAsia="en-US"/>
              </w:rPr>
            </w:pPr>
          </w:p>
          <w:p w:rsidR="00184991" w:rsidRDefault="001C4218" w:rsidP="0051198A">
            <w:pPr>
              <w:pStyle w:val="a3"/>
              <w:numPr>
                <w:ilvl w:val="0"/>
                <w:numId w:val="6"/>
              </w:numPr>
              <w:tabs>
                <w:tab w:val="left" w:pos="460"/>
              </w:tabs>
              <w:autoSpaceDE w:val="0"/>
              <w:autoSpaceDN w:val="0"/>
              <w:adjustRightInd w:val="0"/>
              <w:spacing w:after="0"/>
              <w:ind w:left="714" w:hanging="357"/>
              <w:contextualSpacing w:val="0"/>
              <w:jc w:val="both"/>
              <w:rPr>
                <w:rFonts w:ascii="Times New Roman" w:eastAsiaTheme="minorHAnsi" w:hAnsi="Times New Roman"/>
                <w:sz w:val="28"/>
                <w:szCs w:val="28"/>
              </w:rPr>
            </w:pPr>
            <w:r>
              <w:rPr>
                <w:rFonts w:ascii="Times New Roman" w:eastAsiaTheme="minorHAnsi" w:hAnsi="Times New Roman"/>
                <w:sz w:val="28"/>
                <w:szCs w:val="28"/>
              </w:rPr>
              <w:t>по 1 годині</w:t>
            </w:r>
          </w:p>
          <w:p w:rsidR="00184991" w:rsidRDefault="001C4218" w:rsidP="0051198A">
            <w:pPr>
              <w:pStyle w:val="a3"/>
              <w:numPr>
                <w:ilvl w:val="0"/>
                <w:numId w:val="6"/>
              </w:numPr>
              <w:tabs>
                <w:tab w:val="left" w:pos="460"/>
              </w:tabs>
              <w:autoSpaceDE w:val="0"/>
              <w:autoSpaceDN w:val="0"/>
              <w:adjustRightInd w:val="0"/>
              <w:spacing w:after="0"/>
              <w:ind w:left="714" w:hanging="357"/>
              <w:contextualSpacing w:val="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по 1 годині </w:t>
            </w:r>
          </w:p>
          <w:p w:rsidR="00184991" w:rsidRDefault="001C4218" w:rsidP="0051198A">
            <w:pPr>
              <w:pStyle w:val="a3"/>
              <w:numPr>
                <w:ilvl w:val="0"/>
                <w:numId w:val="6"/>
              </w:numPr>
              <w:tabs>
                <w:tab w:val="left" w:pos="460"/>
              </w:tabs>
              <w:autoSpaceDE w:val="0"/>
              <w:autoSpaceDN w:val="0"/>
              <w:adjustRightInd w:val="0"/>
              <w:spacing w:after="0"/>
              <w:ind w:left="714" w:hanging="357"/>
              <w:contextualSpacing w:val="0"/>
              <w:jc w:val="both"/>
              <w:rPr>
                <w:rFonts w:ascii="Times New Roman" w:eastAsiaTheme="minorHAnsi" w:hAnsi="Times New Roman"/>
                <w:sz w:val="28"/>
                <w:szCs w:val="28"/>
              </w:rPr>
            </w:pPr>
            <w:r>
              <w:rPr>
                <w:rFonts w:ascii="Times New Roman" w:eastAsiaTheme="minorHAnsi" w:hAnsi="Times New Roman"/>
                <w:sz w:val="28"/>
                <w:szCs w:val="28"/>
              </w:rPr>
              <w:t>по 1 годині</w:t>
            </w:r>
          </w:p>
        </w:tc>
      </w:tr>
      <w:tr w:rsidR="00184991">
        <w:tc>
          <w:tcPr>
            <w:tcW w:w="2093" w:type="dxa"/>
            <w:vAlign w:val="center"/>
          </w:tcPr>
          <w:p w:rsidR="00184991" w:rsidRDefault="001C4218" w:rsidP="0051198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lastRenderedPageBreak/>
              <w:t>11-А</w:t>
            </w:r>
          </w:p>
          <w:p w:rsidR="00184991" w:rsidRDefault="001C4218" w:rsidP="0051198A">
            <w:pPr>
              <w:autoSpaceDE w:val="0"/>
              <w:autoSpaceDN w:val="0"/>
              <w:adjustRightInd w:val="0"/>
              <w:spacing w:line="276" w:lineRule="auto"/>
              <w:jc w:val="center"/>
              <w:rPr>
                <w:sz w:val="28"/>
                <w:szCs w:val="28"/>
              </w:rPr>
            </w:pPr>
            <w:r>
              <w:rPr>
                <w:rFonts w:eastAsiaTheme="minorHAnsi"/>
                <w:sz w:val="28"/>
                <w:szCs w:val="28"/>
                <w:lang w:eastAsia="en-US"/>
              </w:rPr>
              <w:t>(51 взвод)</w:t>
            </w:r>
          </w:p>
        </w:tc>
        <w:tc>
          <w:tcPr>
            <w:tcW w:w="4678" w:type="dxa"/>
          </w:tcPr>
          <w:p w:rsidR="00184991" w:rsidRDefault="001C4218" w:rsidP="0051198A">
            <w:pPr>
              <w:autoSpaceDE w:val="0"/>
              <w:autoSpaceDN w:val="0"/>
              <w:adjustRightInd w:val="0"/>
              <w:spacing w:line="276" w:lineRule="auto"/>
              <w:jc w:val="both"/>
              <w:rPr>
                <w:sz w:val="28"/>
                <w:szCs w:val="28"/>
              </w:rPr>
            </w:pPr>
            <w:r>
              <w:rPr>
                <w:sz w:val="28"/>
                <w:szCs w:val="28"/>
              </w:rPr>
              <w:t>Індивідуальні заняття:</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українська мова та література </w:t>
            </w:r>
          </w:p>
          <w:p w:rsidR="00184991" w:rsidRDefault="001C4218" w:rsidP="0051198A">
            <w:pPr>
              <w:pStyle w:val="a3"/>
              <w:numPr>
                <w:ilvl w:val="0"/>
                <w:numId w:val="3"/>
              </w:numPr>
              <w:tabs>
                <w:tab w:val="left" w:pos="460"/>
              </w:tabs>
              <w:autoSpaceDE w:val="0"/>
              <w:autoSpaceDN w:val="0"/>
              <w:adjustRightInd w:val="0"/>
              <w:spacing w:after="0"/>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математика</w:t>
            </w:r>
          </w:p>
          <w:p w:rsidR="00184991" w:rsidRDefault="001C4218" w:rsidP="0051198A">
            <w:pPr>
              <w:pStyle w:val="a3"/>
              <w:tabs>
                <w:tab w:val="left" w:pos="460"/>
              </w:tabs>
              <w:autoSpaceDE w:val="0"/>
              <w:autoSpaceDN w:val="0"/>
              <w:adjustRightInd w:val="0"/>
              <w:spacing w:after="0"/>
              <w:ind w:left="0"/>
              <w:contextualSpacing w:val="0"/>
              <w:jc w:val="both"/>
              <w:rPr>
                <w:rFonts w:ascii="Times New Roman" w:eastAsiaTheme="minorHAnsi" w:hAnsi="Times New Roman"/>
                <w:sz w:val="28"/>
                <w:szCs w:val="28"/>
              </w:rPr>
            </w:pPr>
            <w:r>
              <w:rPr>
                <w:rFonts w:ascii="Times New Roman" w:eastAsiaTheme="minorHAnsi" w:hAnsi="Times New Roman"/>
                <w:sz w:val="28"/>
                <w:szCs w:val="28"/>
              </w:rPr>
              <w:t>Ф</w:t>
            </w:r>
            <w:r>
              <w:rPr>
                <w:rFonts w:ascii="Times New Roman" w:hAnsi="Times New Roman"/>
                <w:sz w:val="28"/>
                <w:szCs w:val="28"/>
              </w:rPr>
              <w:t>акультатив «Громадянин -патріот»</w:t>
            </w:r>
          </w:p>
        </w:tc>
        <w:tc>
          <w:tcPr>
            <w:tcW w:w="2799" w:type="dxa"/>
          </w:tcPr>
          <w:p w:rsidR="00184991" w:rsidRDefault="001C4218" w:rsidP="0051198A">
            <w:pPr>
              <w:pStyle w:val="a3"/>
              <w:numPr>
                <w:ilvl w:val="0"/>
                <w:numId w:val="6"/>
              </w:numPr>
              <w:tabs>
                <w:tab w:val="left" w:pos="460"/>
              </w:tabs>
              <w:autoSpaceDE w:val="0"/>
              <w:autoSpaceDN w:val="0"/>
              <w:adjustRightInd w:val="0"/>
              <w:spacing w:after="0"/>
              <w:ind w:left="714" w:hanging="357"/>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p w:rsidR="00184991" w:rsidRDefault="001C4218" w:rsidP="0051198A">
            <w:pPr>
              <w:pStyle w:val="a3"/>
              <w:numPr>
                <w:ilvl w:val="0"/>
                <w:numId w:val="6"/>
              </w:numPr>
              <w:tabs>
                <w:tab w:val="left" w:pos="460"/>
              </w:tabs>
              <w:autoSpaceDE w:val="0"/>
              <w:autoSpaceDN w:val="0"/>
              <w:adjustRightInd w:val="0"/>
              <w:spacing w:after="0"/>
              <w:ind w:left="714" w:hanging="357"/>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p w:rsidR="00184991" w:rsidRDefault="001C4218" w:rsidP="0051198A">
            <w:pPr>
              <w:pStyle w:val="a3"/>
              <w:numPr>
                <w:ilvl w:val="0"/>
                <w:numId w:val="6"/>
              </w:numPr>
              <w:tabs>
                <w:tab w:val="left" w:pos="460"/>
              </w:tabs>
              <w:autoSpaceDE w:val="0"/>
              <w:autoSpaceDN w:val="0"/>
              <w:adjustRightInd w:val="0"/>
              <w:spacing w:after="0"/>
              <w:ind w:left="714" w:hanging="357"/>
              <w:contextualSpacing w:val="0"/>
              <w:jc w:val="both"/>
              <w:rPr>
                <w:rFonts w:ascii="Times New Roman" w:eastAsiaTheme="minorHAnsi" w:hAnsi="Times New Roman"/>
                <w:sz w:val="28"/>
                <w:szCs w:val="28"/>
              </w:rPr>
            </w:pPr>
            <w:r>
              <w:rPr>
                <w:rFonts w:ascii="Times New Roman" w:eastAsiaTheme="minorHAnsi" w:hAnsi="Times New Roman"/>
                <w:sz w:val="28"/>
                <w:szCs w:val="28"/>
              </w:rPr>
              <w:t>1 година</w:t>
            </w:r>
          </w:p>
        </w:tc>
      </w:tr>
    </w:tbl>
    <w:p w:rsidR="00184991" w:rsidRDefault="001C4218" w:rsidP="0051198A">
      <w:pPr>
        <w:widowControl w:val="0"/>
        <w:suppressAutoHyphens/>
        <w:spacing w:line="276" w:lineRule="auto"/>
        <w:ind w:firstLine="851"/>
        <w:jc w:val="both"/>
        <w:rPr>
          <w:color w:val="FF0000"/>
          <w:sz w:val="28"/>
          <w:szCs w:val="28"/>
          <w:lang w:val="uk-UA"/>
        </w:rPr>
      </w:pPr>
      <w:r>
        <w:rPr>
          <w:sz w:val="28"/>
          <w:szCs w:val="28"/>
          <w:lang w:val="uk-UA"/>
        </w:rPr>
        <w:t xml:space="preserve">Протягом навчального року з метою попередження загострення </w:t>
      </w:r>
      <w:r w:rsidRPr="001C4218">
        <w:rPr>
          <w:sz w:val="28"/>
          <w:szCs w:val="28"/>
          <w:lang w:val="uk-UA"/>
        </w:rPr>
        <w:t>епідеміологічної ситуації у період з 25 жовтня по 05 листопада 2021 року</w:t>
      </w:r>
      <w:r w:rsidR="004F5930" w:rsidRPr="001C4218">
        <w:rPr>
          <w:sz w:val="28"/>
          <w:szCs w:val="28"/>
          <w:lang w:val="uk-UA"/>
        </w:rPr>
        <w:t xml:space="preserve">             </w:t>
      </w:r>
      <w:r w:rsidRPr="001C4218">
        <w:rPr>
          <w:sz w:val="28"/>
          <w:szCs w:val="28"/>
          <w:lang w:val="uk-UA"/>
        </w:rPr>
        <w:t xml:space="preserve"> та </w:t>
      </w:r>
      <w:r w:rsidR="004F5930" w:rsidRPr="001C4218">
        <w:rPr>
          <w:sz w:val="28"/>
          <w:szCs w:val="28"/>
          <w:lang w:val="uk-UA"/>
        </w:rPr>
        <w:t>з 3</w:t>
      </w:r>
      <w:r w:rsidR="0051198A">
        <w:rPr>
          <w:sz w:val="28"/>
          <w:szCs w:val="28"/>
          <w:lang w:val="uk-UA"/>
        </w:rPr>
        <w:t xml:space="preserve">1 січня по 04 лютого 2022 року </w:t>
      </w:r>
      <w:r w:rsidRPr="001C4218">
        <w:rPr>
          <w:sz w:val="28"/>
          <w:szCs w:val="28"/>
          <w:lang w:val="uk-UA"/>
        </w:rPr>
        <w:t>для ліцеїстів 7 – 11 класів запроваджено дистанційне навчання (накази від 23.10.2021 № 192 «Про проведення навчальних занять за допомогою дистанційних технологій» та від 26.01.2022 № 39 «Про проведення навчальних занять за допомогою дистанційних технологій»).</w:t>
      </w:r>
      <w:r>
        <w:rPr>
          <w:color w:val="FF0000"/>
          <w:sz w:val="28"/>
          <w:szCs w:val="28"/>
          <w:lang w:val="uk-UA"/>
        </w:rPr>
        <w:t xml:space="preserve">  </w:t>
      </w:r>
    </w:p>
    <w:p w:rsidR="00184991" w:rsidRDefault="001C4218" w:rsidP="0051198A">
      <w:pPr>
        <w:widowControl w:val="0"/>
        <w:suppressAutoHyphens/>
        <w:spacing w:line="276" w:lineRule="auto"/>
        <w:ind w:firstLine="851"/>
        <w:jc w:val="both"/>
        <w:rPr>
          <w:sz w:val="28"/>
          <w:szCs w:val="28"/>
          <w:lang w:val="uk-UA"/>
        </w:rPr>
      </w:pPr>
      <w:r>
        <w:rPr>
          <w:sz w:val="28"/>
          <w:szCs w:val="28"/>
          <w:lang w:val="uk-UA"/>
        </w:rPr>
        <w:t xml:space="preserve">На виконання Закону України від 24 лютого 2022 року № 2102-IX  Про затвердження Указу Президента України “Про введення воєнного стану в Україні”, листа Міністерства освіти і науки України від 25 лютого 2022                № 1/3276-22 «Про організацію освітнього процесу» до структури навчального року було внесено зміни та змінено термін проведення   весняних канікул </w:t>
      </w:r>
      <w:r>
        <w:rPr>
          <w:color w:val="FF0000"/>
          <w:sz w:val="28"/>
          <w:szCs w:val="28"/>
          <w:lang w:val="uk-UA"/>
        </w:rPr>
        <w:t>(</w:t>
      </w:r>
      <w:r>
        <w:rPr>
          <w:sz w:val="28"/>
          <w:szCs w:val="28"/>
          <w:lang w:val="uk-UA"/>
        </w:rPr>
        <w:t xml:space="preserve">наказ від 24.02.2022 </w:t>
      </w:r>
      <w:bookmarkStart w:id="0" w:name="_GoBack"/>
      <w:r w:rsidRPr="00D16513">
        <w:rPr>
          <w:color w:val="000000" w:themeColor="text1"/>
          <w:sz w:val="28"/>
          <w:szCs w:val="28"/>
          <w:lang w:val="uk-UA"/>
        </w:rPr>
        <w:t>№ 4</w:t>
      </w:r>
      <w:r w:rsidR="00D16513" w:rsidRPr="00D16513">
        <w:rPr>
          <w:color w:val="000000" w:themeColor="text1"/>
          <w:sz w:val="28"/>
          <w:szCs w:val="28"/>
          <w:lang w:val="uk-UA"/>
        </w:rPr>
        <w:t>7</w:t>
      </w:r>
      <w:r>
        <w:rPr>
          <w:color w:val="FF0000"/>
          <w:sz w:val="28"/>
          <w:szCs w:val="28"/>
          <w:lang w:val="uk-UA"/>
        </w:rPr>
        <w:t xml:space="preserve"> </w:t>
      </w:r>
      <w:bookmarkEnd w:id="0"/>
      <w:r>
        <w:rPr>
          <w:sz w:val="28"/>
          <w:szCs w:val="28"/>
          <w:lang w:val="uk-UA"/>
        </w:rPr>
        <w:t>«Про внесення змін у структуру  2021/2022  навчального року»).</w:t>
      </w:r>
    </w:p>
    <w:p w:rsidR="00184991" w:rsidRDefault="001C4218" w:rsidP="0051198A">
      <w:pPr>
        <w:widowControl w:val="0"/>
        <w:suppressAutoHyphens/>
        <w:spacing w:line="276" w:lineRule="auto"/>
        <w:ind w:firstLine="851"/>
        <w:jc w:val="both"/>
        <w:rPr>
          <w:sz w:val="28"/>
          <w:szCs w:val="28"/>
          <w:lang w:val="uk-UA"/>
        </w:rPr>
      </w:pPr>
      <w:r>
        <w:rPr>
          <w:sz w:val="28"/>
          <w:szCs w:val="28"/>
          <w:lang w:val="uk-UA"/>
        </w:rPr>
        <w:t>Через активні бойові дії на території Україні, освітній пр</w:t>
      </w:r>
      <w:r w:rsidR="0051198A">
        <w:rPr>
          <w:sz w:val="28"/>
          <w:szCs w:val="28"/>
          <w:lang w:val="uk-UA"/>
        </w:rPr>
        <w:t xml:space="preserve">оцес в ліцеї було організовано </w:t>
      </w:r>
      <w:r>
        <w:rPr>
          <w:sz w:val="28"/>
          <w:szCs w:val="28"/>
          <w:lang w:val="uk-UA"/>
        </w:rPr>
        <w:t>з використанням технологій дистанційного навчання (наказ від 11.03.</w:t>
      </w:r>
      <w:r w:rsidRPr="001C4218">
        <w:rPr>
          <w:sz w:val="28"/>
          <w:szCs w:val="28"/>
          <w:lang w:val="uk-UA"/>
        </w:rPr>
        <w:t>2022 № 48 «</w:t>
      </w:r>
      <w:r>
        <w:rPr>
          <w:sz w:val="28"/>
          <w:szCs w:val="28"/>
          <w:lang w:val="uk-UA"/>
        </w:rPr>
        <w:t>Про організацію освітнього процесу під час воєнного стану»).</w:t>
      </w:r>
    </w:p>
    <w:p w:rsidR="00184991" w:rsidRDefault="001C4218" w:rsidP="0051198A">
      <w:pPr>
        <w:widowControl w:val="0"/>
        <w:suppressAutoHyphens/>
        <w:spacing w:line="276" w:lineRule="auto"/>
        <w:ind w:firstLine="851"/>
        <w:jc w:val="both"/>
        <w:rPr>
          <w:sz w:val="28"/>
          <w:szCs w:val="28"/>
          <w:lang w:val="uk-UA"/>
        </w:rPr>
      </w:pPr>
      <w:r>
        <w:rPr>
          <w:sz w:val="28"/>
          <w:szCs w:val="28"/>
          <w:lang w:val="uk-UA"/>
        </w:rPr>
        <w:t xml:space="preserve">На підставі звітів вчителів щодо загальної кількості фактично проведених уроків за навчальний рік визначено, що </w:t>
      </w:r>
      <w:r>
        <w:rPr>
          <w:b/>
          <w:sz w:val="28"/>
          <w:szCs w:val="28"/>
          <w:lang w:val="uk-UA"/>
        </w:rPr>
        <w:t>станом на 03.06.2022</w:t>
      </w:r>
      <w:r>
        <w:rPr>
          <w:sz w:val="28"/>
          <w:szCs w:val="28"/>
          <w:lang w:val="uk-UA"/>
        </w:rPr>
        <w:t xml:space="preserve"> року програми з навчальних предметів інваріантна та варіативна складові частини річного навчального плану виконано в повному обсязі.</w:t>
      </w:r>
    </w:p>
    <w:p w:rsidR="00184991" w:rsidRDefault="001C4218" w:rsidP="0051198A">
      <w:pPr>
        <w:widowControl w:val="0"/>
        <w:suppressAutoHyphens/>
        <w:spacing w:line="276" w:lineRule="auto"/>
        <w:ind w:firstLine="851"/>
        <w:jc w:val="both"/>
        <w:rPr>
          <w:sz w:val="28"/>
          <w:szCs w:val="28"/>
          <w:lang w:val="uk-UA"/>
        </w:rPr>
      </w:pPr>
      <w:r>
        <w:rPr>
          <w:sz w:val="28"/>
          <w:szCs w:val="28"/>
          <w:lang w:val="uk-UA"/>
        </w:rPr>
        <w:t xml:space="preserve">Перевірка класних журналів засвідчила достатню кількість уроків розвитку мовлення, позакласного читання, дотримання єдиного мовного режиму учнями з української мови та літератури, зарубіжної літератури. Контроль та оцінювання з чотирьох видів мовленнєвої діяльності з англійської мови (аудіювання, говоріння, читання, письма) здійснено індивідуально шляхом поступового накопичення оцінок. </w:t>
      </w:r>
    </w:p>
    <w:p w:rsidR="00184991" w:rsidRDefault="001C4218" w:rsidP="0051198A">
      <w:pPr>
        <w:widowControl w:val="0"/>
        <w:suppressAutoHyphens/>
        <w:spacing w:line="276" w:lineRule="auto"/>
        <w:ind w:firstLine="851"/>
        <w:jc w:val="both"/>
        <w:rPr>
          <w:sz w:val="28"/>
          <w:szCs w:val="28"/>
          <w:lang w:val="uk-UA"/>
        </w:rPr>
      </w:pPr>
      <w:r>
        <w:rPr>
          <w:sz w:val="28"/>
          <w:szCs w:val="28"/>
          <w:lang w:val="uk-UA"/>
        </w:rPr>
        <w:t xml:space="preserve">Дотримано програмової кількості всіх видів контролю навчальної діяльності у 7 – 11 класах з математики, виконання лабораторних та практичних робіт із фізики, хімії, географії, біології, інформатики. </w:t>
      </w:r>
    </w:p>
    <w:p w:rsidR="00184991" w:rsidRDefault="001C4218" w:rsidP="0051198A">
      <w:pPr>
        <w:widowControl w:val="0"/>
        <w:suppressAutoHyphens/>
        <w:spacing w:line="276" w:lineRule="auto"/>
        <w:ind w:firstLine="851"/>
        <w:jc w:val="both"/>
        <w:rPr>
          <w:sz w:val="28"/>
          <w:szCs w:val="28"/>
          <w:lang w:val="uk-UA"/>
        </w:rPr>
      </w:pPr>
      <w:r>
        <w:rPr>
          <w:sz w:val="28"/>
          <w:szCs w:val="28"/>
          <w:lang w:val="uk-UA"/>
        </w:rPr>
        <w:t xml:space="preserve">У класних журналах з предметів інваріантної складової навчального плану ведеться облік видів діяльності учнів, які підлягають оцінюванню.              </w:t>
      </w:r>
      <w:r>
        <w:rPr>
          <w:sz w:val="28"/>
          <w:szCs w:val="28"/>
          <w:lang w:val="uk-UA"/>
        </w:rPr>
        <w:lastRenderedPageBreak/>
        <w:t>З української мови та літератури, зарубіжної літератури, англійської мови, математики оцінка за ведення зошита виставлена щомісяця окремою колонкою. Своєчасно проводився тематичний облік знань. Семестрове та річне оцінювання відповідає вимогам (відведена колонка для виставлення скоригованого балу після семестрового оцінювання).</w:t>
      </w:r>
    </w:p>
    <w:p w:rsidR="00184991" w:rsidRDefault="001C4218" w:rsidP="0051198A">
      <w:pPr>
        <w:widowControl w:val="0"/>
        <w:suppressAutoHyphens/>
        <w:spacing w:line="276" w:lineRule="auto"/>
        <w:ind w:firstLine="851"/>
        <w:jc w:val="both"/>
        <w:rPr>
          <w:rFonts w:eastAsia="Lucida Sans Unicode"/>
          <w:sz w:val="28"/>
          <w:szCs w:val="28"/>
          <w:lang w:val="uk-UA" w:bidi="en-US"/>
        </w:rPr>
      </w:pPr>
      <w:r>
        <w:rPr>
          <w:rFonts w:eastAsia="Lucida Sans Unicode"/>
          <w:sz w:val="28"/>
          <w:szCs w:val="28"/>
          <w:lang w:val="uk-UA" w:bidi="en-US"/>
        </w:rPr>
        <w:t>Ліцеїсти 7 – 11 класів мають достатню кількість поточних оцінок, отриманих учнями як під час дистанційного навчання так і до його початку.</w:t>
      </w:r>
    </w:p>
    <w:p w:rsidR="00184991" w:rsidRDefault="001C4218" w:rsidP="0051198A">
      <w:pPr>
        <w:widowControl w:val="0"/>
        <w:suppressAutoHyphens/>
        <w:spacing w:line="276" w:lineRule="auto"/>
        <w:ind w:firstLine="851"/>
        <w:jc w:val="both"/>
        <w:rPr>
          <w:rFonts w:eastAsia="Lucida Sans Unicode"/>
          <w:sz w:val="28"/>
          <w:szCs w:val="28"/>
          <w:lang w:val="uk-UA" w:bidi="en-US"/>
        </w:rPr>
      </w:pPr>
      <w:r>
        <w:rPr>
          <w:sz w:val="28"/>
          <w:szCs w:val="28"/>
          <w:lang w:val="uk-UA"/>
        </w:rPr>
        <w:t>Виходячи з вищезазначеного</w:t>
      </w:r>
    </w:p>
    <w:p w:rsidR="00184991" w:rsidRDefault="001C4218" w:rsidP="0051198A">
      <w:pPr>
        <w:spacing w:line="276" w:lineRule="auto"/>
        <w:jc w:val="both"/>
        <w:rPr>
          <w:sz w:val="28"/>
          <w:szCs w:val="28"/>
          <w:lang w:val="uk-UA"/>
        </w:rPr>
      </w:pPr>
      <w:r>
        <w:rPr>
          <w:sz w:val="28"/>
          <w:szCs w:val="28"/>
          <w:lang w:val="uk-UA"/>
        </w:rPr>
        <w:t>НАКАЗУЮ:</w:t>
      </w:r>
    </w:p>
    <w:p w:rsidR="00184991" w:rsidRDefault="001C4218" w:rsidP="0051198A">
      <w:pPr>
        <w:pStyle w:val="a3"/>
        <w:tabs>
          <w:tab w:val="left" w:pos="284"/>
        </w:tabs>
        <w:spacing w:after="0"/>
        <w:ind w:left="0"/>
        <w:jc w:val="both"/>
        <w:rPr>
          <w:rFonts w:ascii="Times New Roman" w:hAnsi="Times New Roman"/>
          <w:sz w:val="28"/>
          <w:szCs w:val="28"/>
        </w:rPr>
      </w:pPr>
      <w:r>
        <w:rPr>
          <w:rFonts w:ascii="Times New Roman" w:hAnsi="Times New Roman"/>
          <w:sz w:val="28"/>
          <w:szCs w:val="28"/>
        </w:rPr>
        <w:t xml:space="preserve">1. Вважати річний навчальний план та навчальні програми у 7 – 11 класах за 2021/2022 навчальний рік виконаними </w:t>
      </w:r>
    </w:p>
    <w:p w:rsidR="00184991" w:rsidRDefault="001C4218" w:rsidP="0051198A">
      <w:pPr>
        <w:pStyle w:val="a3"/>
        <w:tabs>
          <w:tab w:val="left" w:pos="284"/>
        </w:tabs>
        <w:spacing w:after="0"/>
        <w:ind w:left="0"/>
        <w:jc w:val="both"/>
        <w:rPr>
          <w:rFonts w:ascii="Times New Roman" w:hAnsi="Times New Roman"/>
          <w:sz w:val="28"/>
          <w:szCs w:val="28"/>
        </w:rPr>
      </w:pPr>
      <w:r>
        <w:rPr>
          <w:rFonts w:ascii="Times New Roman" w:hAnsi="Times New Roman"/>
          <w:sz w:val="28"/>
          <w:szCs w:val="28"/>
        </w:rPr>
        <w:t>2. Заступнику начальника ліцею з навчальної роботи Кучер Н.Г. результати виконання навчальних програм і навчальних планів розглянути на педагогічній раді.</w:t>
      </w:r>
    </w:p>
    <w:p w:rsidR="00184991" w:rsidRDefault="001C4218" w:rsidP="0051198A">
      <w:pPr>
        <w:pStyle w:val="a3"/>
        <w:tabs>
          <w:tab w:val="left" w:pos="284"/>
        </w:tabs>
        <w:spacing w:after="0"/>
        <w:ind w:left="0"/>
        <w:jc w:val="right"/>
        <w:rPr>
          <w:rFonts w:ascii="Times New Roman" w:hAnsi="Times New Roman"/>
          <w:sz w:val="28"/>
          <w:szCs w:val="28"/>
        </w:rPr>
      </w:pPr>
      <w:r>
        <w:rPr>
          <w:rFonts w:ascii="Times New Roman" w:hAnsi="Times New Roman"/>
          <w:sz w:val="28"/>
          <w:szCs w:val="28"/>
        </w:rPr>
        <w:t>Серпень 2022</w:t>
      </w:r>
    </w:p>
    <w:p w:rsidR="00184991" w:rsidRDefault="001C4218" w:rsidP="0051198A">
      <w:pPr>
        <w:pStyle w:val="a3"/>
        <w:tabs>
          <w:tab w:val="left" w:pos="426"/>
        </w:tabs>
        <w:spacing w:after="0"/>
        <w:ind w:left="0"/>
        <w:jc w:val="both"/>
        <w:rPr>
          <w:rFonts w:ascii="Times New Roman" w:hAnsi="Times New Roman"/>
          <w:sz w:val="28"/>
          <w:szCs w:val="28"/>
        </w:rPr>
      </w:pPr>
      <w:r>
        <w:rPr>
          <w:rFonts w:ascii="Times New Roman" w:hAnsi="Times New Roman"/>
          <w:color w:val="000000"/>
          <w:sz w:val="28"/>
          <w:szCs w:val="28"/>
        </w:rPr>
        <w:t xml:space="preserve">3. Контроль за виконанням даного наказу покласти на заступника </w:t>
      </w:r>
      <w:r>
        <w:rPr>
          <w:rFonts w:ascii="Times New Roman" w:hAnsi="Times New Roman"/>
          <w:sz w:val="28"/>
          <w:szCs w:val="28"/>
        </w:rPr>
        <w:t>начальника ліцею з навчальної роботи Кучер Н.Г.</w:t>
      </w:r>
    </w:p>
    <w:p w:rsidR="00184991" w:rsidRDefault="00184991">
      <w:pPr>
        <w:jc w:val="both"/>
        <w:rPr>
          <w:sz w:val="28"/>
          <w:szCs w:val="28"/>
          <w:lang w:val="uk-UA"/>
        </w:rPr>
      </w:pPr>
    </w:p>
    <w:p w:rsidR="0051198A" w:rsidRDefault="0051198A">
      <w:pPr>
        <w:jc w:val="both"/>
        <w:rPr>
          <w:sz w:val="28"/>
          <w:szCs w:val="28"/>
          <w:lang w:val="uk-UA"/>
        </w:rPr>
      </w:pPr>
    </w:p>
    <w:p w:rsidR="00184991" w:rsidRDefault="001C4218">
      <w:pPr>
        <w:jc w:val="both"/>
        <w:rPr>
          <w:sz w:val="28"/>
          <w:szCs w:val="28"/>
          <w:lang w:val="uk-UA"/>
        </w:rPr>
      </w:pPr>
      <w:r>
        <w:rPr>
          <w:sz w:val="28"/>
          <w:szCs w:val="28"/>
          <w:lang w:val="uk-UA"/>
        </w:rPr>
        <w:t xml:space="preserve">Начальник ліцею     </w:t>
      </w:r>
      <w:r>
        <w:rPr>
          <w:sz w:val="28"/>
          <w:szCs w:val="28"/>
          <w:lang w:val="uk-UA"/>
        </w:rPr>
        <w:tab/>
        <w:t xml:space="preserve">                                                 Сергій ФОРОСТОВЕЦЬ</w:t>
      </w:r>
    </w:p>
    <w:p w:rsidR="00184991" w:rsidRDefault="00D16513" w:rsidP="00D16513">
      <w:pPr>
        <w:jc w:val="both"/>
        <w:rPr>
          <w:sz w:val="20"/>
          <w:szCs w:val="20"/>
          <w:lang w:val="uk-UA"/>
        </w:rPr>
      </w:pPr>
      <w:r>
        <w:rPr>
          <w:sz w:val="20"/>
          <w:szCs w:val="20"/>
          <w:lang w:val="uk-UA"/>
        </w:rPr>
        <w:t xml:space="preserve">Наталія </w:t>
      </w:r>
      <w:r w:rsidR="001C4218">
        <w:rPr>
          <w:sz w:val="20"/>
          <w:szCs w:val="20"/>
          <w:lang w:val="uk-UA"/>
        </w:rPr>
        <w:t xml:space="preserve">Кучер, </w:t>
      </w:r>
      <w:r>
        <w:rPr>
          <w:sz w:val="20"/>
          <w:szCs w:val="20"/>
          <w:lang w:val="uk-UA"/>
        </w:rPr>
        <w:t>724-84-54</w:t>
      </w:r>
    </w:p>
    <w:p w:rsidR="0051198A" w:rsidRDefault="0051198A">
      <w:pPr>
        <w:rPr>
          <w:color w:val="000000" w:themeColor="text1"/>
          <w:sz w:val="22"/>
          <w:szCs w:val="28"/>
          <w:lang w:val="uk-UA"/>
        </w:rPr>
      </w:pPr>
    </w:p>
    <w:p w:rsidR="00184991" w:rsidRDefault="00184991">
      <w:pPr>
        <w:spacing w:line="360" w:lineRule="auto"/>
        <w:rPr>
          <w:sz w:val="28"/>
          <w:szCs w:val="28"/>
          <w:lang w:val="uk-UA"/>
        </w:rPr>
      </w:pPr>
    </w:p>
    <w:p w:rsidR="00184991" w:rsidRDefault="00184991">
      <w:pPr>
        <w:spacing w:line="360" w:lineRule="auto"/>
        <w:rPr>
          <w:sz w:val="28"/>
          <w:szCs w:val="28"/>
          <w:lang w:val="uk-UA"/>
        </w:rPr>
      </w:pPr>
    </w:p>
    <w:p w:rsidR="00184991" w:rsidRDefault="0018499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sz w:val="28"/>
          <w:szCs w:val="28"/>
          <w:lang w:val="uk-UA"/>
        </w:rPr>
        <w:sectPr w:rsidR="00184991">
          <w:pgSz w:w="11906" w:h="16838"/>
          <w:pgMar w:top="1134" w:right="851" w:bottom="1134" w:left="1701" w:header="709" w:footer="709" w:gutter="0"/>
          <w:cols w:space="708"/>
          <w:docGrid w:linePitch="360"/>
        </w:sectPr>
      </w:pPr>
    </w:p>
    <w:p w:rsidR="00184991" w:rsidRDefault="0018499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sz w:val="28"/>
          <w:szCs w:val="28"/>
          <w:lang w:val="uk-UA"/>
        </w:rPr>
        <w:sectPr w:rsidR="00184991">
          <w:type w:val="continuous"/>
          <w:pgSz w:w="11906" w:h="16838"/>
          <w:pgMar w:top="1134" w:right="851" w:bottom="1134" w:left="1701" w:header="709" w:footer="709" w:gutter="0"/>
          <w:cols w:num="2" w:space="708"/>
          <w:docGrid w:linePitch="360"/>
        </w:sectPr>
      </w:pPr>
    </w:p>
    <w:p w:rsidR="00184991" w:rsidRDefault="0018499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240" w:line="360" w:lineRule="auto"/>
        <w:jc w:val="both"/>
        <w:rPr>
          <w:sz w:val="28"/>
          <w:szCs w:val="28"/>
          <w:lang w:val="uk-UA"/>
        </w:rPr>
        <w:sectPr w:rsidR="00184991">
          <w:type w:val="continuous"/>
          <w:pgSz w:w="11906" w:h="16838"/>
          <w:pgMar w:top="1134" w:right="851" w:bottom="1134" w:left="1701" w:header="709" w:footer="709" w:gutter="0"/>
          <w:cols w:space="708"/>
          <w:docGrid w:linePitch="360"/>
        </w:sectPr>
      </w:pPr>
    </w:p>
    <w:p w:rsidR="00184991" w:rsidRDefault="00184991">
      <w:pPr>
        <w:ind w:left="12359" w:right="-8"/>
        <w:rPr>
          <w:sz w:val="28"/>
          <w:szCs w:val="28"/>
          <w:lang w:val="uk-UA"/>
        </w:rPr>
      </w:pPr>
    </w:p>
    <w:sectPr w:rsidR="00184991" w:rsidSect="00C9497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FE2"/>
    <w:multiLevelType w:val="hybridMultilevel"/>
    <w:tmpl w:val="182A4BB6"/>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A3AC1"/>
    <w:multiLevelType w:val="hybridMultilevel"/>
    <w:tmpl w:val="7DE05B30"/>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55D04"/>
    <w:multiLevelType w:val="multilevel"/>
    <w:tmpl w:val="6CF20A2A"/>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3F4327A"/>
    <w:multiLevelType w:val="multilevel"/>
    <w:tmpl w:val="5AEEE87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662CF0"/>
    <w:multiLevelType w:val="hybridMultilevel"/>
    <w:tmpl w:val="DDA80EF0"/>
    <w:lvl w:ilvl="0" w:tplc="4B86E0C0">
      <w:start w:val="2"/>
      <w:numFmt w:val="bullet"/>
      <w:lvlText w:val="-"/>
      <w:lvlJc w:val="left"/>
      <w:pPr>
        <w:ind w:left="927"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DFD21CA"/>
    <w:multiLevelType w:val="multilevel"/>
    <w:tmpl w:val="0F94EC2E"/>
    <w:lvl w:ilvl="0">
      <w:start w:val="1"/>
      <w:numFmt w:val="decimal"/>
      <w:lvlText w:val="%1."/>
      <w:lvlJc w:val="left"/>
      <w:pPr>
        <w:ind w:left="1429" w:hanging="360"/>
      </w:pPr>
      <w:rPr>
        <w:rFonts w:ascii="Times New Roman" w:eastAsia="Lucida Sans Unicode" w:hAnsi="Times New Roman" w:cs="Tahoma"/>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5F73E85"/>
    <w:multiLevelType w:val="hybridMultilevel"/>
    <w:tmpl w:val="C0C288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09228E"/>
    <w:multiLevelType w:val="hybridMultilevel"/>
    <w:tmpl w:val="1096C8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F27791"/>
    <w:multiLevelType w:val="hybridMultilevel"/>
    <w:tmpl w:val="E7D8E830"/>
    <w:lvl w:ilvl="0" w:tplc="9DEA9E90">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EB491A"/>
    <w:multiLevelType w:val="hybridMultilevel"/>
    <w:tmpl w:val="8138D518"/>
    <w:lvl w:ilvl="0" w:tplc="F7D074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2707AC"/>
    <w:multiLevelType w:val="hybridMultilevel"/>
    <w:tmpl w:val="FF6096F2"/>
    <w:lvl w:ilvl="0" w:tplc="B9A2EBE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5657967"/>
    <w:multiLevelType w:val="multilevel"/>
    <w:tmpl w:val="66927420"/>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EF2657"/>
    <w:multiLevelType w:val="hybridMultilevel"/>
    <w:tmpl w:val="3B7A08FC"/>
    <w:lvl w:ilvl="0" w:tplc="F7D074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ADE66CB"/>
    <w:multiLevelType w:val="multilevel"/>
    <w:tmpl w:val="19867FA6"/>
    <w:lvl w:ilvl="0">
      <w:start w:val="1"/>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4">
    <w:nsid w:val="509B7E9B"/>
    <w:multiLevelType w:val="multilevel"/>
    <w:tmpl w:val="B1464384"/>
    <w:lvl w:ilvl="0">
      <w:start w:val="2"/>
      <w:numFmt w:val="decimal"/>
      <w:lvlText w:val="%1."/>
      <w:lvlJc w:val="left"/>
      <w:pPr>
        <w:ind w:left="450" w:hanging="450"/>
      </w:pPr>
      <w:rPr>
        <w:rFonts w:eastAsia="Calibri" w:cs="Courier New" w:hint="default"/>
      </w:rPr>
    </w:lvl>
    <w:lvl w:ilvl="1">
      <w:start w:val="5"/>
      <w:numFmt w:val="decimal"/>
      <w:lvlText w:val="%1.%2."/>
      <w:lvlJc w:val="left"/>
      <w:pPr>
        <w:ind w:left="1430" w:hanging="720"/>
      </w:pPr>
      <w:rPr>
        <w:rFonts w:eastAsia="Calibri" w:cs="Courier New" w:hint="default"/>
      </w:rPr>
    </w:lvl>
    <w:lvl w:ilvl="2">
      <w:start w:val="1"/>
      <w:numFmt w:val="decimal"/>
      <w:lvlText w:val="%1.%2.%3."/>
      <w:lvlJc w:val="left"/>
      <w:pPr>
        <w:ind w:left="720" w:hanging="720"/>
      </w:pPr>
      <w:rPr>
        <w:rFonts w:eastAsia="Calibri" w:cs="Courier New" w:hint="default"/>
      </w:rPr>
    </w:lvl>
    <w:lvl w:ilvl="3">
      <w:start w:val="1"/>
      <w:numFmt w:val="decimal"/>
      <w:lvlText w:val="%1.%2.%3.%4."/>
      <w:lvlJc w:val="left"/>
      <w:pPr>
        <w:ind w:left="1080" w:hanging="1080"/>
      </w:pPr>
      <w:rPr>
        <w:rFonts w:eastAsia="Calibri" w:cs="Courier New" w:hint="default"/>
      </w:rPr>
    </w:lvl>
    <w:lvl w:ilvl="4">
      <w:start w:val="1"/>
      <w:numFmt w:val="decimal"/>
      <w:lvlText w:val="%1.%2.%3.%4.%5."/>
      <w:lvlJc w:val="left"/>
      <w:pPr>
        <w:ind w:left="1080" w:hanging="1080"/>
      </w:pPr>
      <w:rPr>
        <w:rFonts w:eastAsia="Calibri" w:cs="Courier New" w:hint="default"/>
      </w:rPr>
    </w:lvl>
    <w:lvl w:ilvl="5">
      <w:start w:val="1"/>
      <w:numFmt w:val="decimal"/>
      <w:lvlText w:val="%1.%2.%3.%4.%5.%6."/>
      <w:lvlJc w:val="left"/>
      <w:pPr>
        <w:ind w:left="1440" w:hanging="1440"/>
      </w:pPr>
      <w:rPr>
        <w:rFonts w:eastAsia="Calibri" w:cs="Courier New" w:hint="default"/>
      </w:rPr>
    </w:lvl>
    <w:lvl w:ilvl="6">
      <w:start w:val="1"/>
      <w:numFmt w:val="decimal"/>
      <w:lvlText w:val="%1.%2.%3.%4.%5.%6.%7."/>
      <w:lvlJc w:val="left"/>
      <w:pPr>
        <w:ind w:left="1800" w:hanging="1800"/>
      </w:pPr>
      <w:rPr>
        <w:rFonts w:eastAsia="Calibri" w:cs="Courier New" w:hint="default"/>
      </w:rPr>
    </w:lvl>
    <w:lvl w:ilvl="7">
      <w:start w:val="1"/>
      <w:numFmt w:val="decimal"/>
      <w:lvlText w:val="%1.%2.%3.%4.%5.%6.%7.%8."/>
      <w:lvlJc w:val="left"/>
      <w:pPr>
        <w:ind w:left="1800" w:hanging="1800"/>
      </w:pPr>
      <w:rPr>
        <w:rFonts w:eastAsia="Calibri" w:cs="Courier New" w:hint="default"/>
      </w:rPr>
    </w:lvl>
    <w:lvl w:ilvl="8">
      <w:start w:val="1"/>
      <w:numFmt w:val="decimal"/>
      <w:lvlText w:val="%1.%2.%3.%4.%5.%6.%7.%8.%9."/>
      <w:lvlJc w:val="left"/>
      <w:pPr>
        <w:ind w:left="2160" w:hanging="2160"/>
      </w:pPr>
      <w:rPr>
        <w:rFonts w:eastAsia="Calibri" w:cs="Courier New" w:hint="default"/>
      </w:rPr>
    </w:lvl>
  </w:abstractNum>
  <w:abstractNum w:abstractNumId="15">
    <w:nsid w:val="53577810"/>
    <w:multiLevelType w:val="hybridMultilevel"/>
    <w:tmpl w:val="9CC4B1B4"/>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F05219"/>
    <w:multiLevelType w:val="hybridMultilevel"/>
    <w:tmpl w:val="A2BED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237B5B"/>
    <w:multiLevelType w:val="hybridMultilevel"/>
    <w:tmpl w:val="6E52D6B0"/>
    <w:lvl w:ilvl="0" w:tplc="38D0D6E8">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8">
    <w:nsid w:val="5FE21A82"/>
    <w:multiLevelType w:val="multilevel"/>
    <w:tmpl w:val="125812E0"/>
    <w:lvl w:ilvl="0">
      <w:start w:val="2"/>
      <w:numFmt w:val="decimal"/>
      <w:lvlText w:val="%1."/>
      <w:lvlJc w:val="left"/>
      <w:pPr>
        <w:ind w:left="720" w:hanging="360"/>
      </w:pPr>
    </w:lvl>
    <w:lvl w:ilvl="1">
      <w:start w:val="1"/>
      <w:numFmt w:val="decimal"/>
      <w:isLgl/>
      <w:lvlText w:val="%1.%2."/>
      <w:lvlJc w:val="left"/>
      <w:pPr>
        <w:ind w:left="1440" w:hanging="720"/>
      </w:pPr>
      <w:rPr>
        <w:rFonts w:eastAsia="Times New Roman" w:cs="Times New Roman"/>
      </w:rPr>
    </w:lvl>
    <w:lvl w:ilvl="2">
      <w:start w:val="1"/>
      <w:numFmt w:val="decimal"/>
      <w:isLgl/>
      <w:lvlText w:val="%1.%2.%3."/>
      <w:lvlJc w:val="left"/>
      <w:pPr>
        <w:ind w:left="1800" w:hanging="720"/>
      </w:pPr>
      <w:rPr>
        <w:rFonts w:eastAsia="Times New Roman" w:cs="Times New Roman"/>
      </w:rPr>
    </w:lvl>
    <w:lvl w:ilvl="3">
      <w:start w:val="1"/>
      <w:numFmt w:val="decimal"/>
      <w:isLgl/>
      <w:lvlText w:val="%1.%2.%3.%4."/>
      <w:lvlJc w:val="left"/>
      <w:pPr>
        <w:ind w:left="2520" w:hanging="1080"/>
      </w:pPr>
      <w:rPr>
        <w:rFonts w:eastAsia="Times New Roman" w:cs="Times New Roman"/>
      </w:rPr>
    </w:lvl>
    <w:lvl w:ilvl="4">
      <w:start w:val="1"/>
      <w:numFmt w:val="decimal"/>
      <w:isLgl/>
      <w:lvlText w:val="%1.%2.%3.%4.%5."/>
      <w:lvlJc w:val="left"/>
      <w:pPr>
        <w:ind w:left="2880" w:hanging="1080"/>
      </w:pPr>
      <w:rPr>
        <w:rFonts w:eastAsia="Times New Roman" w:cs="Times New Roman"/>
      </w:rPr>
    </w:lvl>
    <w:lvl w:ilvl="5">
      <w:start w:val="1"/>
      <w:numFmt w:val="decimal"/>
      <w:isLgl/>
      <w:lvlText w:val="%1.%2.%3.%4.%5.%6."/>
      <w:lvlJc w:val="left"/>
      <w:pPr>
        <w:ind w:left="3600" w:hanging="1440"/>
      </w:pPr>
      <w:rPr>
        <w:rFonts w:eastAsia="Times New Roman" w:cs="Times New Roman"/>
      </w:rPr>
    </w:lvl>
    <w:lvl w:ilvl="6">
      <w:start w:val="1"/>
      <w:numFmt w:val="decimal"/>
      <w:isLgl/>
      <w:lvlText w:val="%1.%2.%3.%4.%5.%6.%7."/>
      <w:lvlJc w:val="left"/>
      <w:pPr>
        <w:ind w:left="4320" w:hanging="1800"/>
      </w:pPr>
      <w:rPr>
        <w:rFonts w:eastAsia="Times New Roman" w:cs="Times New Roman"/>
      </w:rPr>
    </w:lvl>
    <w:lvl w:ilvl="7">
      <w:start w:val="1"/>
      <w:numFmt w:val="decimal"/>
      <w:isLgl/>
      <w:lvlText w:val="%1.%2.%3.%4.%5.%6.%7.%8."/>
      <w:lvlJc w:val="left"/>
      <w:pPr>
        <w:ind w:left="4680" w:hanging="1800"/>
      </w:pPr>
      <w:rPr>
        <w:rFonts w:eastAsia="Times New Roman" w:cs="Times New Roman"/>
      </w:rPr>
    </w:lvl>
    <w:lvl w:ilvl="8">
      <w:start w:val="1"/>
      <w:numFmt w:val="decimal"/>
      <w:isLgl/>
      <w:lvlText w:val="%1.%2.%3.%4.%5.%6.%7.%8.%9."/>
      <w:lvlJc w:val="left"/>
      <w:pPr>
        <w:ind w:left="5400" w:hanging="2160"/>
      </w:pPr>
      <w:rPr>
        <w:rFonts w:eastAsia="Times New Roman" w:cs="Times New Roman"/>
      </w:rPr>
    </w:lvl>
  </w:abstractNum>
  <w:abstractNum w:abstractNumId="19">
    <w:nsid w:val="60DB7DF7"/>
    <w:multiLevelType w:val="hybridMultilevel"/>
    <w:tmpl w:val="7EBEE15C"/>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6F287E"/>
    <w:multiLevelType w:val="hybridMultilevel"/>
    <w:tmpl w:val="39C0045A"/>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0"/>
  </w:num>
  <w:num w:numId="4">
    <w:abstractNumId w:val="1"/>
  </w:num>
  <w:num w:numId="5">
    <w:abstractNumId w:val="13"/>
  </w:num>
  <w:num w:numId="6">
    <w:abstractNumId w:val="19"/>
  </w:num>
  <w:num w:numId="7">
    <w:abstractNumId w:val="10"/>
  </w:num>
  <w:num w:numId="8">
    <w:abstractNumId w:val="8"/>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1"/>
  </w:num>
  <w:num w:numId="16">
    <w:abstractNumId w:val="6"/>
  </w:num>
  <w:num w:numId="17">
    <w:abstractNumId w:val="9"/>
  </w:num>
  <w:num w:numId="18">
    <w:abstractNumId w:val="0"/>
  </w:num>
  <w:num w:numId="19">
    <w:abstractNumId w:val="2"/>
  </w:num>
  <w:num w:numId="20">
    <w:abstractNumId w:val="17"/>
  </w:num>
  <w:num w:numId="21">
    <w:abstractNumId w:val="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991"/>
    <w:rsid w:val="00184991"/>
    <w:rsid w:val="001C4218"/>
    <w:rsid w:val="004F5930"/>
    <w:rsid w:val="0051198A"/>
    <w:rsid w:val="00AD7604"/>
    <w:rsid w:val="00BA65B2"/>
    <w:rsid w:val="00C9497C"/>
    <w:rsid w:val="00D16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7C"/>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rsid w:val="00C9497C"/>
    <w:pPr>
      <w:spacing w:before="100" w:beforeAutospacing="1" w:after="100" w:afterAutospacing="1"/>
    </w:pPr>
  </w:style>
  <w:style w:type="table" w:styleId="a5">
    <w:name w:val="Table Grid"/>
    <w:basedOn w:val="a1"/>
    <w:rsid w:val="00C9497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9497C"/>
    <w:rPr>
      <w:rFonts w:ascii="Tahoma" w:hAnsi="Tahoma"/>
      <w:sz w:val="16"/>
      <w:szCs w:val="16"/>
    </w:rPr>
  </w:style>
  <w:style w:type="character" w:customStyle="1" w:styleId="a7">
    <w:name w:val="Текст выноски Знак"/>
    <w:basedOn w:val="a0"/>
    <w:link w:val="a6"/>
    <w:uiPriority w:val="99"/>
    <w:semiHidden/>
    <w:rsid w:val="00C9497C"/>
    <w:rPr>
      <w:rFonts w:ascii="Tahoma" w:eastAsia="Times New Roman" w:hAnsi="Tahoma" w:cs="Times New Roman"/>
      <w:sz w:val="16"/>
      <w:szCs w:val="16"/>
      <w:lang w:eastAsia="ru-RU"/>
    </w:rPr>
  </w:style>
  <w:style w:type="paragraph" w:styleId="a8">
    <w:name w:val="header"/>
    <w:basedOn w:val="a"/>
    <w:link w:val="a9"/>
    <w:rsid w:val="00C9497C"/>
    <w:pPr>
      <w:tabs>
        <w:tab w:val="center" w:pos="4677"/>
        <w:tab w:val="right" w:pos="9355"/>
      </w:tabs>
    </w:pPr>
  </w:style>
  <w:style w:type="character" w:customStyle="1" w:styleId="a9">
    <w:name w:val="Верхний колонтитул Знак"/>
    <w:basedOn w:val="a0"/>
    <w:link w:val="a8"/>
    <w:rsid w:val="00C9497C"/>
    <w:rPr>
      <w:rFonts w:ascii="Times New Roman" w:eastAsia="Times New Roman" w:hAnsi="Times New Roman" w:cs="Times New Roman"/>
      <w:sz w:val="24"/>
      <w:szCs w:val="24"/>
      <w:lang w:eastAsia="ru-RU"/>
    </w:rPr>
  </w:style>
  <w:style w:type="character" w:styleId="aa">
    <w:name w:val="page number"/>
    <w:basedOn w:val="a0"/>
    <w:rsid w:val="00C9497C"/>
  </w:style>
  <w:style w:type="paragraph" w:styleId="ab">
    <w:name w:val="footer"/>
    <w:basedOn w:val="a"/>
    <w:link w:val="ac"/>
    <w:uiPriority w:val="99"/>
    <w:unhideWhenUsed/>
    <w:rsid w:val="00C9497C"/>
    <w:pPr>
      <w:tabs>
        <w:tab w:val="center" w:pos="4677"/>
        <w:tab w:val="right" w:pos="9355"/>
      </w:tabs>
    </w:pPr>
  </w:style>
  <w:style w:type="character" w:customStyle="1" w:styleId="ac">
    <w:name w:val="Нижний колонтитул Знак"/>
    <w:basedOn w:val="a0"/>
    <w:link w:val="ab"/>
    <w:uiPriority w:val="99"/>
    <w:rsid w:val="00C9497C"/>
    <w:rPr>
      <w:rFonts w:ascii="Times New Roman" w:eastAsia="Times New Roman" w:hAnsi="Times New Roman" w:cs="Times New Roman"/>
      <w:sz w:val="24"/>
      <w:szCs w:val="24"/>
    </w:rPr>
  </w:style>
  <w:style w:type="paragraph" w:customStyle="1" w:styleId="21">
    <w:name w:val="Основной текст с отступом 21"/>
    <w:basedOn w:val="a"/>
    <w:rsid w:val="00C9497C"/>
    <w:pPr>
      <w:suppressAutoHyphens/>
      <w:ind w:firstLine="709"/>
    </w:pPr>
    <w:rPr>
      <w:sz w:val="28"/>
      <w:szCs w:val="20"/>
      <w:lang w:val="uk-UA" w:eastAsia="ar-SA"/>
    </w:rPr>
  </w:style>
  <w:style w:type="character" w:styleId="ad">
    <w:name w:val="Hyperlink"/>
    <w:basedOn w:val="a0"/>
    <w:rsid w:val="00C949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pPr>
      <w:spacing w:before="100" w:beforeAutospacing="1" w:after="100" w:afterAutospacing="1"/>
    </w:pPr>
  </w:style>
  <w:style w:type="table" w:styleId="a5">
    <w:name w:val="Table Grid"/>
    <w:basedOn w:val="a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Pr>
      <w:rFonts w:ascii="Tahoma" w:hAnsi="Tahoma"/>
      <w:sz w:val="16"/>
      <w:szCs w:val="16"/>
      <w:lang w:val="x-none"/>
    </w:rPr>
  </w:style>
  <w:style w:type="character" w:customStyle="1" w:styleId="a7">
    <w:name w:val="Текст у виносці Знак"/>
    <w:basedOn w:val="a0"/>
    <w:link w:val="a6"/>
    <w:uiPriority w:val="99"/>
    <w:semiHidden/>
    <w:rPr>
      <w:rFonts w:ascii="Tahoma" w:eastAsia="Times New Roman" w:hAnsi="Tahoma" w:cs="Times New Roman"/>
      <w:sz w:val="16"/>
      <w:szCs w:val="16"/>
      <w:lang w:val="x-none" w:eastAsia="ru-RU"/>
    </w:rPr>
  </w:style>
  <w:style w:type="paragraph" w:styleId="a8">
    <w:name w:val="header"/>
    <w:basedOn w:val="a"/>
    <w:link w:val="a9"/>
    <w:pPr>
      <w:tabs>
        <w:tab w:val="center" w:pos="4677"/>
        <w:tab w:val="right" w:pos="9355"/>
      </w:tabs>
    </w:pPr>
  </w:style>
  <w:style w:type="character" w:customStyle="1" w:styleId="a9">
    <w:name w:val="Верхній колонтитул Знак"/>
    <w:basedOn w:val="a0"/>
    <w:link w:val="a8"/>
    <w:rPr>
      <w:rFonts w:ascii="Times New Roman" w:eastAsia="Times New Roman" w:hAnsi="Times New Roman" w:cs="Times New Roman"/>
      <w:sz w:val="24"/>
      <w:szCs w:val="24"/>
      <w:lang w:eastAsia="ru-RU"/>
    </w:rPr>
  </w:style>
  <w:style w:type="character" w:styleId="aa">
    <w:name w:val="page number"/>
    <w:basedOn w:val="a0"/>
  </w:style>
  <w:style w:type="paragraph" w:styleId="ab">
    <w:name w:val="footer"/>
    <w:basedOn w:val="a"/>
    <w:link w:val="ac"/>
    <w:uiPriority w:val="99"/>
    <w:unhideWhenUsed/>
    <w:pPr>
      <w:tabs>
        <w:tab w:val="center" w:pos="4677"/>
        <w:tab w:val="right" w:pos="9355"/>
      </w:tabs>
    </w:pPr>
    <w:rPr>
      <w:lang w:val="x-none" w:eastAsia="x-none"/>
    </w:rPr>
  </w:style>
  <w:style w:type="character" w:customStyle="1" w:styleId="ac">
    <w:name w:val="Нижній колонтитул Знак"/>
    <w:basedOn w:val="a0"/>
    <w:link w:val="ab"/>
    <w:uiPriority w:val="99"/>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pPr>
      <w:suppressAutoHyphens/>
      <w:ind w:firstLine="709"/>
    </w:pPr>
    <w:rPr>
      <w:sz w:val="28"/>
      <w:szCs w:val="20"/>
      <w:lang w:val="uk-UA" w:eastAsia="ar-SA"/>
    </w:rPr>
  </w:style>
  <w:style w:type="character" w:styleId="ad">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65683-52D2-4FD5-BCCB-A84B923A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7528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2022-06-27T10:48:00Z</cp:lastPrinted>
  <dcterms:created xsi:type="dcterms:W3CDTF">2022-06-27T10:48:00Z</dcterms:created>
  <dcterms:modified xsi:type="dcterms:W3CDTF">2023-01-05T12:08:00Z</dcterms:modified>
</cp:coreProperties>
</file>