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24" w:rsidRPr="00F74124" w:rsidRDefault="00F74124" w:rsidP="00126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F74124" w:rsidRPr="00F74124" w:rsidRDefault="00F74124" w:rsidP="00126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F74124" w:rsidRPr="00F74124" w:rsidRDefault="00F74124" w:rsidP="00126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вул. Дванадцятого Квітня, 12, м. Харків, тел./факс (057) 725-84-54, </w:t>
      </w:r>
    </w:p>
    <w:p w:rsidR="00F74124" w:rsidRPr="00F74124" w:rsidRDefault="00F74124" w:rsidP="00126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41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55A8">
        <w:fldChar w:fldCharType="begin"/>
      </w:r>
      <w:r w:rsidR="00A055A8" w:rsidRPr="00573F0F">
        <w:rPr>
          <w:lang w:val="en-US"/>
        </w:rPr>
        <w:instrText>HYPERLINK "mailto:ryatuvalnik@ryatuvalnik.com.ua"</w:instrText>
      </w:r>
      <w:r w:rsidR="00A055A8">
        <w:fldChar w:fldCharType="separate"/>
      </w:r>
      <w:r w:rsidRPr="00F74124">
        <w:rPr>
          <w:rStyle w:val="a3"/>
          <w:rFonts w:ascii="Times New Roman" w:hAnsi="Times New Roman" w:cs="Times New Roman"/>
          <w:sz w:val="28"/>
          <w:szCs w:val="28"/>
          <w:lang w:val="en-US"/>
        </w:rPr>
        <w:t>ryatuvalnik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uk-UA"/>
        </w:rPr>
        <w:t>@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en-US"/>
        </w:rPr>
        <w:t>ryatuvalnik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r w:rsidR="00A055A8">
        <w:fldChar w:fldCharType="end"/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, сайт </w:t>
      </w:r>
      <w:r w:rsidR="00A055A8">
        <w:fldChar w:fldCharType="begin"/>
      </w:r>
      <w:r w:rsidR="00A055A8" w:rsidRPr="00573F0F">
        <w:rPr>
          <w:lang w:val="en-US"/>
        </w:rPr>
        <w:instrText>HYPERLINK "https://ryatuvalnik.com.ua/"</w:instrText>
      </w:r>
      <w:r w:rsidR="00A055A8">
        <w:fldChar w:fldCharType="separate"/>
      </w:r>
      <w:r w:rsidRPr="00F74124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en-US"/>
        </w:rPr>
        <w:t>ryatuvalnik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r w:rsidRPr="00F74124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A055A8">
        <w:fldChar w:fldCharType="end"/>
      </w:r>
    </w:p>
    <w:p w:rsidR="00F74124" w:rsidRPr="00F74124" w:rsidRDefault="00F74124" w:rsidP="00126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код ЄДРПОУ 24480983</w:t>
      </w:r>
    </w:p>
    <w:p w:rsidR="00F74124" w:rsidRPr="00F74124" w:rsidRDefault="00F74124" w:rsidP="00126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124" w:rsidRPr="00F74124" w:rsidRDefault="00F74124" w:rsidP="00F741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F74124" w:rsidRPr="00F74124" w:rsidTr="00F74124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24" w:rsidRPr="00F74124" w:rsidRDefault="001261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01.09.</w:t>
            </w:r>
            <w:r w:rsidR="00F74124" w:rsidRPr="00F741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6C06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24" w:rsidRPr="00F74124" w:rsidRDefault="00F74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41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24" w:rsidRPr="00F74124" w:rsidRDefault="00F741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41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1261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110</w:t>
            </w:r>
            <w:r w:rsidRPr="00F741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C0692" w:rsidRDefault="006C0692" w:rsidP="006C0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з дітьми пільгового </w:t>
      </w:r>
    </w:p>
    <w:p w:rsidR="00F74124" w:rsidRPr="00F74124" w:rsidRDefault="006C0692" w:rsidP="006C0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контингенту у 202</w:t>
      </w:r>
      <w:r w:rsidR="001261B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1261B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F74124" w:rsidRPr="00F74124" w:rsidRDefault="00F74124" w:rsidP="00126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124" w:rsidRPr="00F74124" w:rsidRDefault="00F74124" w:rsidP="0012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Згідно із Конституцією України, Конвенцією ООН про права дитини, Законами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 та інших законодавчих актів педагогічний колектив ліцею проводить певну роботу.</w:t>
      </w:r>
    </w:p>
    <w:p w:rsidR="00F74124" w:rsidRPr="00F74124" w:rsidRDefault="006C0692" w:rsidP="0012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F74124" w:rsidRPr="00F74124">
        <w:rPr>
          <w:rFonts w:ascii="Times New Roman" w:hAnsi="Times New Roman" w:cs="Times New Roman"/>
          <w:sz w:val="28"/>
          <w:szCs w:val="28"/>
          <w:lang w:val="uk-UA"/>
        </w:rPr>
        <w:t>2021/2022 навчального року цьому питанню приділялась постійна увага. В закладі створено базу даних на учнів пільгового контингенту, яка оновлювалась по мірі надходження інформації.</w:t>
      </w:r>
    </w:p>
    <w:p w:rsidR="00F74124" w:rsidRPr="00F74124" w:rsidRDefault="00F74124" w:rsidP="00126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Всього дітей пільгового контингенту</w:t>
      </w:r>
      <w:r w:rsidR="006C0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0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>22.</w:t>
      </w:r>
    </w:p>
    <w:p w:rsidR="00F74124" w:rsidRPr="00F74124" w:rsidRDefault="00F74124" w:rsidP="00126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Із них:</w:t>
      </w:r>
    </w:p>
    <w:p w:rsidR="00F74124" w:rsidRPr="00F74124" w:rsidRDefault="00F74124" w:rsidP="00126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дітей, позбавлених батьківського піклування -</w:t>
      </w:r>
      <w:r w:rsidR="006C0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74124" w:rsidRPr="00F74124" w:rsidRDefault="00F74124" w:rsidP="00126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дітей сиріт – 1</w:t>
      </w:r>
    </w:p>
    <w:p w:rsidR="00F74124" w:rsidRPr="00F74124" w:rsidRDefault="00F74124" w:rsidP="00126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дітей з малозабезпеченої сім’ї - 4</w:t>
      </w:r>
    </w:p>
    <w:p w:rsidR="00F74124" w:rsidRPr="00F74124" w:rsidRDefault="00F74124" w:rsidP="00126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дітей, у яких батьки загинули в АТО/ООС – 1</w:t>
      </w:r>
    </w:p>
    <w:p w:rsidR="00F74124" w:rsidRPr="00F74124" w:rsidRDefault="00F74124" w:rsidP="00126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дітей, у яких батьки учасники бойових дій в АТО/ООС - 4</w:t>
      </w:r>
    </w:p>
    <w:p w:rsidR="00F74124" w:rsidRPr="00F74124" w:rsidRDefault="00F74124" w:rsidP="00126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дітей з багатодітних родин - 9</w:t>
      </w:r>
    </w:p>
    <w:p w:rsidR="00F74124" w:rsidRPr="00F74124" w:rsidRDefault="00F74124" w:rsidP="0012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На дітей позбавлених батьківського піклування а також дітей-сиріт створено «Особову справу», де зберігаються документи. Особові справи дітей містять копії свідоцтв про народження, відомості про батьків, ідентифікаційні номери та форми індивідуального плану соціального захисту дитини, яка опинилася у складних життєвих обставинах, дитини-сироти та дитини, позба</w:t>
      </w:r>
      <w:r w:rsidR="006C0692">
        <w:rPr>
          <w:rFonts w:ascii="Times New Roman" w:hAnsi="Times New Roman" w:cs="Times New Roman"/>
          <w:sz w:val="28"/>
          <w:szCs w:val="28"/>
          <w:lang w:val="uk-UA"/>
        </w:rPr>
        <w:t>вленої батьківського піклування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>, дублікати обліково-статистичних карток. У закладі здійснюється соціально-педагогічний патронаж дітей, налагоджена взаємодія школи, сім'ї, служби у справах дітей, центру соціальних служб для молоді, кримінальної поліції т</w:t>
      </w:r>
      <w:r w:rsidR="001261B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 інших підрозділів державних адміністрацій, органів місцевого самоврядування неурядових та громадських організацій - з метою адаптації дитини до вимог соціального середовища і створення умов для її сприятливого розвитку. З метою соціального захисту дітей пільгових категорій забезпечується участь дітей пільгових категорій у гуртках, шкільних та міських заходах, екскурсіях тощо.</w:t>
      </w:r>
    </w:p>
    <w:p w:rsidR="00BC0BCA" w:rsidRDefault="00F74124" w:rsidP="0012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lastRenderedPageBreak/>
        <w:t>В закладі здійснюється психолого-педагогічний супровід дітей</w:t>
      </w:r>
      <w:r w:rsidR="00E73621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 класними керівниками, офіцерами-вихователями, практичним психологом та медичними працівниками. Постійно пров</w:t>
      </w:r>
      <w:r w:rsidR="00E73621">
        <w:rPr>
          <w:rFonts w:ascii="Times New Roman" w:hAnsi="Times New Roman" w:cs="Times New Roman"/>
          <w:sz w:val="28"/>
          <w:szCs w:val="28"/>
          <w:lang w:val="uk-UA"/>
        </w:rPr>
        <w:t>одиться профорієнтаційна робота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. Організовано взаємодію з усіма підрозділами закладу з метою створення умов для всебічного розвитку дітей і підлітків. Педагогічний колектив сприяє проходженню медичних оглядів дітей пільгових категорій під час планових оглядів дітей школи медичними працівниками та працівниками відповідних медичних установ. </w:t>
      </w:r>
      <w:r w:rsidR="006C0692">
        <w:rPr>
          <w:rFonts w:ascii="Times New Roman" w:hAnsi="Times New Roman" w:cs="Times New Roman"/>
          <w:sz w:val="28"/>
          <w:szCs w:val="28"/>
          <w:lang w:val="uk-UA"/>
        </w:rPr>
        <w:t>Незважаючи на дистанційне навчання класні керівники та вихователі, офіцери-</w:t>
      </w:r>
      <w:r w:rsidR="00BC0B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0692">
        <w:rPr>
          <w:rFonts w:ascii="Times New Roman" w:hAnsi="Times New Roman" w:cs="Times New Roman"/>
          <w:sz w:val="28"/>
          <w:szCs w:val="28"/>
          <w:lang w:val="uk-UA"/>
        </w:rPr>
        <w:t>ихователі</w:t>
      </w:r>
      <w:r w:rsidR="00BC0BCA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періодично спілкуються з опікунами та батьками вище перерахованої категорії ліцеїстів щодо умов </w:t>
      </w:r>
      <w:r w:rsidR="00E73621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BC0BCA"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проживання, стану здоров’я, навчання та інших можливих питань. </w:t>
      </w:r>
    </w:p>
    <w:p w:rsidR="00F74124" w:rsidRPr="00F74124" w:rsidRDefault="00F74124" w:rsidP="0012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На підставі вищезазначеного</w:t>
      </w:r>
    </w:p>
    <w:p w:rsidR="00F74124" w:rsidRPr="00F74124" w:rsidRDefault="00F74124" w:rsidP="0012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74124" w:rsidRPr="00F74124" w:rsidRDefault="00F74124" w:rsidP="0012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1. Визнати роботу колективу щодо соціального захисту дітей пільг</w:t>
      </w:r>
      <w:r w:rsidR="006C0692">
        <w:rPr>
          <w:rFonts w:ascii="Times New Roman" w:hAnsi="Times New Roman" w:cs="Times New Roman"/>
          <w:sz w:val="28"/>
          <w:szCs w:val="28"/>
          <w:lang w:val="uk-UA"/>
        </w:rPr>
        <w:t xml:space="preserve">ових категорій у 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>2021/2022 навчальному році задовільною.</w:t>
      </w:r>
    </w:p>
    <w:p w:rsidR="00F74124" w:rsidRPr="00F74124" w:rsidRDefault="00F74124" w:rsidP="0012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2. Класним керівникам, вихователям, офіцерам-вихователям</w:t>
      </w:r>
      <w:r w:rsidR="006C0692"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74124" w:rsidRDefault="00F74124" w:rsidP="0012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2.1. Організувати роботу педагогічного колективу щодо створення сприятливих умов для фізичного, психічного, соціального і духовного розвитку дітей, забезпечення їх правового захисту.</w:t>
      </w:r>
    </w:p>
    <w:p w:rsidR="001261B5" w:rsidRPr="00F74124" w:rsidRDefault="001261B5" w:rsidP="00126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2022/2023 навчальному році</w:t>
      </w:r>
    </w:p>
    <w:p w:rsidR="00F74124" w:rsidRPr="00F74124" w:rsidRDefault="00F74124" w:rsidP="001261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3. Заступнику начальника ліцею з виховної роботи Сагайдачному В.П.:</w:t>
      </w:r>
    </w:p>
    <w:p w:rsidR="00F74124" w:rsidRPr="00F74124" w:rsidRDefault="00F74124" w:rsidP="001261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3.1. Оновлювати інформацію про дітей пільгового контингенту.</w:t>
      </w:r>
    </w:p>
    <w:p w:rsidR="00F74124" w:rsidRDefault="00F74124" w:rsidP="001261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3.2. Проводити роз'яснювальну роботу з опікунами </w:t>
      </w:r>
      <w:r w:rsidR="00BC0BCA">
        <w:rPr>
          <w:rFonts w:ascii="Times New Roman" w:hAnsi="Times New Roman" w:cs="Times New Roman"/>
          <w:sz w:val="28"/>
          <w:szCs w:val="28"/>
          <w:lang w:val="uk-UA"/>
        </w:rPr>
        <w:t xml:space="preserve">та батьками 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Pr="00F74124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F74124">
        <w:rPr>
          <w:rFonts w:ascii="Times New Roman" w:hAnsi="Times New Roman" w:cs="Times New Roman"/>
          <w:sz w:val="28"/>
          <w:szCs w:val="28"/>
          <w:lang w:val="uk-UA"/>
        </w:rPr>
        <w:sym w:font="Symbol" w:char="00A2"/>
      </w:r>
      <w:proofErr w:type="spellStart"/>
      <w:r w:rsidRPr="00F74124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відповідальності за виховання та навчання д</w:t>
      </w:r>
      <w:r w:rsidR="00BC0BCA">
        <w:rPr>
          <w:rFonts w:ascii="Times New Roman" w:hAnsi="Times New Roman" w:cs="Times New Roman"/>
          <w:sz w:val="28"/>
          <w:szCs w:val="28"/>
          <w:lang w:val="uk-UA"/>
        </w:rPr>
        <w:t>ітей, методів та форм виховання.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61B5" w:rsidRPr="00F74124" w:rsidRDefault="001261B5" w:rsidP="001261B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F74124" w:rsidRPr="00F74124" w:rsidRDefault="00F74124" w:rsidP="001261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3.3. Співпрацювати з сектором ювенальної превенції Головного управління національної поліції України в Харківській області, наркологічним кабінетом Індустріального району.</w:t>
      </w:r>
    </w:p>
    <w:p w:rsidR="00F74124" w:rsidRPr="00F74124" w:rsidRDefault="00F74124" w:rsidP="001261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74124" w:rsidRDefault="00F74124" w:rsidP="00F74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1B5" w:rsidRPr="00F74124" w:rsidRDefault="001261B5" w:rsidP="00F74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24" w:rsidRPr="00F74124" w:rsidRDefault="00F74124" w:rsidP="0012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12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                                                   </w:t>
      </w:r>
      <w:r w:rsidR="00E736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74124">
        <w:rPr>
          <w:rFonts w:ascii="Times New Roman" w:hAnsi="Times New Roman" w:cs="Times New Roman"/>
          <w:sz w:val="28"/>
          <w:szCs w:val="28"/>
          <w:lang w:val="uk-UA"/>
        </w:rPr>
        <w:t>Сергій ФОРОСТОВЕЦЬ</w:t>
      </w:r>
    </w:p>
    <w:p w:rsidR="00F74124" w:rsidRPr="001261B5" w:rsidRDefault="001261B5" w:rsidP="0012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1B5">
        <w:rPr>
          <w:rFonts w:ascii="Times New Roman" w:hAnsi="Times New Roman" w:cs="Times New Roman"/>
          <w:sz w:val="24"/>
          <w:szCs w:val="24"/>
          <w:lang w:val="uk-UA"/>
        </w:rPr>
        <w:t xml:space="preserve">Віталій </w:t>
      </w:r>
      <w:r w:rsidR="00F74124" w:rsidRPr="001261B5">
        <w:rPr>
          <w:rFonts w:ascii="Times New Roman" w:hAnsi="Times New Roman" w:cs="Times New Roman"/>
          <w:sz w:val="24"/>
          <w:szCs w:val="24"/>
          <w:lang w:val="uk-UA"/>
        </w:rPr>
        <w:t>Сагайдачний, 725-84-54</w:t>
      </w:r>
    </w:p>
    <w:p w:rsidR="00B87574" w:rsidRPr="001261B5" w:rsidRDefault="00B87574">
      <w:pPr>
        <w:rPr>
          <w:lang w:val="uk-UA"/>
        </w:rPr>
      </w:pPr>
      <w:bookmarkStart w:id="0" w:name="_GoBack"/>
      <w:bookmarkEnd w:id="0"/>
    </w:p>
    <w:sectPr w:rsidR="00B87574" w:rsidRPr="001261B5" w:rsidSect="00126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4124"/>
    <w:rsid w:val="001261B5"/>
    <w:rsid w:val="0031512E"/>
    <w:rsid w:val="003F38D7"/>
    <w:rsid w:val="00547348"/>
    <w:rsid w:val="00555695"/>
    <w:rsid w:val="00573F0F"/>
    <w:rsid w:val="006C0692"/>
    <w:rsid w:val="00A055A8"/>
    <w:rsid w:val="00B87574"/>
    <w:rsid w:val="00B91666"/>
    <w:rsid w:val="00BC0BCA"/>
    <w:rsid w:val="00E73621"/>
    <w:rsid w:val="00F7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4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4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2022-11-08T10:09:00Z</dcterms:created>
  <dcterms:modified xsi:type="dcterms:W3CDTF">2023-01-05T12:52:00Z</dcterms:modified>
</cp:coreProperties>
</file>