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E6" w:rsidRPr="002B0833" w:rsidRDefault="00B81AE6" w:rsidP="00B81AE6">
      <w:pPr>
        <w:spacing w:after="0" w:line="240" w:lineRule="auto"/>
        <w:ind w:firstLine="709"/>
        <w:jc w:val="center"/>
        <w:rPr>
          <w:rFonts w:ascii="Times New Roman" w:hAnsi="Times New Roman" w:cs="Times New Roman"/>
          <w:b/>
          <w:sz w:val="28"/>
          <w:szCs w:val="28"/>
        </w:rPr>
      </w:pPr>
      <w:proofErr w:type="spellStart"/>
      <w:r w:rsidRPr="002B0833">
        <w:rPr>
          <w:rFonts w:ascii="Times New Roman" w:hAnsi="Times New Roman" w:cs="Times New Roman"/>
          <w:b/>
          <w:sz w:val="28"/>
          <w:szCs w:val="28"/>
        </w:rPr>
        <w:t>Звіт</w:t>
      </w:r>
      <w:proofErr w:type="spellEnd"/>
      <w:r w:rsidRPr="002B0833">
        <w:rPr>
          <w:rFonts w:ascii="Times New Roman" w:hAnsi="Times New Roman" w:cs="Times New Roman"/>
          <w:b/>
          <w:sz w:val="28"/>
          <w:szCs w:val="28"/>
        </w:rPr>
        <w:t xml:space="preserve"> </w:t>
      </w:r>
      <w:r>
        <w:rPr>
          <w:rFonts w:ascii="Times New Roman" w:hAnsi="Times New Roman" w:cs="Times New Roman"/>
          <w:b/>
          <w:sz w:val="28"/>
          <w:szCs w:val="28"/>
        </w:rPr>
        <w:t>начальника ліцею Форостовця С.В.</w:t>
      </w:r>
    </w:p>
    <w:p w:rsidR="00B81AE6" w:rsidRPr="002B0833" w:rsidRDefault="00B81AE6" w:rsidP="00B81AE6">
      <w:pPr>
        <w:spacing w:after="0" w:line="240" w:lineRule="auto"/>
        <w:ind w:firstLine="709"/>
        <w:jc w:val="center"/>
        <w:rPr>
          <w:rFonts w:ascii="Times New Roman" w:hAnsi="Times New Roman" w:cs="Times New Roman"/>
          <w:b/>
          <w:sz w:val="28"/>
          <w:szCs w:val="28"/>
        </w:rPr>
      </w:pPr>
      <w:r w:rsidRPr="002B0833">
        <w:rPr>
          <w:rFonts w:ascii="Times New Roman" w:hAnsi="Times New Roman" w:cs="Times New Roman"/>
          <w:b/>
          <w:sz w:val="28"/>
          <w:szCs w:val="28"/>
        </w:rPr>
        <w:t xml:space="preserve">на </w:t>
      </w:r>
      <w:proofErr w:type="spellStart"/>
      <w:r w:rsidRPr="002B0833">
        <w:rPr>
          <w:rFonts w:ascii="Times New Roman" w:hAnsi="Times New Roman" w:cs="Times New Roman"/>
          <w:b/>
          <w:sz w:val="28"/>
          <w:szCs w:val="28"/>
        </w:rPr>
        <w:t>сумісних</w:t>
      </w:r>
      <w:proofErr w:type="spellEnd"/>
      <w:r w:rsidRPr="002B0833">
        <w:rPr>
          <w:rFonts w:ascii="Times New Roman" w:hAnsi="Times New Roman" w:cs="Times New Roman"/>
          <w:b/>
          <w:sz w:val="28"/>
          <w:szCs w:val="28"/>
        </w:rPr>
        <w:t xml:space="preserve"> </w:t>
      </w:r>
      <w:proofErr w:type="spellStart"/>
      <w:r w:rsidRPr="002B0833">
        <w:rPr>
          <w:rFonts w:ascii="Times New Roman" w:hAnsi="Times New Roman" w:cs="Times New Roman"/>
          <w:b/>
          <w:sz w:val="28"/>
          <w:szCs w:val="28"/>
        </w:rPr>
        <w:t>зборах</w:t>
      </w:r>
      <w:proofErr w:type="spellEnd"/>
      <w:r w:rsidRPr="002B0833">
        <w:rPr>
          <w:rFonts w:ascii="Times New Roman" w:hAnsi="Times New Roman" w:cs="Times New Roman"/>
          <w:b/>
          <w:sz w:val="28"/>
          <w:szCs w:val="28"/>
        </w:rPr>
        <w:t xml:space="preserve"> трудового </w:t>
      </w:r>
      <w:proofErr w:type="spellStart"/>
      <w:r w:rsidRPr="002B0833">
        <w:rPr>
          <w:rFonts w:ascii="Times New Roman" w:hAnsi="Times New Roman" w:cs="Times New Roman"/>
          <w:b/>
          <w:sz w:val="28"/>
          <w:szCs w:val="28"/>
        </w:rPr>
        <w:t>колективу</w:t>
      </w:r>
      <w:proofErr w:type="spellEnd"/>
      <w:r w:rsidRPr="002B0833">
        <w:rPr>
          <w:rFonts w:ascii="Times New Roman" w:hAnsi="Times New Roman" w:cs="Times New Roman"/>
          <w:b/>
          <w:sz w:val="28"/>
          <w:szCs w:val="28"/>
        </w:rPr>
        <w:t xml:space="preserve"> та </w:t>
      </w:r>
      <w:proofErr w:type="spellStart"/>
      <w:r w:rsidRPr="002B0833">
        <w:rPr>
          <w:rFonts w:ascii="Times New Roman" w:hAnsi="Times New Roman" w:cs="Times New Roman"/>
          <w:b/>
          <w:sz w:val="28"/>
          <w:szCs w:val="28"/>
        </w:rPr>
        <w:t>профспілки</w:t>
      </w:r>
      <w:proofErr w:type="spellEnd"/>
      <w:r w:rsidRPr="002B0833">
        <w:rPr>
          <w:rFonts w:ascii="Times New Roman" w:hAnsi="Times New Roman" w:cs="Times New Roman"/>
          <w:b/>
          <w:sz w:val="28"/>
          <w:szCs w:val="28"/>
        </w:rPr>
        <w:t xml:space="preserve"> по </w:t>
      </w:r>
      <w:proofErr w:type="spellStart"/>
      <w:r w:rsidRPr="002B0833">
        <w:rPr>
          <w:rFonts w:ascii="Times New Roman" w:hAnsi="Times New Roman" w:cs="Times New Roman"/>
          <w:b/>
          <w:sz w:val="28"/>
          <w:szCs w:val="28"/>
        </w:rPr>
        <w:t>виконанню</w:t>
      </w:r>
      <w:proofErr w:type="spellEnd"/>
      <w:r w:rsidRPr="002B0833">
        <w:rPr>
          <w:rFonts w:ascii="Times New Roman" w:hAnsi="Times New Roman" w:cs="Times New Roman"/>
          <w:b/>
          <w:sz w:val="28"/>
          <w:szCs w:val="28"/>
        </w:rPr>
        <w:t xml:space="preserve"> </w:t>
      </w:r>
      <w:proofErr w:type="spellStart"/>
      <w:r w:rsidRPr="002B0833">
        <w:rPr>
          <w:rFonts w:ascii="Times New Roman" w:hAnsi="Times New Roman" w:cs="Times New Roman"/>
          <w:b/>
          <w:sz w:val="28"/>
          <w:szCs w:val="28"/>
        </w:rPr>
        <w:t>колективного</w:t>
      </w:r>
      <w:proofErr w:type="spellEnd"/>
      <w:r w:rsidRPr="002B0833">
        <w:rPr>
          <w:rFonts w:ascii="Times New Roman" w:hAnsi="Times New Roman" w:cs="Times New Roman"/>
          <w:b/>
          <w:sz w:val="28"/>
          <w:szCs w:val="28"/>
        </w:rPr>
        <w:t xml:space="preserve"> договору </w:t>
      </w:r>
      <w:proofErr w:type="spellStart"/>
      <w:r w:rsidRPr="002B0833">
        <w:rPr>
          <w:rFonts w:ascii="Times New Roman" w:hAnsi="Times New Roman" w:cs="Times New Roman"/>
          <w:b/>
          <w:sz w:val="28"/>
          <w:szCs w:val="28"/>
        </w:rPr>
        <w:t>між</w:t>
      </w:r>
      <w:proofErr w:type="spellEnd"/>
      <w:r w:rsidRPr="002B0833">
        <w:rPr>
          <w:rFonts w:ascii="Times New Roman" w:hAnsi="Times New Roman" w:cs="Times New Roman"/>
          <w:b/>
          <w:sz w:val="28"/>
          <w:szCs w:val="28"/>
        </w:rPr>
        <w:t xml:space="preserve"> </w:t>
      </w:r>
      <w:proofErr w:type="spellStart"/>
      <w:r w:rsidRPr="002B0833">
        <w:rPr>
          <w:rFonts w:ascii="Times New Roman" w:hAnsi="Times New Roman" w:cs="Times New Roman"/>
          <w:b/>
          <w:sz w:val="28"/>
          <w:szCs w:val="28"/>
        </w:rPr>
        <w:t>адміністрацією</w:t>
      </w:r>
      <w:proofErr w:type="spellEnd"/>
      <w:r w:rsidRPr="00B81AE6">
        <w:rPr>
          <w:rFonts w:ascii="Times New Roman" w:hAnsi="Times New Roman" w:cs="Times New Roman"/>
          <w:b/>
          <w:sz w:val="28"/>
          <w:szCs w:val="28"/>
        </w:rPr>
        <w:t xml:space="preserve"> </w:t>
      </w:r>
      <w:proofErr w:type="spellStart"/>
      <w:r w:rsidRPr="002B0833">
        <w:rPr>
          <w:rFonts w:ascii="Times New Roman" w:hAnsi="Times New Roman" w:cs="Times New Roman"/>
          <w:b/>
          <w:sz w:val="28"/>
          <w:szCs w:val="28"/>
        </w:rPr>
        <w:t>комунального</w:t>
      </w:r>
      <w:proofErr w:type="spellEnd"/>
      <w:r w:rsidRPr="002B0833">
        <w:rPr>
          <w:rFonts w:ascii="Times New Roman" w:hAnsi="Times New Roman" w:cs="Times New Roman"/>
          <w:b/>
          <w:sz w:val="28"/>
          <w:szCs w:val="28"/>
        </w:rPr>
        <w:t xml:space="preserve"> закладу «</w:t>
      </w:r>
      <w:proofErr w:type="spellStart"/>
      <w:r w:rsidRPr="002B0833">
        <w:rPr>
          <w:rFonts w:ascii="Times New Roman" w:hAnsi="Times New Roman" w:cs="Times New Roman"/>
          <w:b/>
          <w:sz w:val="28"/>
          <w:szCs w:val="28"/>
        </w:rPr>
        <w:t>Харківський</w:t>
      </w:r>
      <w:proofErr w:type="spellEnd"/>
      <w:r w:rsidRPr="002B0833">
        <w:rPr>
          <w:rFonts w:ascii="Times New Roman" w:hAnsi="Times New Roman" w:cs="Times New Roman"/>
          <w:b/>
          <w:sz w:val="28"/>
          <w:szCs w:val="28"/>
        </w:rPr>
        <w:t xml:space="preserve"> </w:t>
      </w:r>
      <w:proofErr w:type="spellStart"/>
      <w:r w:rsidRPr="002B0833">
        <w:rPr>
          <w:rFonts w:ascii="Times New Roman" w:hAnsi="Times New Roman" w:cs="Times New Roman"/>
          <w:b/>
          <w:sz w:val="28"/>
          <w:szCs w:val="28"/>
        </w:rPr>
        <w:t>ліцей</w:t>
      </w:r>
      <w:proofErr w:type="spellEnd"/>
      <w:r w:rsidRPr="002B0833">
        <w:rPr>
          <w:rFonts w:ascii="Times New Roman" w:hAnsi="Times New Roman" w:cs="Times New Roman"/>
          <w:b/>
          <w:sz w:val="28"/>
          <w:szCs w:val="28"/>
        </w:rPr>
        <w:t xml:space="preserve"> </w:t>
      </w:r>
      <w:proofErr w:type="spellStart"/>
      <w:r w:rsidRPr="002B0833">
        <w:rPr>
          <w:rFonts w:ascii="Times New Roman" w:hAnsi="Times New Roman" w:cs="Times New Roman"/>
          <w:b/>
          <w:sz w:val="28"/>
          <w:szCs w:val="28"/>
        </w:rPr>
        <w:t>з</w:t>
      </w:r>
      <w:proofErr w:type="spellEnd"/>
      <w:r w:rsidRPr="002B0833">
        <w:rPr>
          <w:rFonts w:ascii="Times New Roman" w:hAnsi="Times New Roman" w:cs="Times New Roman"/>
          <w:b/>
          <w:sz w:val="28"/>
          <w:szCs w:val="28"/>
        </w:rPr>
        <w:t xml:space="preserve"> </w:t>
      </w:r>
      <w:proofErr w:type="spellStart"/>
      <w:r w:rsidRPr="002B0833">
        <w:rPr>
          <w:rFonts w:ascii="Times New Roman" w:hAnsi="Times New Roman" w:cs="Times New Roman"/>
          <w:b/>
          <w:sz w:val="28"/>
          <w:szCs w:val="28"/>
        </w:rPr>
        <w:t>посиленою</w:t>
      </w:r>
      <w:proofErr w:type="spellEnd"/>
      <w:r w:rsidRPr="002B0833">
        <w:rPr>
          <w:rFonts w:ascii="Times New Roman" w:hAnsi="Times New Roman" w:cs="Times New Roman"/>
          <w:b/>
          <w:sz w:val="28"/>
          <w:szCs w:val="28"/>
        </w:rPr>
        <w:t xml:space="preserve"> </w:t>
      </w:r>
      <w:proofErr w:type="spellStart"/>
      <w:r w:rsidRPr="002B0833">
        <w:rPr>
          <w:rFonts w:ascii="Times New Roman" w:hAnsi="Times New Roman" w:cs="Times New Roman"/>
          <w:b/>
          <w:sz w:val="28"/>
          <w:szCs w:val="28"/>
        </w:rPr>
        <w:t>військово-фізичною</w:t>
      </w:r>
      <w:proofErr w:type="spellEnd"/>
      <w:r w:rsidRPr="002B0833">
        <w:rPr>
          <w:rFonts w:ascii="Times New Roman" w:hAnsi="Times New Roman" w:cs="Times New Roman"/>
          <w:b/>
          <w:sz w:val="28"/>
          <w:szCs w:val="28"/>
        </w:rPr>
        <w:t xml:space="preserve"> </w:t>
      </w:r>
      <w:proofErr w:type="spellStart"/>
      <w:proofErr w:type="gramStart"/>
      <w:r w:rsidRPr="002B0833">
        <w:rPr>
          <w:rFonts w:ascii="Times New Roman" w:hAnsi="Times New Roman" w:cs="Times New Roman"/>
          <w:b/>
          <w:sz w:val="28"/>
          <w:szCs w:val="28"/>
        </w:rPr>
        <w:t>п</w:t>
      </w:r>
      <w:proofErr w:type="gramEnd"/>
      <w:r w:rsidRPr="002B0833">
        <w:rPr>
          <w:rFonts w:ascii="Times New Roman" w:hAnsi="Times New Roman" w:cs="Times New Roman"/>
          <w:b/>
          <w:sz w:val="28"/>
          <w:szCs w:val="28"/>
        </w:rPr>
        <w:t>ідготовкою</w:t>
      </w:r>
      <w:proofErr w:type="spellEnd"/>
      <w:r w:rsidRPr="002B0833">
        <w:rPr>
          <w:rFonts w:ascii="Times New Roman" w:hAnsi="Times New Roman" w:cs="Times New Roman"/>
          <w:b/>
          <w:sz w:val="28"/>
          <w:szCs w:val="28"/>
        </w:rPr>
        <w:t xml:space="preserve"> </w:t>
      </w:r>
      <w:r w:rsidRPr="002B0833">
        <w:rPr>
          <w:rFonts w:ascii="Times New Roman" w:hAnsi="Times New Roman" w:cs="Times New Roman"/>
          <w:b/>
          <w:sz w:val="28"/>
          <w:szCs w:val="28"/>
        </w:rPr>
        <w:sym w:font="Symbol" w:char="F0B2"/>
      </w:r>
      <w:proofErr w:type="spellStart"/>
      <w:r w:rsidRPr="002B0833">
        <w:rPr>
          <w:rFonts w:ascii="Times New Roman" w:hAnsi="Times New Roman" w:cs="Times New Roman"/>
          <w:b/>
          <w:sz w:val="28"/>
          <w:szCs w:val="28"/>
        </w:rPr>
        <w:t>Рятувальник</w:t>
      </w:r>
      <w:proofErr w:type="spellEnd"/>
      <w:r w:rsidRPr="002B0833">
        <w:rPr>
          <w:rFonts w:ascii="Times New Roman" w:hAnsi="Times New Roman" w:cs="Times New Roman"/>
          <w:b/>
          <w:sz w:val="28"/>
          <w:szCs w:val="28"/>
        </w:rPr>
        <w:sym w:font="Symbol" w:char="F0B2"/>
      </w:r>
      <w:r w:rsidRPr="002B0833">
        <w:rPr>
          <w:rFonts w:ascii="Times New Roman" w:hAnsi="Times New Roman" w:cs="Times New Roman"/>
          <w:b/>
          <w:sz w:val="28"/>
          <w:szCs w:val="28"/>
        </w:rPr>
        <w:t xml:space="preserve">» Харківської обласної </w:t>
      </w:r>
      <w:proofErr w:type="spellStart"/>
      <w:r w:rsidRPr="002B0833">
        <w:rPr>
          <w:rFonts w:ascii="Times New Roman" w:hAnsi="Times New Roman" w:cs="Times New Roman"/>
          <w:b/>
          <w:sz w:val="28"/>
          <w:szCs w:val="28"/>
        </w:rPr>
        <w:t>ради</w:t>
      </w:r>
      <w:r>
        <w:rPr>
          <w:rFonts w:ascii="Times New Roman" w:hAnsi="Times New Roman" w:cs="Times New Roman"/>
          <w:b/>
          <w:sz w:val="28"/>
          <w:szCs w:val="28"/>
        </w:rPr>
        <w:t>і</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профспілковим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комітетом</w:t>
      </w:r>
      <w:proofErr w:type="spellEnd"/>
      <w:r>
        <w:rPr>
          <w:rFonts w:ascii="Times New Roman" w:hAnsi="Times New Roman" w:cs="Times New Roman"/>
          <w:b/>
          <w:sz w:val="28"/>
          <w:szCs w:val="28"/>
        </w:rPr>
        <w:t xml:space="preserve"> за 20</w:t>
      </w:r>
      <w:r>
        <w:rPr>
          <w:rFonts w:ascii="Times New Roman" w:hAnsi="Times New Roman" w:cs="Times New Roman"/>
          <w:b/>
          <w:sz w:val="28"/>
          <w:szCs w:val="28"/>
          <w:lang w:val="en-US"/>
        </w:rPr>
        <w:t>21</w:t>
      </w:r>
      <w:r w:rsidRPr="002B0833">
        <w:rPr>
          <w:rFonts w:ascii="Times New Roman" w:hAnsi="Times New Roman" w:cs="Times New Roman"/>
          <w:b/>
          <w:sz w:val="28"/>
          <w:szCs w:val="28"/>
        </w:rPr>
        <w:t xml:space="preserve"> </w:t>
      </w:r>
      <w:proofErr w:type="spellStart"/>
      <w:r w:rsidRPr="002B0833">
        <w:rPr>
          <w:rFonts w:ascii="Times New Roman" w:hAnsi="Times New Roman" w:cs="Times New Roman"/>
          <w:b/>
          <w:sz w:val="28"/>
          <w:szCs w:val="28"/>
        </w:rPr>
        <w:t>рік</w:t>
      </w:r>
      <w:proofErr w:type="spellEnd"/>
      <w:r>
        <w:rPr>
          <w:rFonts w:ascii="Times New Roman" w:hAnsi="Times New Roman" w:cs="Times New Roman"/>
          <w:b/>
          <w:sz w:val="28"/>
          <w:szCs w:val="28"/>
        </w:rPr>
        <w:t xml:space="preserve"> </w:t>
      </w:r>
    </w:p>
    <w:p w:rsidR="00802347" w:rsidRDefault="00802347" w:rsidP="00802347">
      <w:pPr>
        <w:tabs>
          <w:tab w:val="left" w:pos="993"/>
        </w:tabs>
        <w:spacing w:after="0" w:line="240" w:lineRule="auto"/>
        <w:ind w:firstLine="567"/>
        <w:jc w:val="both"/>
        <w:rPr>
          <w:rFonts w:ascii="Times New Roman" w:hAnsi="Times New Roman" w:cs="Times New Roman"/>
          <w:sz w:val="28"/>
          <w:szCs w:val="28"/>
          <w:lang w:val="uk-UA"/>
        </w:rPr>
      </w:pPr>
    </w:p>
    <w:p w:rsidR="00F76F88" w:rsidRPr="00D5307C" w:rsidRDefault="0015035E" w:rsidP="00802347">
      <w:pPr>
        <w:tabs>
          <w:tab w:val="left" w:pos="993"/>
        </w:tabs>
        <w:spacing w:after="0" w:line="240" w:lineRule="auto"/>
        <w:ind w:firstLine="567"/>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Робота КОМУНАЛЬНОГО ЗАКЛАДУ «ХАРКІВСЬКИЙ ЛІЦЕЙ З ПОСИЛЕНОЮ ВІЙСЬКОВО-ФІЗИЧНОЮ ПІДГОТОВКОЮ “РЯТУВАЛЬНИК”» ХАРКІВСЬКОЇ ОБЛАСНОЇ РАДИ (далі по тексту - ліцей)</w:t>
      </w:r>
      <w:r w:rsidR="00B81AE6">
        <w:rPr>
          <w:rFonts w:ascii="Times New Roman" w:hAnsi="Times New Roman" w:cs="Times New Roman"/>
          <w:sz w:val="28"/>
          <w:szCs w:val="28"/>
          <w:lang w:val="uk-UA"/>
        </w:rPr>
        <w:t xml:space="preserve"> </w:t>
      </w:r>
      <w:r w:rsidR="003F2113" w:rsidRPr="00D5307C">
        <w:rPr>
          <w:rFonts w:ascii="Times New Roman" w:hAnsi="Times New Roman" w:cs="Times New Roman"/>
          <w:sz w:val="28"/>
          <w:szCs w:val="28"/>
          <w:lang w:val="uk-UA"/>
        </w:rPr>
        <w:t xml:space="preserve">у </w:t>
      </w:r>
      <w:r w:rsidR="00B81AE6">
        <w:rPr>
          <w:rFonts w:ascii="Times New Roman" w:hAnsi="Times New Roman" w:cs="Times New Roman"/>
          <w:sz w:val="28"/>
          <w:szCs w:val="28"/>
          <w:lang w:val="uk-UA"/>
        </w:rPr>
        <w:t xml:space="preserve">2021 </w:t>
      </w:r>
      <w:r w:rsidR="003F2113" w:rsidRPr="00D5307C">
        <w:rPr>
          <w:rFonts w:ascii="Times New Roman" w:hAnsi="Times New Roman" w:cs="Times New Roman"/>
          <w:sz w:val="28"/>
          <w:szCs w:val="28"/>
          <w:lang w:val="uk-UA"/>
        </w:rPr>
        <w:t>році була спрямована на виконання державної політики в системі освіти та н</w:t>
      </w:r>
      <w:r w:rsidR="00802347">
        <w:rPr>
          <w:rFonts w:ascii="Times New Roman" w:hAnsi="Times New Roman" w:cs="Times New Roman"/>
          <w:sz w:val="28"/>
          <w:szCs w:val="28"/>
          <w:lang w:val="uk-UA"/>
        </w:rPr>
        <w:t xml:space="preserve">ауки, основних положень чинної </w:t>
      </w:r>
      <w:r w:rsidR="003F2113" w:rsidRPr="00D5307C">
        <w:rPr>
          <w:rFonts w:ascii="Times New Roman" w:hAnsi="Times New Roman" w:cs="Times New Roman"/>
          <w:sz w:val="28"/>
          <w:szCs w:val="28"/>
          <w:lang w:val="uk-UA"/>
        </w:rPr>
        <w:t>нормативної бази:</w:t>
      </w:r>
    </w:p>
    <w:p w:rsidR="00E75405" w:rsidRPr="00D5307C" w:rsidRDefault="00E75405" w:rsidP="00802347">
      <w:pPr>
        <w:pStyle w:val="a8"/>
        <w:numPr>
          <w:ilvl w:val="0"/>
          <w:numId w:val="1"/>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Конституції України;</w:t>
      </w:r>
    </w:p>
    <w:p w:rsidR="00E75405" w:rsidRPr="00D5307C" w:rsidRDefault="003F2113" w:rsidP="00802347">
      <w:pPr>
        <w:pStyle w:val="a8"/>
        <w:numPr>
          <w:ilvl w:val="0"/>
          <w:numId w:val="1"/>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з</w:t>
      </w:r>
      <w:r w:rsidR="00E75405" w:rsidRPr="00D5307C">
        <w:rPr>
          <w:rFonts w:ascii="Times New Roman" w:hAnsi="Times New Roman" w:cs="Times New Roman"/>
          <w:sz w:val="28"/>
          <w:szCs w:val="28"/>
          <w:lang w:val="uk-UA"/>
        </w:rPr>
        <w:t>аконів України:</w:t>
      </w:r>
    </w:p>
    <w:p w:rsidR="00E75405" w:rsidRPr="00D5307C" w:rsidRDefault="00E75405" w:rsidP="00802347">
      <w:pPr>
        <w:pStyle w:val="a8"/>
        <w:numPr>
          <w:ilvl w:val="0"/>
          <w:numId w:val="2"/>
        </w:numPr>
        <w:tabs>
          <w:tab w:val="left" w:pos="851"/>
          <w:tab w:val="left" w:pos="993"/>
          <w:tab w:val="left" w:pos="1134"/>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«Про освіту» від 05.09.2017 №2145-VIII</w:t>
      </w:r>
      <w:r w:rsidR="003F2113" w:rsidRPr="00D5307C">
        <w:rPr>
          <w:rFonts w:ascii="Times New Roman" w:hAnsi="Times New Roman" w:cs="Times New Roman"/>
          <w:sz w:val="28"/>
          <w:szCs w:val="28"/>
          <w:lang w:val="uk-UA"/>
        </w:rPr>
        <w:t xml:space="preserve"> (зі змінами)</w:t>
      </w:r>
      <w:r w:rsidRPr="00D5307C">
        <w:rPr>
          <w:rFonts w:ascii="Times New Roman" w:hAnsi="Times New Roman" w:cs="Times New Roman"/>
          <w:sz w:val="28"/>
          <w:szCs w:val="28"/>
          <w:lang w:val="uk-UA"/>
        </w:rPr>
        <w:t>;</w:t>
      </w:r>
    </w:p>
    <w:p w:rsidR="00E75405" w:rsidRPr="00D5307C" w:rsidRDefault="00E75405" w:rsidP="00802347">
      <w:pPr>
        <w:pStyle w:val="a8"/>
        <w:numPr>
          <w:ilvl w:val="0"/>
          <w:numId w:val="2"/>
        </w:numPr>
        <w:tabs>
          <w:tab w:val="left" w:pos="851"/>
          <w:tab w:val="left" w:pos="993"/>
          <w:tab w:val="left" w:pos="1134"/>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«Про повну загальну середню освіту» від 16.01.2020 № 463;</w:t>
      </w:r>
    </w:p>
    <w:p w:rsidR="00E75405" w:rsidRPr="00D5307C" w:rsidRDefault="007A1D0E" w:rsidP="00802347">
      <w:pPr>
        <w:pStyle w:val="a8"/>
        <w:numPr>
          <w:ilvl w:val="0"/>
          <w:numId w:val="3"/>
        </w:numPr>
        <w:tabs>
          <w:tab w:val="left" w:pos="851"/>
          <w:tab w:val="left" w:pos="993"/>
          <w:tab w:val="left" w:pos="1134"/>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у</w:t>
      </w:r>
      <w:r w:rsidR="00E75405" w:rsidRPr="00D5307C">
        <w:rPr>
          <w:rFonts w:ascii="Times New Roman" w:hAnsi="Times New Roman" w:cs="Times New Roman"/>
          <w:sz w:val="28"/>
          <w:szCs w:val="28"/>
          <w:lang w:val="uk-UA"/>
        </w:rPr>
        <w:t>казів Президента України:</w:t>
      </w:r>
    </w:p>
    <w:p w:rsidR="00E75405" w:rsidRPr="00D5307C" w:rsidRDefault="00E75405" w:rsidP="00802347">
      <w:pPr>
        <w:pStyle w:val="a8"/>
        <w:numPr>
          <w:ilvl w:val="0"/>
          <w:numId w:val="5"/>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«Про Національну стратегію розвитку освіти в У</w:t>
      </w:r>
      <w:r w:rsidR="00B921B3" w:rsidRPr="00D5307C">
        <w:rPr>
          <w:rFonts w:ascii="Times New Roman" w:hAnsi="Times New Roman" w:cs="Times New Roman"/>
          <w:sz w:val="28"/>
          <w:szCs w:val="28"/>
          <w:lang w:val="uk-UA"/>
        </w:rPr>
        <w:t xml:space="preserve">країні на період до 2021 року» </w:t>
      </w:r>
      <w:r w:rsidRPr="00D5307C">
        <w:rPr>
          <w:rFonts w:ascii="Times New Roman" w:hAnsi="Times New Roman" w:cs="Times New Roman"/>
          <w:sz w:val="28"/>
          <w:szCs w:val="28"/>
          <w:lang w:val="uk-UA"/>
        </w:rPr>
        <w:t>від 25.06.2013 року № 344/2013;</w:t>
      </w:r>
    </w:p>
    <w:p w:rsidR="00AB66F7" w:rsidRPr="00D5307C" w:rsidRDefault="00E75405" w:rsidP="00802347">
      <w:pPr>
        <w:pStyle w:val="a8"/>
        <w:numPr>
          <w:ilvl w:val="0"/>
          <w:numId w:val="5"/>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«Про заходи щодо поліпшення національно</w:t>
      </w:r>
      <w:r w:rsidR="00802347">
        <w:rPr>
          <w:rFonts w:ascii="Times New Roman" w:hAnsi="Times New Roman" w:cs="Times New Roman"/>
          <w:sz w:val="28"/>
          <w:szCs w:val="28"/>
          <w:lang w:val="uk-UA"/>
        </w:rPr>
        <w:t xml:space="preserve"> </w:t>
      </w:r>
      <w:r w:rsidRPr="00D5307C">
        <w:rPr>
          <w:rFonts w:ascii="Times New Roman" w:hAnsi="Times New Roman" w:cs="Times New Roman"/>
          <w:sz w:val="28"/>
          <w:szCs w:val="28"/>
          <w:lang w:val="uk-UA"/>
        </w:rPr>
        <w:t>-</w:t>
      </w:r>
      <w:r w:rsidR="00802347">
        <w:rPr>
          <w:rFonts w:ascii="Times New Roman" w:hAnsi="Times New Roman" w:cs="Times New Roman"/>
          <w:sz w:val="28"/>
          <w:szCs w:val="28"/>
          <w:lang w:val="uk-UA"/>
        </w:rPr>
        <w:t xml:space="preserve"> </w:t>
      </w:r>
      <w:r w:rsidRPr="00D5307C">
        <w:rPr>
          <w:rFonts w:ascii="Times New Roman" w:hAnsi="Times New Roman" w:cs="Times New Roman"/>
          <w:sz w:val="28"/>
          <w:szCs w:val="28"/>
          <w:lang w:val="uk-UA"/>
        </w:rPr>
        <w:t>патріотичного виховання дітей та молоді» від 12.06.2015 № 334/2015;</w:t>
      </w:r>
    </w:p>
    <w:p w:rsidR="00E75405" w:rsidRPr="00D5307C" w:rsidRDefault="00E75405" w:rsidP="00802347">
      <w:pPr>
        <w:pStyle w:val="a8"/>
        <w:numPr>
          <w:ilvl w:val="0"/>
          <w:numId w:val="5"/>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«Про стратегію національно</w:t>
      </w:r>
      <w:r w:rsidR="00802347">
        <w:rPr>
          <w:rFonts w:ascii="Times New Roman" w:hAnsi="Times New Roman" w:cs="Times New Roman"/>
          <w:sz w:val="28"/>
          <w:szCs w:val="28"/>
          <w:lang w:val="uk-UA"/>
        </w:rPr>
        <w:t xml:space="preserve"> </w:t>
      </w:r>
      <w:r w:rsidRPr="00D5307C">
        <w:rPr>
          <w:rFonts w:ascii="Times New Roman" w:hAnsi="Times New Roman" w:cs="Times New Roman"/>
          <w:sz w:val="28"/>
          <w:szCs w:val="28"/>
          <w:lang w:val="uk-UA"/>
        </w:rPr>
        <w:t>-</w:t>
      </w:r>
      <w:r w:rsidR="00802347">
        <w:rPr>
          <w:rFonts w:ascii="Times New Roman" w:hAnsi="Times New Roman" w:cs="Times New Roman"/>
          <w:sz w:val="28"/>
          <w:szCs w:val="28"/>
          <w:lang w:val="uk-UA"/>
        </w:rPr>
        <w:t xml:space="preserve"> </w:t>
      </w:r>
      <w:r w:rsidRPr="00D5307C">
        <w:rPr>
          <w:rFonts w:ascii="Times New Roman" w:hAnsi="Times New Roman" w:cs="Times New Roman"/>
          <w:sz w:val="28"/>
          <w:szCs w:val="28"/>
          <w:lang w:val="uk-UA"/>
        </w:rPr>
        <w:t xml:space="preserve">патріотичного виховання» від 18.05.2019 </w:t>
      </w:r>
      <w:r w:rsidR="00802347">
        <w:rPr>
          <w:rFonts w:ascii="Times New Roman" w:hAnsi="Times New Roman" w:cs="Times New Roman"/>
          <w:sz w:val="28"/>
          <w:szCs w:val="28"/>
          <w:lang w:val="uk-UA"/>
        </w:rPr>
        <w:t xml:space="preserve">     </w:t>
      </w:r>
      <w:r w:rsidRPr="00D5307C">
        <w:rPr>
          <w:rFonts w:ascii="Times New Roman" w:hAnsi="Times New Roman" w:cs="Times New Roman"/>
          <w:sz w:val="28"/>
          <w:szCs w:val="28"/>
          <w:lang w:val="uk-UA"/>
        </w:rPr>
        <w:t>№ 286/2019;</w:t>
      </w:r>
    </w:p>
    <w:p w:rsidR="008F1AE2" w:rsidRPr="00D5307C" w:rsidRDefault="00561B5E" w:rsidP="00802347">
      <w:pPr>
        <w:pStyle w:val="a8"/>
        <w:numPr>
          <w:ilvl w:val="0"/>
          <w:numId w:val="3"/>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w:t>
      </w:r>
      <w:r w:rsidR="008F1AE2" w:rsidRPr="00D5307C">
        <w:rPr>
          <w:rFonts w:ascii="Times New Roman" w:hAnsi="Times New Roman" w:cs="Times New Roman"/>
          <w:sz w:val="28"/>
          <w:szCs w:val="28"/>
          <w:lang w:val="uk-UA"/>
        </w:rPr>
        <w:t>останов</w:t>
      </w:r>
      <w:r w:rsidR="007A1D0E" w:rsidRPr="00D5307C">
        <w:rPr>
          <w:rFonts w:ascii="Times New Roman" w:hAnsi="Times New Roman" w:cs="Times New Roman"/>
          <w:sz w:val="28"/>
          <w:szCs w:val="28"/>
          <w:lang w:val="uk-UA"/>
        </w:rPr>
        <w:t xml:space="preserve"> Кабінету Міністрів України</w:t>
      </w:r>
      <w:r w:rsidR="008F1AE2" w:rsidRPr="00D5307C">
        <w:rPr>
          <w:rFonts w:ascii="Times New Roman" w:hAnsi="Times New Roman" w:cs="Times New Roman"/>
          <w:sz w:val="28"/>
          <w:szCs w:val="28"/>
          <w:lang w:val="uk-UA"/>
        </w:rPr>
        <w:t>:</w:t>
      </w:r>
    </w:p>
    <w:p w:rsidR="00561B5E" w:rsidRPr="00D5307C" w:rsidRDefault="007A1D0E" w:rsidP="00802347">
      <w:pPr>
        <w:pStyle w:val="a8"/>
        <w:numPr>
          <w:ilvl w:val="0"/>
          <w:numId w:val="6"/>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«Про Положення про ліцей з посиленою військово</w:t>
      </w:r>
      <w:r w:rsidR="00802347">
        <w:rPr>
          <w:rFonts w:ascii="Times New Roman" w:hAnsi="Times New Roman" w:cs="Times New Roman"/>
          <w:sz w:val="28"/>
          <w:szCs w:val="28"/>
          <w:lang w:val="uk-UA"/>
        </w:rPr>
        <w:t xml:space="preserve"> </w:t>
      </w:r>
      <w:r w:rsidRPr="00D5307C">
        <w:rPr>
          <w:rFonts w:ascii="Times New Roman" w:hAnsi="Times New Roman" w:cs="Times New Roman"/>
          <w:sz w:val="28"/>
          <w:szCs w:val="28"/>
          <w:lang w:val="uk-UA"/>
        </w:rPr>
        <w:t>-</w:t>
      </w:r>
      <w:r w:rsidR="00802347">
        <w:rPr>
          <w:rFonts w:ascii="Times New Roman" w:hAnsi="Times New Roman" w:cs="Times New Roman"/>
          <w:sz w:val="28"/>
          <w:szCs w:val="28"/>
          <w:lang w:val="uk-UA"/>
        </w:rPr>
        <w:t xml:space="preserve"> фізичною </w:t>
      </w:r>
      <w:r w:rsidRPr="00D5307C">
        <w:rPr>
          <w:rFonts w:ascii="Times New Roman" w:hAnsi="Times New Roman" w:cs="Times New Roman"/>
          <w:sz w:val="28"/>
          <w:szCs w:val="28"/>
          <w:lang w:val="uk-UA"/>
        </w:rPr>
        <w:t>підготовкою</w:t>
      </w:r>
      <w:r w:rsidR="00871757" w:rsidRPr="00D5307C">
        <w:rPr>
          <w:rFonts w:ascii="Times New Roman" w:hAnsi="Times New Roman" w:cs="Times New Roman"/>
          <w:sz w:val="28"/>
          <w:szCs w:val="28"/>
          <w:lang w:val="uk-UA"/>
        </w:rPr>
        <w:t xml:space="preserve">» від 28.04.1999 р. № </w:t>
      </w:r>
      <w:r w:rsidR="00561B5E" w:rsidRPr="00D5307C">
        <w:rPr>
          <w:rFonts w:ascii="Times New Roman" w:hAnsi="Times New Roman" w:cs="Times New Roman"/>
          <w:sz w:val="28"/>
          <w:szCs w:val="28"/>
          <w:lang w:val="uk-UA"/>
        </w:rPr>
        <w:t>717;</w:t>
      </w:r>
    </w:p>
    <w:p w:rsidR="008F1AE2" w:rsidRPr="00D5307C" w:rsidRDefault="00AB66F7" w:rsidP="00802347">
      <w:pPr>
        <w:pStyle w:val="a8"/>
        <w:numPr>
          <w:ilvl w:val="0"/>
          <w:numId w:val="6"/>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 xml:space="preserve">«Про затвердження </w:t>
      </w:r>
      <w:r w:rsidR="008F1AE2" w:rsidRPr="00D5307C">
        <w:rPr>
          <w:rFonts w:ascii="Times New Roman" w:hAnsi="Times New Roman" w:cs="Times New Roman"/>
          <w:sz w:val="28"/>
          <w:szCs w:val="28"/>
          <w:lang w:val="uk-UA"/>
        </w:rPr>
        <w:t xml:space="preserve">Державного стандарту базової і повної </w:t>
      </w:r>
      <w:r w:rsidR="00802347">
        <w:rPr>
          <w:rFonts w:ascii="Times New Roman" w:hAnsi="Times New Roman" w:cs="Times New Roman"/>
          <w:sz w:val="28"/>
          <w:szCs w:val="28"/>
          <w:lang w:val="uk-UA"/>
        </w:rPr>
        <w:t xml:space="preserve">загальної середньої освіти» </w:t>
      </w:r>
      <w:r w:rsidR="008F1AE2" w:rsidRPr="00D5307C">
        <w:rPr>
          <w:rFonts w:ascii="Times New Roman" w:hAnsi="Times New Roman" w:cs="Times New Roman"/>
          <w:sz w:val="28"/>
          <w:szCs w:val="28"/>
          <w:lang w:val="uk-UA"/>
        </w:rPr>
        <w:t>від 23.11.2011 № 1392;</w:t>
      </w:r>
    </w:p>
    <w:p w:rsidR="008B0A95" w:rsidRPr="00D5307C" w:rsidRDefault="008B0A95" w:rsidP="00802347">
      <w:pPr>
        <w:pStyle w:val="a8"/>
        <w:numPr>
          <w:ilvl w:val="0"/>
          <w:numId w:val="6"/>
        </w:numPr>
        <w:tabs>
          <w:tab w:val="left" w:pos="851"/>
          <w:tab w:val="left" w:pos="993"/>
        </w:tabs>
        <w:spacing w:after="0" w:line="240" w:lineRule="auto"/>
        <w:ind w:left="0" w:firstLine="567"/>
        <w:contextualSpacing w:val="0"/>
        <w:rPr>
          <w:rFonts w:ascii="Times New Roman" w:hAnsi="Times New Roman" w:cs="Times New Roman"/>
          <w:sz w:val="28"/>
          <w:szCs w:val="28"/>
          <w:lang w:val="uk-UA"/>
        </w:rPr>
      </w:pPr>
      <w:r w:rsidRPr="00D5307C">
        <w:rPr>
          <w:rFonts w:ascii="Times New Roman" w:hAnsi="Times New Roman" w:cs="Times New Roman"/>
          <w:sz w:val="28"/>
          <w:szCs w:val="28"/>
          <w:lang w:val="uk-UA"/>
        </w:rPr>
        <w:t>«Про затвердження Порядку ведення обліку дітей шкільного віку та учнів» від 13.09.2017 № 684;</w:t>
      </w:r>
    </w:p>
    <w:p w:rsidR="008F1AE2" w:rsidRPr="00D5307C" w:rsidRDefault="008F1AE2" w:rsidP="00802347">
      <w:pPr>
        <w:pStyle w:val="a8"/>
        <w:numPr>
          <w:ilvl w:val="0"/>
          <w:numId w:val="6"/>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«Про Порядок підвищення кваліфікації педагогічних і нау</w:t>
      </w:r>
      <w:r w:rsidR="00802347">
        <w:rPr>
          <w:rFonts w:ascii="Times New Roman" w:hAnsi="Times New Roman" w:cs="Times New Roman"/>
          <w:sz w:val="28"/>
          <w:szCs w:val="28"/>
          <w:lang w:val="uk-UA"/>
        </w:rPr>
        <w:t xml:space="preserve">ково-педагогічних працівників» </w:t>
      </w:r>
      <w:r w:rsidRPr="00D5307C">
        <w:rPr>
          <w:rFonts w:ascii="Times New Roman" w:hAnsi="Times New Roman" w:cs="Times New Roman"/>
          <w:sz w:val="28"/>
          <w:szCs w:val="28"/>
          <w:lang w:val="uk-UA"/>
        </w:rPr>
        <w:t>від 21.08.2019 № 800;</w:t>
      </w:r>
    </w:p>
    <w:p w:rsidR="00E75405" w:rsidRPr="00D5307C" w:rsidRDefault="00561B5E" w:rsidP="00802347">
      <w:pPr>
        <w:pStyle w:val="a8"/>
        <w:numPr>
          <w:ilvl w:val="0"/>
          <w:numId w:val="3"/>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н</w:t>
      </w:r>
      <w:r w:rsidR="00E75405" w:rsidRPr="00D5307C">
        <w:rPr>
          <w:rFonts w:ascii="Times New Roman" w:hAnsi="Times New Roman" w:cs="Times New Roman"/>
          <w:sz w:val="28"/>
          <w:szCs w:val="28"/>
          <w:lang w:val="uk-UA"/>
        </w:rPr>
        <w:t>аказів Міністерства освіти і науки України:</w:t>
      </w:r>
    </w:p>
    <w:p w:rsidR="00E75405" w:rsidRPr="00D5307C" w:rsidRDefault="00E75405" w:rsidP="00802347">
      <w:pPr>
        <w:pStyle w:val="a8"/>
        <w:numPr>
          <w:ilvl w:val="0"/>
          <w:numId w:val="4"/>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від 16.04.2018 № 367;</w:t>
      </w:r>
    </w:p>
    <w:p w:rsidR="00E75405" w:rsidRPr="00D5307C" w:rsidRDefault="00E75405" w:rsidP="00802347">
      <w:pPr>
        <w:pStyle w:val="a8"/>
        <w:numPr>
          <w:ilvl w:val="0"/>
          <w:numId w:val="4"/>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 від 16.06.2015 №641</w:t>
      </w:r>
      <w:r w:rsidR="008B0A95" w:rsidRPr="00D5307C">
        <w:rPr>
          <w:rFonts w:ascii="Times New Roman" w:hAnsi="Times New Roman" w:cs="Times New Roman"/>
          <w:sz w:val="28"/>
          <w:szCs w:val="28"/>
          <w:lang w:val="uk-UA"/>
        </w:rPr>
        <w:t xml:space="preserve"> (зі змінами);</w:t>
      </w:r>
    </w:p>
    <w:p w:rsidR="00E75405" w:rsidRPr="00D5307C" w:rsidRDefault="008B0A95" w:rsidP="00802347">
      <w:pPr>
        <w:pStyle w:val="a8"/>
        <w:numPr>
          <w:ilvl w:val="0"/>
          <w:numId w:val="4"/>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w:t>
      </w:r>
      <w:r w:rsidR="00E75405" w:rsidRPr="00D5307C">
        <w:rPr>
          <w:rFonts w:ascii="Times New Roman" w:hAnsi="Times New Roman" w:cs="Times New Roman"/>
          <w:sz w:val="28"/>
          <w:szCs w:val="28"/>
          <w:lang w:val="uk-UA"/>
        </w:rPr>
        <w:t>Основні орієнтири виховання учнів 1-11-х класів загальноосвітніх навчальних закладів України (наказ Міністерства освіти і науки,</w:t>
      </w:r>
      <w:r w:rsidR="00802347">
        <w:rPr>
          <w:rFonts w:ascii="Times New Roman" w:hAnsi="Times New Roman" w:cs="Times New Roman"/>
          <w:sz w:val="28"/>
          <w:szCs w:val="28"/>
          <w:lang w:val="uk-UA"/>
        </w:rPr>
        <w:t xml:space="preserve"> молоді та спорту України від </w:t>
      </w:r>
      <w:r w:rsidR="00E75405" w:rsidRPr="00D5307C">
        <w:rPr>
          <w:rFonts w:ascii="Times New Roman" w:hAnsi="Times New Roman" w:cs="Times New Roman"/>
          <w:sz w:val="28"/>
          <w:szCs w:val="28"/>
          <w:lang w:val="uk-UA"/>
        </w:rPr>
        <w:t xml:space="preserve">31.10.2011 № 1243); </w:t>
      </w:r>
    </w:p>
    <w:p w:rsidR="00E75405" w:rsidRPr="00D5307C" w:rsidRDefault="00E75405" w:rsidP="00802347">
      <w:pPr>
        <w:pStyle w:val="a8"/>
        <w:numPr>
          <w:ilvl w:val="0"/>
          <w:numId w:val="4"/>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«Про затвердження Інструкції з діловодств</w:t>
      </w:r>
      <w:r w:rsidR="00802347">
        <w:rPr>
          <w:rFonts w:ascii="Times New Roman" w:hAnsi="Times New Roman" w:cs="Times New Roman"/>
          <w:sz w:val="28"/>
          <w:szCs w:val="28"/>
          <w:lang w:val="uk-UA"/>
        </w:rPr>
        <w:t>а у зак</w:t>
      </w:r>
      <w:r w:rsidRPr="00D5307C">
        <w:rPr>
          <w:rFonts w:ascii="Times New Roman" w:hAnsi="Times New Roman" w:cs="Times New Roman"/>
          <w:sz w:val="28"/>
          <w:szCs w:val="28"/>
          <w:lang w:val="uk-UA"/>
        </w:rPr>
        <w:t>ладах загальної середньої освіти» від 25.06.2018 № 676, зареєстрованого в Міністерстві юстиції України 11.09.2018 № 1028/32480;</w:t>
      </w:r>
    </w:p>
    <w:p w:rsidR="00E75405" w:rsidRPr="00D5307C" w:rsidRDefault="00E75405" w:rsidP="00802347">
      <w:pPr>
        <w:pStyle w:val="a8"/>
        <w:numPr>
          <w:ilvl w:val="0"/>
          <w:numId w:val="4"/>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lastRenderedPageBreak/>
        <w:t>«Про Порядок реагування на випадок булінгу (цькуванню) та Порядок застосування заходів виховного впливу» від 03.02.2020 № 11/34394.</w:t>
      </w:r>
    </w:p>
    <w:p w:rsidR="00E75405" w:rsidRPr="00D5307C" w:rsidRDefault="009D32C3" w:rsidP="00802347">
      <w:pPr>
        <w:pStyle w:val="a8"/>
        <w:numPr>
          <w:ilvl w:val="0"/>
          <w:numId w:val="3"/>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 xml:space="preserve"> л</w:t>
      </w:r>
      <w:r w:rsidR="00E75405" w:rsidRPr="00D5307C">
        <w:rPr>
          <w:rFonts w:ascii="Times New Roman" w:hAnsi="Times New Roman" w:cs="Times New Roman"/>
          <w:sz w:val="28"/>
          <w:szCs w:val="28"/>
          <w:lang w:val="uk-UA"/>
        </w:rPr>
        <w:t>истів Міністерства освіти і науки України:</w:t>
      </w:r>
    </w:p>
    <w:p w:rsidR="00E75405" w:rsidRPr="00D5307C" w:rsidRDefault="00E75405" w:rsidP="00802347">
      <w:pPr>
        <w:pStyle w:val="a8"/>
        <w:numPr>
          <w:ilvl w:val="0"/>
          <w:numId w:val="7"/>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«Деякі питання організації виховного процесу у 202</w:t>
      </w:r>
      <w:r w:rsidR="00802347">
        <w:rPr>
          <w:rFonts w:ascii="Times New Roman" w:hAnsi="Times New Roman" w:cs="Times New Roman"/>
          <w:sz w:val="28"/>
          <w:szCs w:val="28"/>
          <w:lang w:val="uk-UA"/>
        </w:rPr>
        <w:t>1</w:t>
      </w:r>
      <w:r w:rsidRPr="00D5307C">
        <w:rPr>
          <w:rFonts w:ascii="Times New Roman" w:hAnsi="Times New Roman" w:cs="Times New Roman"/>
          <w:sz w:val="28"/>
          <w:szCs w:val="28"/>
          <w:lang w:val="uk-UA"/>
        </w:rPr>
        <w:t>/202</w:t>
      </w:r>
      <w:r w:rsidR="00802347">
        <w:rPr>
          <w:rFonts w:ascii="Times New Roman" w:hAnsi="Times New Roman" w:cs="Times New Roman"/>
          <w:sz w:val="28"/>
          <w:szCs w:val="28"/>
          <w:lang w:val="uk-UA"/>
        </w:rPr>
        <w:t>2</w:t>
      </w:r>
      <w:r w:rsidRPr="00D5307C">
        <w:rPr>
          <w:rFonts w:ascii="Times New Roman" w:hAnsi="Times New Roman" w:cs="Times New Roman"/>
          <w:sz w:val="28"/>
          <w:szCs w:val="28"/>
          <w:lang w:val="uk-UA"/>
        </w:rPr>
        <w:t xml:space="preserve"> н. р. щодо формування в дітей та учнівської молоді ціннісних життєвих навичок».</w:t>
      </w:r>
      <w:r w:rsidR="008B0A95" w:rsidRPr="00D5307C">
        <w:rPr>
          <w:rFonts w:ascii="Times New Roman" w:hAnsi="Times New Roman" w:cs="Times New Roman"/>
          <w:sz w:val="28"/>
          <w:szCs w:val="28"/>
          <w:lang w:val="uk-UA"/>
        </w:rPr>
        <w:t xml:space="preserve"> від 20.07.2020 № 1/9-385</w:t>
      </w:r>
    </w:p>
    <w:p w:rsidR="00E75405" w:rsidRPr="00D5307C" w:rsidRDefault="00E75405" w:rsidP="00802347">
      <w:pPr>
        <w:pStyle w:val="a8"/>
        <w:numPr>
          <w:ilvl w:val="0"/>
          <w:numId w:val="7"/>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«Щодо підвищення кваліфікації педагогічних працівників закладів загальної середньої освіти»</w:t>
      </w:r>
      <w:r w:rsidR="008B0A95" w:rsidRPr="00D5307C">
        <w:rPr>
          <w:rFonts w:ascii="Times New Roman" w:hAnsi="Times New Roman" w:cs="Times New Roman"/>
          <w:sz w:val="28"/>
          <w:szCs w:val="28"/>
          <w:lang w:val="uk-UA"/>
        </w:rPr>
        <w:tab/>
        <w:t>від 04.03.2020 № 1/9-141</w:t>
      </w:r>
    </w:p>
    <w:p w:rsidR="008B0A95" w:rsidRPr="00D5307C" w:rsidRDefault="008B0A95" w:rsidP="00802347">
      <w:pPr>
        <w:pStyle w:val="a8"/>
        <w:numPr>
          <w:ilvl w:val="0"/>
          <w:numId w:val="7"/>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«Щодо методичних рекомендацій про викладання навчальних предметів у закладах загальної середньої освіти у 2020/2021 навчальному році» від 11.08.2020 № 1/9-430</w:t>
      </w:r>
    </w:p>
    <w:p w:rsidR="00E75405" w:rsidRPr="00D5307C" w:rsidRDefault="009D32C3" w:rsidP="00802347">
      <w:pPr>
        <w:pStyle w:val="a8"/>
        <w:numPr>
          <w:ilvl w:val="0"/>
          <w:numId w:val="3"/>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о</w:t>
      </w:r>
      <w:r w:rsidR="00E75405" w:rsidRPr="00D5307C">
        <w:rPr>
          <w:rFonts w:ascii="Times New Roman" w:hAnsi="Times New Roman" w:cs="Times New Roman"/>
          <w:sz w:val="28"/>
          <w:szCs w:val="28"/>
          <w:lang w:val="uk-UA"/>
        </w:rPr>
        <w:t>бласн</w:t>
      </w:r>
      <w:r w:rsidRPr="00D5307C">
        <w:rPr>
          <w:rFonts w:ascii="Times New Roman" w:hAnsi="Times New Roman" w:cs="Times New Roman"/>
          <w:sz w:val="28"/>
          <w:szCs w:val="28"/>
          <w:lang w:val="uk-UA"/>
        </w:rPr>
        <w:t>их програм</w:t>
      </w:r>
      <w:r w:rsidR="00E75405" w:rsidRPr="00D5307C">
        <w:rPr>
          <w:rFonts w:ascii="Times New Roman" w:hAnsi="Times New Roman" w:cs="Times New Roman"/>
          <w:sz w:val="28"/>
          <w:szCs w:val="28"/>
          <w:lang w:val="uk-UA"/>
        </w:rPr>
        <w:t>:</w:t>
      </w:r>
    </w:p>
    <w:p w:rsidR="00E75405" w:rsidRPr="00D5307C" w:rsidRDefault="00E75405" w:rsidP="00802347">
      <w:pPr>
        <w:pStyle w:val="a8"/>
        <w:numPr>
          <w:ilvl w:val="0"/>
          <w:numId w:val="8"/>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Обласна програма розвитку освіти «Новий освітній простір Харківщини на 2019 – 2023 роки» (рішення обласної ради від 06 грудня 2018 року № 817-VII (XVIII сесія VII скликання).</w:t>
      </w:r>
    </w:p>
    <w:p w:rsidR="00E75405" w:rsidRPr="00D5307C" w:rsidRDefault="00E75405" w:rsidP="00802347">
      <w:pPr>
        <w:pStyle w:val="a8"/>
        <w:numPr>
          <w:ilvl w:val="0"/>
          <w:numId w:val="8"/>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 xml:space="preserve">Освітній проект «Моніторинг якості освіти в Харківському регіоні», 2017. </w:t>
      </w:r>
    </w:p>
    <w:p w:rsidR="00E75405" w:rsidRPr="00D5307C" w:rsidRDefault="00E75405" w:rsidP="00802347">
      <w:pPr>
        <w:pStyle w:val="a8"/>
        <w:numPr>
          <w:ilvl w:val="0"/>
          <w:numId w:val="3"/>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D5307C">
        <w:rPr>
          <w:rFonts w:ascii="Times New Roman" w:hAnsi="Times New Roman" w:cs="Times New Roman"/>
          <w:sz w:val="28"/>
          <w:szCs w:val="28"/>
          <w:lang w:val="uk-UA"/>
        </w:rPr>
        <w:t>ДСанПіН</w:t>
      </w:r>
      <w:proofErr w:type="spellEnd"/>
      <w:r w:rsidRPr="00D5307C">
        <w:rPr>
          <w:rFonts w:ascii="Times New Roman" w:hAnsi="Times New Roman" w:cs="Times New Roman"/>
          <w:sz w:val="28"/>
          <w:szCs w:val="28"/>
          <w:lang w:val="uk-UA"/>
        </w:rPr>
        <w:t xml:space="preserve"> 5.5.2.008-01) (постанова Головного державного санітарного лікаря України від 14.08.2001 № 63) та інших нормативних документів.</w:t>
      </w:r>
    </w:p>
    <w:p w:rsidR="009D32C3" w:rsidRPr="00D5307C" w:rsidRDefault="00626EC1" w:rsidP="00802347">
      <w:pPr>
        <w:spacing w:after="0" w:line="240" w:lineRule="auto"/>
        <w:ind w:firstLine="567"/>
        <w:jc w:val="center"/>
        <w:rPr>
          <w:rFonts w:ascii="Times New Roman" w:hAnsi="Times New Roman" w:cs="Times New Roman"/>
          <w:sz w:val="28"/>
          <w:szCs w:val="28"/>
          <w:lang w:val="uk-UA"/>
        </w:rPr>
      </w:pPr>
      <w:r w:rsidRPr="00D5307C">
        <w:rPr>
          <w:rFonts w:ascii="Times New Roman" w:hAnsi="Times New Roman" w:cs="Times New Roman"/>
          <w:b/>
          <w:sz w:val="28"/>
          <w:szCs w:val="28"/>
          <w:lang w:val="uk-UA"/>
        </w:rPr>
        <w:t>Освітнє середовище ліцею</w:t>
      </w:r>
    </w:p>
    <w:p w:rsidR="00626EC1" w:rsidRPr="00D5307C" w:rsidRDefault="00626EC1" w:rsidP="00802347">
      <w:pPr>
        <w:tabs>
          <w:tab w:val="left" w:pos="9606"/>
        </w:tabs>
        <w:spacing w:after="0" w:line="240" w:lineRule="auto"/>
        <w:ind w:firstLine="250"/>
        <w:jc w:val="both"/>
        <w:rPr>
          <w:rFonts w:ascii="Times New Roman" w:hAnsi="Times New Roman" w:cs="Times New Roman"/>
          <w:sz w:val="28"/>
          <w:szCs w:val="28"/>
          <w:lang w:val="uk-UA"/>
        </w:rPr>
      </w:pPr>
      <w:r w:rsidRPr="00D5307C">
        <w:rPr>
          <w:rFonts w:ascii="Times New Roman" w:hAnsi="Times New Roman" w:cs="Times New Roman"/>
          <w:b/>
          <w:i/>
          <w:sz w:val="28"/>
          <w:szCs w:val="28"/>
          <w:lang w:val="uk-UA"/>
        </w:rPr>
        <w:t>Територія ліцею</w:t>
      </w:r>
      <w:r w:rsidRPr="00D5307C">
        <w:rPr>
          <w:rFonts w:ascii="Times New Roman" w:hAnsi="Times New Roman" w:cs="Times New Roman"/>
          <w:sz w:val="28"/>
          <w:szCs w:val="28"/>
          <w:lang w:val="uk-UA"/>
        </w:rPr>
        <w:t xml:space="preserve"> - це паркова зона, квітники, спортивний та тренажерний майданчики. Встановлена огорожа, підтримуються належний порядок та вимоги до безпеки життєдіяльності учасників освітнього процесу.</w:t>
      </w:r>
    </w:p>
    <w:p w:rsidR="00626EC1" w:rsidRPr="00D5307C" w:rsidRDefault="00626EC1" w:rsidP="00802347">
      <w:pPr>
        <w:tabs>
          <w:tab w:val="left" w:pos="9606"/>
        </w:tabs>
        <w:spacing w:after="0" w:line="240" w:lineRule="auto"/>
        <w:ind w:firstLine="250"/>
        <w:jc w:val="both"/>
        <w:rPr>
          <w:rFonts w:ascii="Times New Roman" w:hAnsi="Times New Roman" w:cs="Times New Roman"/>
          <w:sz w:val="28"/>
          <w:szCs w:val="28"/>
          <w:lang w:val="uk-UA"/>
        </w:rPr>
      </w:pPr>
      <w:r w:rsidRPr="00D5307C">
        <w:rPr>
          <w:rFonts w:ascii="Times New Roman" w:hAnsi="Times New Roman" w:cs="Times New Roman"/>
          <w:b/>
          <w:i/>
          <w:sz w:val="28"/>
          <w:szCs w:val="28"/>
          <w:lang w:val="uk-UA"/>
        </w:rPr>
        <w:t xml:space="preserve">Матеріальна база </w:t>
      </w:r>
      <w:r w:rsidRPr="009737F5">
        <w:rPr>
          <w:rFonts w:ascii="Times New Roman" w:hAnsi="Times New Roman" w:cs="Times New Roman"/>
          <w:b/>
          <w:i/>
          <w:sz w:val="28"/>
          <w:szCs w:val="28"/>
          <w:lang w:val="uk-UA"/>
        </w:rPr>
        <w:t>ліцею:</w:t>
      </w:r>
      <w:r w:rsidRPr="009737F5">
        <w:rPr>
          <w:rFonts w:ascii="Times New Roman" w:hAnsi="Times New Roman" w:cs="Times New Roman"/>
          <w:sz w:val="28"/>
          <w:szCs w:val="28"/>
          <w:lang w:val="uk-UA"/>
        </w:rPr>
        <w:t xml:space="preserve">22 навчальних кабінетів, обладнаних сучасними меблями та забезпечених необхідним лабораторним, демонстраційним, </w:t>
      </w:r>
      <w:r w:rsidR="00802347" w:rsidRPr="009737F5">
        <w:rPr>
          <w:rFonts w:ascii="Times New Roman" w:hAnsi="Times New Roman" w:cs="Times New Roman"/>
          <w:sz w:val="28"/>
          <w:szCs w:val="28"/>
          <w:lang w:val="uk-UA"/>
        </w:rPr>
        <w:t>комп’ютерним</w:t>
      </w:r>
      <w:r w:rsidRPr="009737F5">
        <w:rPr>
          <w:rFonts w:ascii="Times New Roman" w:hAnsi="Times New Roman" w:cs="Times New Roman"/>
          <w:sz w:val="28"/>
          <w:szCs w:val="28"/>
          <w:lang w:val="uk-UA"/>
        </w:rPr>
        <w:t xml:space="preserve"> та мультимедійним обладнанням (всього комп’ютерів - 64, мультимедійне обладнання - 7 одиниць (на 1 ПК педагогів –2, учнів-4).</w:t>
      </w:r>
    </w:p>
    <w:p w:rsidR="00626EC1" w:rsidRPr="00D5307C" w:rsidRDefault="00626EC1" w:rsidP="00802347">
      <w:pPr>
        <w:tabs>
          <w:tab w:val="left" w:pos="9606"/>
        </w:tabs>
        <w:spacing w:after="0" w:line="240" w:lineRule="auto"/>
        <w:ind w:firstLine="25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 xml:space="preserve">Навчальні кабінети естетично оформлені. При оформленні враховано такі вимоги: стіни світлих тонів; меблі, парти - кольору натурального дерева; класні дошки темно-зеленого кольору, стелі, віконні рами - білі. </w:t>
      </w:r>
    </w:p>
    <w:p w:rsidR="00626EC1" w:rsidRPr="00D5307C" w:rsidRDefault="00626EC1" w:rsidP="00802347">
      <w:pPr>
        <w:tabs>
          <w:tab w:val="left" w:pos="9606"/>
        </w:tabs>
        <w:spacing w:after="0" w:line="240" w:lineRule="auto"/>
        <w:ind w:firstLine="25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 xml:space="preserve">Розташування меблів і обладнання, декоративних рослин сприяє максимальному використанню денного світла і рівномірному освітленню приміщень. </w:t>
      </w:r>
    </w:p>
    <w:p w:rsidR="00626EC1" w:rsidRPr="00D5307C" w:rsidRDefault="00626EC1" w:rsidP="00802347">
      <w:pPr>
        <w:tabs>
          <w:tab w:val="left" w:pos="9606"/>
        </w:tabs>
        <w:spacing w:after="0" w:line="240" w:lineRule="auto"/>
        <w:ind w:firstLine="250"/>
        <w:jc w:val="both"/>
        <w:rPr>
          <w:rFonts w:ascii="Times New Roman" w:hAnsi="Times New Roman" w:cs="Times New Roman"/>
          <w:b/>
          <w:i/>
          <w:sz w:val="28"/>
          <w:szCs w:val="28"/>
          <w:lang w:val="uk-UA"/>
        </w:rPr>
      </w:pPr>
      <w:r w:rsidRPr="00D5307C">
        <w:rPr>
          <w:rFonts w:ascii="Times New Roman" w:hAnsi="Times New Roman" w:cs="Times New Roman"/>
          <w:b/>
          <w:i/>
          <w:sz w:val="28"/>
          <w:szCs w:val="28"/>
          <w:lang w:val="uk-UA"/>
        </w:rPr>
        <w:t>Санітарно-гігієнічні вимоги у навчальному закладі.</w:t>
      </w:r>
    </w:p>
    <w:p w:rsidR="00626EC1" w:rsidRPr="00D5307C" w:rsidRDefault="00626EC1" w:rsidP="00802347">
      <w:pPr>
        <w:tabs>
          <w:tab w:val="left" w:pos="9606"/>
        </w:tabs>
        <w:spacing w:after="0" w:line="240" w:lineRule="auto"/>
        <w:ind w:firstLine="25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У закладі дотримується повітрян</w:t>
      </w:r>
      <w:r w:rsidR="00802347">
        <w:rPr>
          <w:rFonts w:ascii="Times New Roman" w:hAnsi="Times New Roman" w:cs="Times New Roman"/>
          <w:sz w:val="28"/>
          <w:szCs w:val="28"/>
          <w:lang w:val="uk-UA"/>
        </w:rPr>
        <w:t xml:space="preserve">о – тепловий режим. Приміщення </w:t>
      </w:r>
      <w:r w:rsidRPr="00D5307C">
        <w:rPr>
          <w:rFonts w:ascii="Times New Roman" w:hAnsi="Times New Roman" w:cs="Times New Roman"/>
          <w:sz w:val="28"/>
          <w:szCs w:val="28"/>
          <w:lang w:val="uk-UA"/>
        </w:rPr>
        <w:t>обладнані системами центрального опалення та вентиляції, що забезпечують сприятливі мікрокліматичні умови внутрішнього середовища. Чистота повітря у закладі забезпечується регулярністю вологого прибирання, використанням всіх видів провітрювання (наскрізне, кутове, однобічне).</w:t>
      </w:r>
    </w:p>
    <w:p w:rsidR="00626EC1" w:rsidRPr="00D5307C" w:rsidRDefault="00626EC1" w:rsidP="00802347">
      <w:pPr>
        <w:tabs>
          <w:tab w:val="left" w:pos="9606"/>
        </w:tabs>
        <w:spacing w:after="0" w:line="240" w:lineRule="auto"/>
        <w:ind w:firstLine="25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Для виконання освітніх програм ліцею,</w:t>
      </w:r>
      <w:r w:rsidR="00802347">
        <w:rPr>
          <w:rFonts w:ascii="Times New Roman" w:hAnsi="Times New Roman" w:cs="Times New Roman"/>
          <w:sz w:val="28"/>
          <w:szCs w:val="28"/>
          <w:lang w:val="uk-UA"/>
        </w:rPr>
        <w:t xml:space="preserve"> </w:t>
      </w:r>
      <w:r w:rsidRPr="00D5307C">
        <w:rPr>
          <w:rFonts w:ascii="Times New Roman" w:hAnsi="Times New Roman" w:cs="Times New Roman"/>
          <w:sz w:val="28"/>
          <w:szCs w:val="28"/>
          <w:lang w:val="uk-UA"/>
        </w:rPr>
        <w:t xml:space="preserve">функціонує спортивна та тренажерна зали, бібліотека. Бібліотечний фонд складає </w:t>
      </w:r>
      <w:r w:rsidRPr="00802347">
        <w:rPr>
          <w:rFonts w:ascii="Times New Roman" w:hAnsi="Times New Roman" w:cs="Times New Roman"/>
          <w:sz w:val="28"/>
          <w:szCs w:val="28"/>
          <w:lang w:val="uk-UA"/>
        </w:rPr>
        <w:t xml:space="preserve">2600 </w:t>
      </w:r>
      <w:r w:rsidRPr="00D5307C">
        <w:rPr>
          <w:rFonts w:ascii="Times New Roman" w:hAnsi="Times New Roman" w:cs="Times New Roman"/>
          <w:sz w:val="28"/>
          <w:szCs w:val="28"/>
          <w:lang w:val="uk-UA"/>
        </w:rPr>
        <w:t xml:space="preserve">примірників художньої та навчальної літератури. </w:t>
      </w:r>
    </w:p>
    <w:p w:rsidR="00626EC1" w:rsidRPr="00D5307C" w:rsidRDefault="00626EC1" w:rsidP="00802347">
      <w:pPr>
        <w:tabs>
          <w:tab w:val="left" w:pos="9606"/>
        </w:tabs>
        <w:spacing w:after="0" w:line="240" w:lineRule="auto"/>
        <w:ind w:firstLine="250"/>
        <w:jc w:val="both"/>
        <w:rPr>
          <w:rFonts w:ascii="Times New Roman" w:hAnsi="Times New Roman" w:cs="Times New Roman"/>
          <w:sz w:val="28"/>
          <w:szCs w:val="28"/>
          <w:lang w:val="uk-UA"/>
        </w:rPr>
      </w:pPr>
      <w:r w:rsidRPr="00D5307C">
        <w:rPr>
          <w:rFonts w:ascii="Times New Roman" w:hAnsi="Times New Roman" w:cs="Times New Roman"/>
          <w:b/>
          <w:i/>
          <w:sz w:val="28"/>
          <w:szCs w:val="28"/>
          <w:lang w:val="uk-UA"/>
        </w:rPr>
        <w:t>Медична блок</w:t>
      </w:r>
      <w:r w:rsidRPr="00D5307C">
        <w:rPr>
          <w:rFonts w:ascii="Times New Roman" w:hAnsi="Times New Roman" w:cs="Times New Roman"/>
          <w:b/>
          <w:sz w:val="28"/>
          <w:szCs w:val="28"/>
          <w:lang w:val="uk-UA"/>
        </w:rPr>
        <w:t>:</w:t>
      </w:r>
      <w:r w:rsidR="00802347">
        <w:rPr>
          <w:rFonts w:ascii="Times New Roman" w:hAnsi="Times New Roman" w:cs="Times New Roman"/>
          <w:b/>
          <w:sz w:val="28"/>
          <w:szCs w:val="28"/>
          <w:lang w:val="uk-UA"/>
        </w:rPr>
        <w:t xml:space="preserve"> </w:t>
      </w:r>
      <w:r w:rsidR="00802347">
        <w:rPr>
          <w:rFonts w:ascii="Times New Roman" w:hAnsi="Times New Roman" w:cs="Times New Roman"/>
          <w:sz w:val="28"/>
          <w:szCs w:val="28"/>
          <w:lang w:val="uk-UA"/>
        </w:rPr>
        <w:t xml:space="preserve">кабінет </w:t>
      </w:r>
      <w:r w:rsidRPr="00D5307C">
        <w:rPr>
          <w:rFonts w:ascii="Times New Roman" w:hAnsi="Times New Roman" w:cs="Times New Roman"/>
          <w:sz w:val="28"/>
          <w:szCs w:val="28"/>
          <w:lang w:val="uk-UA"/>
        </w:rPr>
        <w:t>лікаря, 2 медичних ізолятора (окремо для юнаків та дівчат).</w:t>
      </w:r>
    </w:p>
    <w:p w:rsidR="00626EC1" w:rsidRPr="00D5307C" w:rsidRDefault="00626EC1" w:rsidP="00802347">
      <w:pPr>
        <w:tabs>
          <w:tab w:val="left" w:pos="9606"/>
        </w:tabs>
        <w:spacing w:after="0" w:line="240" w:lineRule="auto"/>
        <w:ind w:firstLine="250"/>
        <w:jc w:val="both"/>
        <w:rPr>
          <w:rFonts w:ascii="Times New Roman" w:hAnsi="Times New Roman" w:cs="Times New Roman"/>
          <w:sz w:val="28"/>
          <w:szCs w:val="28"/>
          <w:lang w:val="uk-UA"/>
        </w:rPr>
      </w:pPr>
      <w:r w:rsidRPr="00D5307C">
        <w:rPr>
          <w:rFonts w:ascii="Times New Roman" w:hAnsi="Times New Roman" w:cs="Times New Roman"/>
          <w:b/>
          <w:i/>
          <w:sz w:val="28"/>
          <w:szCs w:val="28"/>
          <w:lang w:val="uk-UA"/>
        </w:rPr>
        <w:t>Харчоблок</w:t>
      </w:r>
      <w:r w:rsidRPr="00D5307C">
        <w:rPr>
          <w:rFonts w:ascii="Times New Roman" w:hAnsi="Times New Roman" w:cs="Times New Roman"/>
          <w:sz w:val="28"/>
          <w:szCs w:val="28"/>
          <w:lang w:val="uk-UA"/>
        </w:rPr>
        <w:t xml:space="preserve"> має окремий вихід на подвір’я та з’єднаний з іншими приміщеннями ліцею переходами. Загальна площа харчоблоку 570,7 м2, що складається з наступних цехів: сирої продукції, готової продукції, овочевий, варочний, кімната </w:t>
      </w:r>
      <w:r w:rsidRPr="00D5307C">
        <w:rPr>
          <w:rFonts w:ascii="Times New Roman" w:hAnsi="Times New Roman" w:cs="Times New Roman"/>
          <w:sz w:val="28"/>
          <w:szCs w:val="28"/>
          <w:lang w:val="uk-UA"/>
        </w:rPr>
        <w:lastRenderedPageBreak/>
        <w:t xml:space="preserve">для миття столового посуду, </w:t>
      </w:r>
      <w:r w:rsidRPr="009737F5">
        <w:rPr>
          <w:rFonts w:ascii="Times New Roman" w:hAnsi="Times New Roman" w:cs="Times New Roman"/>
          <w:sz w:val="28"/>
          <w:szCs w:val="28"/>
          <w:lang w:val="uk-UA"/>
        </w:rPr>
        <w:t>2 холодильні камери, 4 комори</w:t>
      </w:r>
      <w:r w:rsidRPr="00D5307C">
        <w:rPr>
          <w:rFonts w:ascii="Times New Roman" w:hAnsi="Times New Roman" w:cs="Times New Roman"/>
          <w:sz w:val="28"/>
          <w:szCs w:val="28"/>
          <w:lang w:val="uk-UA"/>
        </w:rPr>
        <w:t xml:space="preserve">, овочеве сховище та інші допоміжні приміщення.  </w:t>
      </w:r>
    </w:p>
    <w:p w:rsidR="00626EC1" w:rsidRPr="009737F5" w:rsidRDefault="00626EC1" w:rsidP="00802347">
      <w:pPr>
        <w:tabs>
          <w:tab w:val="left" w:pos="9606"/>
        </w:tabs>
        <w:spacing w:after="0" w:line="240" w:lineRule="auto"/>
        <w:ind w:firstLine="250"/>
        <w:jc w:val="both"/>
        <w:rPr>
          <w:rFonts w:ascii="Times New Roman" w:hAnsi="Times New Roman" w:cs="Times New Roman"/>
          <w:sz w:val="28"/>
          <w:szCs w:val="28"/>
          <w:lang w:val="uk-UA"/>
        </w:rPr>
      </w:pPr>
      <w:r w:rsidRPr="009737F5">
        <w:rPr>
          <w:rFonts w:ascii="Times New Roman" w:hAnsi="Times New Roman" w:cs="Times New Roman"/>
          <w:sz w:val="28"/>
          <w:szCs w:val="28"/>
          <w:lang w:val="uk-UA"/>
        </w:rPr>
        <w:t>Їдальня закладу має державну реєстрацію потужності. В наявності всі установчі документи та внутрішня документація щодо організації харчування. Складені, затверджені та впроваджуют</w:t>
      </w:r>
      <w:r w:rsidR="00802347">
        <w:rPr>
          <w:rFonts w:ascii="Times New Roman" w:hAnsi="Times New Roman" w:cs="Times New Roman"/>
          <w:sz w:val="28"/>
          <w:szCs w:val="28"/>
          <w:lang w:val="uk-UA"/>
        </w:rPr>
        <w:t>ься</w:t>
      </w:r>
      <w:r w:rsidRPr="009737F5">
        <w:rPr>
          <w:rFonts w:ascii="Times New Roman" w:hAnsi="Times New Roman" w:cs="Times New Roman"/>
          <w:sz w:val="28"/>
          <w:szCs w:val="28"/>
          <w:lang w:val="uk-UA"/>
        </w:rPr>
        <w:t xml:space="preserve"> програми-передум</w:t>
      </w:r>
      <w:r>
        <w:rPr>
          <w:rFonts w:ascii="Times New Roman" w:hAnsi="Times New Roman" w:cs="Times New Roman"/>
          <w:sz w:val="28"/>
          <w:szCs w:val="28"/>
          <w:lang w:val="uk-UA"/>
        </w:rPr>
        <w:t xml:space="preserve">ови щодо забезпечення умов </w:t>
      </w:r>
      <w:r w:rsidRPr="009737F5">
        <w:rPr>
          <w:rFonts w:ascii="Times New Roman" w:hAnsi="Times New Roman" w:cs="Times New Roman"/>
          <w:sz w:val="28"/>
          <w:szCs w:val="28"/>
          <w:lang w:val="uk-UA"/>
        </w:rPr>
        <w:t>та дотримання постійно діючих процедур з безпечності харчування в ліцеї відпов</w:t>
      </w:r>
      <w:r w:rsidR="00802347">
        <w:rPr>
          <w:rFonts w:ascii="Times New Roman" w:hAnsi="Times New Roman" w:cs="Times New Roman"/>
          <w:sz w:val="28"/>
          <w:szCs w:val="28"/>
          <w:lang w:val="uk-UA"/>
        </w:rPr>
        <w:t>ідно до вимог системи ХАССП.</w:t>
      </w:r>
    </w:p>
    <w:p w:rsidR="00626EC1" w:rsidRPr="00626EC1" w:rsidRDefault="00626EC1" w:rsidP="00802347">
      <w:pPr>
        <w:tabs>
          <w:tab w:val="left" w:pos="9606"/>
        </w:tabs>
        <w:spacing w:after="0" w:line="240" w:lineRule="auto"/>
        <w:ind w:firstLine="250"/>
        <w:jc w:val="center"/>
        <w:rPr>
          <w:rFonts w:ascii="Times New Roman" w:hAnsi="Times New Roman" w:cs="Times New Roman"/>
          <w:b/>
          <w:sz w:val="28"/>
          <w:szCs w:val="28"/>
          <w:lang w:val="uk-UA"/>
        </w:rPr>
      </w:pPr>
      <w:r w:rsidRPr="00626EC1">
        <w:rPr>
          <w:rFonts w:ascii="Times New Roman" w:hAnsi="Times New Roman" w:cs="Times New Roman"/>
          <w:b/>
          <w:sz w:val="28"/>
          <w:szCs w:val="28"/>
          <w:lang w:val="uk-UA"/>
        </w:rPr>
        <w:t>Охорона праці, безпеки життєдіяльності учасників освітнього процесу</w:t>
      </w:r>
    </w:p>
    <w:p w:rsidR="00626EC1" w:rsidRPr="00D5307C" w:rsidRDefault="00626EC1" w:rsidP="00802347">
      <w:pPr>
        <w:tabs>
          <w:tab w:val="left" w:pos="9606"/>
        </w:tabs>
        <w:spacing w:after="0" w:line="240" w:lineRule="auto"/>
        <w:ind w:firstLine="250"/>
        <w:jc w:val="both"/>
        <w:rPr>
          <w:lang w:val="uk-UA"/>
        </w:rPr>
      </w:pPr>
      <w:r w:rsidRPr="00D5307C">
        <w:rPr>
          <w:rFonts w:ascii="Times New Roman" w:hAnsi="Times New Roman" w:cs="Times New Roman"/>
          <w:sz w:val="28"/>
          <w:szCs w:val="28"/>
          <w:lang w:val="uk-UA"/>
        </w:rPr>
        <w:t xml:space="preserve">Ліцеїсти та всі працівники закладу обізнані з вимогами </w:t>
      </w:r>
      <w:r w:rsidRPr="00D5307C">
        <w:rPr>
          <w:rFonts w:ascii="Times New Roman" w:hAnsi="Times New Roman" w:cs="Times New Roman"/>
          <w:i/>
          <w:sz w:val="28"/>
          <w:szCs w:val="28"/>
          <w:lang w:val="uk-UA"/>
        </w:rPr>
        <w:t>охорони праці, безпеки життєдіяльності,</w:t>
      </w:r>
      <w:r w:rsidRPr="00D5307C">
        <w:rPr>
          <w:rFonts w:ascii="Times New Roman" w:hAnsi="Times New Roman" w:cs="Times New Roman"/>
          <w:sz w:val="28"/>
          <w:szCs w:val="28"/>
          <w:lang w:val="uk-UA"/>
        </w:rPr>
        <w:t xml:space="preserve"> пожежної безпеки, правилами поведінки в</w:t>
      </w:r>
      <w:r w:rsidR="00802347">
        <w:rPr>
          <w:rFonts w:ascii="Times New Roman" w:hAnsi="Times New Roman" w:cs="Times New Roman"/>
          <w:sz w:val="28"/>
          <w:szCs w:val="28"/>
          <w:lang w:val="uk-UA"/>
        </w:rPr>
        <w:t xml:space="preserve"> </w:t>
      </w:r>
      <w:r w:rsidRPr="00D5307C">
        <w:rPr>
          <w:rFonts w:ascii="Times New Roman" w:hAnsi="Times New Roman" w:cs="Times New Roman"/>
          <w:sz w:val="28"/>
          <w:szCs w:val="28"/>
          <w:lang w:val="uk-UA"/>
        </w:rPr>
        <w:t>умовах надзвичайних ситуацій і дотримуються них.</w:t>
      </w:r>
    </w:p>
    <w:p w:rsidR="00626EC1" w:rsidRPr="00D5307C" w:rsidRDefault="00626EC1" w:rsidP="00802347">
      <w:pPr>
        <w:tabs>
          <w:tab w:val="left" w:pos="9606"/>
        </w:tabs>
        <w:spacing w:after="0" w:line="240" w:lineRule="auto"/>
        <w:ind w:firstLine="25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З учасниками освітнього</w:t>
      </w:r>
      <w:r w:rsidR="00802347">
        <w:rPr>
          <w:rFonts w:ascii="Times New Roman" w:hAnsi="Times New Roman" w:cs="Times New Roman"/>
          <w:sz w:val="28"/>
          <w:szCs w:val="28"/>
          <w:lang w:val="uk-UA"/>
        </w:rPr>
        <w:t xml:space="preserve"> процесу своєчасно проводяться інструктажі з охорони праці та </w:t>
      </w:r>
      <w:r w:rsidRPr="00D5307C">
        <w:rPr>
          <w:rFonts w:ascii="Times New Roman" w:hAnsi="Times New Roman" w:cs="Times New Roman"/>
          <w:sz w:val="28"/>
          <w:szCs w:val="28"/>
          <w:lang w:val="uk-UA"/>
        </w:rPr>
        <w:t xml:space="preserve">безпеки життєдіяльності, про що свідчать записи у відповідних журналах реєстрації інструктажів. </w:t>
      </w:r>
    </w:p>
    <w:p w:rsidR="00626EC1" w:rsidRPr="00D5307C" w:rsidRDefault="00626EC1" w:rsidP="00802347">
      <w:pPr>
        <w:tabs>
          <w:tab w:val="left" w:pos="9606"/>
        </w:tabs>
        <w:spacing w:after="0" w:line="240" w:lineRule="auto"/>
        <w:ind w:firstLine="25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 xml:space="preserve">Учителі - </w:t>
      </w:r>
      <w:proofErr w:type="spellStart"/>
      <w:r w:rsidRPr="00D5307C">
        <w:rPr>
          <w:rFonts w:ascii="Times New Roman" w:hAnsi="Times New Roman" w:cs="Times New Roman"/>
          <w:sz w:val="28"/>
          <w:szCs w:val="28"/>
          <w:lang w:val="uk-UA"/>
        </w:rPr>
        <w:t>предметники</w:t>
      </w:r>
      <w:proofErr w:type="spellEnd"/>
      <w:r w:rsidRPr="00D5307C">
        <w:rPr>
          <w:rFonts w:ascii="Times New Roman" w:hAnsi="Times New Roman" w:cs="Times New Roman"/>
          <w:sz w:val="28"/>
          <w:szCs w:val="28"/>
          <w:lang w:val="uk-UA"/>
        </w:rPr>
        <w:t xml:space="preserve"> під час освітнього процесу дотримувались рекомендацій МОН України щодо безпеки життєдіяльності учнів під час освітнього процесу: перед початком вивчення</w:t>
      </w:r>
      <w:r w:rsidR="00802347">
        <w:rPr>
          <w:rFonts w:ascii="Times New Roman" w:hAnsi="Times New Roman" w:cs="Times New Roman"/>
          <w:sz w:val="28"/>
          <w:szCs w:val="28"/>
          <w:lang w:val="uk-UA"/>
        </w:rPr>
        <w:t xml:space="preserve"> нової теми, залучення учнів </w:t>
      </w:r>
      <w:r w:rsidRPr="00D5307C">
        <w:rPr>
          <w:rFonts w:ascii="Times New Roman" w:hAnsi="Times New Roman" w:cs="Times New Roman"/>
          <w:sz w:val="28"/>
          <w:szCs w:val="28"/>
          <w:lang w:val="uk-UA"/>
        </w:rPr>
        <w:t>до виконання лабораторних, практичних чи самостійних робіт з хімії, біології, географії, трудового навчання та технологій, фізичної культури проводили інструктажі із загальних вимог безпеки, пов'язаних з тематикою і особливостями проведення цих занять. Про проведення таких інструктажів в журналі обліку навчальних занять на сторінці предмета в розділі змісту уроку зроблено відповідні записи.</w:t>
      </w:r>
    </w:p>
    <w:p w:rsidR="00626EC1" w:rsidRPr="00D5307C" w:rsidRDefault="00626EC1" w:rsidP="00802347">
      <w:pPr>
        <w:tabs>
          <w:tab w:val="left" w:pos="9606"/>
        </w:tabs>
        <w:spacing w:after="0" w:line="240" w:lineRule="auto"/>
        <w:ind w:firstLine="250"/>
        <w:jc w:val="both"/>
        <w:rPr>
          <w:rFonts w:ascii="Times New Roman" w:hAnsi="Times New Roman"/>
          <w:sz w:val="28"/>
          <w:szCs w:val="28"/>
          <w:lang w:val="uk-UA"/>
        </w:rPr>
      </w:pPr>
      <w:r w:rsidRPr="00D5307C">
        <w:rPr>
          <w:rFonts w:ascii="Times New Roman" w:hAnsi="Times New Roman" w:cs="Times New Roman"/>
          <w:sz w:val="28"/>
          <w:szCs w:val="28"/>
          <w:lang w:val="uk-UA"/>
        </w:rPr>
        <w:t>Класними керівниками проведено з ліцеїстами</w:t>
      </w:r>
      <w:r w:rsidR="00802347">
        <w:rPr>
          <w:rFonts w:ascii="Times New Roman" w:hAnsi="Times New Roman" w:cs="Times New Roman"/>
          <w:sz w:val="28"/>
          <w:szCs w:val="28"/>
          <w:lang w:val="uk-UA"/>
        </w:rPr>
        <w:t xml:space="preserve"> </w:t>
      </w:r>
      <w:r w:rsidRPr="00D5307C">
        <w:rPr>
          <w:rFonts w:ascii="Times New Roman" w:hAnsi="Times New Roman" w:cs="Times New Roman"/>
          <w:sz w:val="28"/>
          <w:szCs w:val="28"/>
          <w:lang w:val="uk-UA"/>
        </w:rPr>
        <w:t>всі планові та позапланові бесіди з попередження усіх видів травматизму (в т.ч.</w:t>
      </w:r>
      <w:r w:rsidRPr="00D5307C">
        <w:rPr>
          <w:rFonts w:ascii="Times New Roman" w:hAnsi="Times New Roman"/>
          <w:sz w:val="28"/>
          <w:szCs w:val="28"/>
          <w:lang w:val="uk-UA"/>
        </w:rPr>
        <w:t xml:space="preserve"> дистанційно під час карантину), </w:t>
      </w:r>
      <w:r w:rsidRPr="00D5307C">
        <w:rPr>
          <w:rFonts w:ascii="Times New Roman" w:hAnsi="Times New Roman" w:cs="Times New Roman"/>
          <w:sz w:val="28"/>
          <w:szCs w:val="28"/>
          <w:lang w:val="uk-UA"/>
        </w:rPr>
        <w:t>на початку навчального року та перед канікулами</w:t>
      </w:r>
      <w:r w:rsidRPr="00D5307C">
        <w:rPr>
          <w:rFonts w:ascii="Times New Roman" w:hAnsi="Times New Roman"/>
          <w:sz w:val="28"/>
          <w:szCs w:val="28"/>
          <w:lang w:val="uk-UA"/>
        </w:rPr>
        <w:t xml:space="preserve"> проведено </w:t>
      </w:r>
      <w:r w:rsidRPr="00D5307C">
        <w:rPr>
          <w:rFonts w:ascii="Times New Roman" w:hAnsi="Times New Roman" w:cs="Times New Roman"/>
          <w:sz w:val="28"/>
          <w:szCs w:val="28"/>
          <w:lang w:val="uk-UA"/>
        </w:rPr>
        <w:t>Інструктажі з безпеки життєдіяльності, які містять питання охорони здоров'я, пожежної, радіаційної безпеки, безпеки дорожнього руху, реагування на надзвичайні ситуації, безпеки побуту тощо (з реєстрацією їх в спеціальних журналах).</w:t>
      </w:r>
    </w:p>
    <w:p w:rsidR="00626EC1" w:rsidRPr="00D5307C" w:rsidRDefault="00626EC1" w:rsidP="00802347">
      <w:pPr>
        <w:tabs>
          <w:tab w:val="left" w:pos="9606"/>
        </w:tabs>
        <w:spacing w:after="0" w:line="240" w:lineRule="auto"/>
        <w:ind w:firstLine="25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Перед залученням ліцеїстів до позакласних робіт, екскурсій, прибирання території закладу класними керівниками проводились відповідні цільові інструктажі (з реєстрацією в журналах).</w:t>
      </w:r>
    </w:p>
    <w:p w:rsidR="00626EC1" w:rsidRPr="00D5307C" w:rsidRDefault="00626EC1" w:rsidP="00802347">
      <w:pPr>
        <w:tabs>
          <w:tab w:val="left" w:pos="9606"/>
        </w:tabs>
        <w:spacing w:after="0" w:line="240" w:lineRule="auto"/>
        <w:ind w:firstLine="25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З учнями, які відсутні при проведенні бесід з попередження дитячого травматизму, проводились індивідуальні бесіди.</w:t>
      </w:r>
    </w:p>
    <w:p w:rsidR="00626EC1" w:rsidRPr="00D5307C" w:rsidRDefault="00626EC1" w:rsidP="00802347">
      <w:pPr>
        <w:tabs>
          <w:tab w:val="left" w:pos="9606"/>
        </w:tabs>
        <w:spacing w:after="0" w:line="240" w:lineRule="auto"/>
        <w:ind w:firstLine="25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Випадків травмувань ліцеїстів під час освітнього процесу не зареєстровано.</w:t>
      </w:r>
    </w:p>
    <w:p w:rsidR="00C547AC" w:rsidRPr="00D5307C" w:rsidRDefault="00626EC1" w:rsidP="00802347">
      <w:pPr>
        <w:spacing w:after="0" w:line="240" w:lineRule="auto"/>
        <w:ind w:firstLine="567"/>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До проведення профілакти</w:t>
      </w:r>
      <w:r w:rsidR="00802347">
        <w:rPr>
          <w:rFonts w:ascii="Times New Roman" w:hAnsi="Times New Roman" w:cs="Times New Roman"/>
          <w:sz w:val="28"/>
          <w:szCs w:val="28"/>
          <w:lang w:val="uk-UA"/>
        </w:rPr>
        <w:t xml:space="preserve">чних бесід з дітьми залучалися </w:t>
      </w:r>
      <w:r w:rsidRPr="00D5307C">
        <w:rPr>
          <w:rFonts w:ascii="Times New Roman" w:hAnsi="Times New Roman" w:cs="Times New Roman"/>
          <w:sz w:val="28"/>
          <w:szCs w:val="28"/>
          <w:lang w:val="uk-UA"/>
        </w:rPr>
        <w:t>предст</w:t>
      </w:r>
      <w:r w:rsidR="00802347">
        <w:rPr>
          <w:rFonts w:ascii="Times New Roman" w:hAnsi="Times New Roman" w:cs="Times New Roman"/>
          <w:sz w:val="28"/>
          <w:szCs w:val="28"/>
          <w:lang w:val="uk-UA"/>
        </w:rPr>
        <w:t xml:space="preserve">авники ДАІ, цивільного захисту </w:t>
      </w:r>
      <w:r w:rsidRPr="00D5307C">
        <w:rPr>
          <w:rFonts w:ascii="Times New Roman" w:hAnsi="Times New Roman" w:cs="Times New Roman"/>
          <w:sz w:val="28"/>
          <w:szCs w:val="28"/>
          <w:lang w:val="uk-UA"/>
        </w:rPr>
        <w:t xml:space="preserve">та пожежної охорони. Протягом </w:t>
      </w:r>
      <w:r>
        <w:rPr>
          <w:rFonts w:ascii="Times New Roman" w:hAnsi="Times New Roman" w:cs="Times New Roman"/>
          <w:sz w:val="28"/>
          <w:szCs w:val="28"/>
          <w:lang w:val="uk-UA"/>
        </w:rPr>
        <w:t xml:space="preserve">2021 </w:t>
      </w:r>
      <w:r w:rsidRPr="00D5307C">
        <w:rPr>
          <w:rFonts w:ascii="Times New Roman" w:hAnsi="Times New Roman" w:cs="Times New Roman"/>
          <w:sz w:val="28"/>
          <w:szCs w:val="28"/>
          <w:lang w:val="uk-UA"/>
        </w:rPr>
        <w:t>р. у закладі проведено</w:t>
      </w:r>
      <w:r w:rsidRPr="00626EC1">
        <w:rPr>
          <w:rFonts w:ascii="Times New Roman" w:hAnsi="Times New Roman" w:cs="Times New Roman"/>
          <w:sz w:val="28"/>
          <w:szCs w:val="28"/>
        </w:rPr>
        <w:t xml:space="preserve"> </w:t>
      </w:r>
      <w:r w:rsidRPr="009737F5">
        <w:rPr>
          <w:rFonts w:ascii="Times New Roman" w:hAnsi="Times New Roman" w:cs="Times New Roman"/>
          <w:sz w:val="28"/>
          <w:szCs w:val="28"/>
          <w:lang w:val="uk-UA"/>
        </w:rPr>
        <w:t xml:space="preserve">5 тренувальних евакуацій </w:t>
      </w:r>
      <w:r w:rsidRPr="00D5307C">
        <w:rPr>
          <w:rFonts w:ascii="Times New Roman" w:hAnsi="Times New Roman" w:cs="Times New Roman"/>
          <w:sz w:val="28"/>
          <w:szCs w:val="28"/>
          <w:lang w:val="uk-UA"/>
        </w:rPr>
        <w:t>на випадок виникнення пожежі.</w:t>
      </w:r>
    </w:p>
    <w:p w:rsidR="00626EC1" w:rsidRPr="009737F5" w:rsidRDefault="00626EC1" w:rsidP="00802347">
      <w:pPr>
        <w:spacing w:after="0" w:line="240" w:lineRule="auto"/>
        <w:ind w:firstLine="317"/>
        <w:jc w:val="both"/>
        <w:outlineLvl w:val="0"/>
        <w:rPr>
          <w:rFonts w:ascii="Times New Roman" w:hAnsi="Times New Roman"/>
          <w:b/>
          <w:sz w:val="28"/>
          <w:szCs w:val="28"/>
          <w:lang w:val="uk-UA"/>
        </w:rPr>
      </w:pPr>
      <w:r w:rsidRPr="00D5307C">
        <w:rPr>
          <w:rFonts w:ascii="Times New Roman" w:hAnsi="Times New Roman" w:cs="Times New Roman"/>
          <w:sz w:val="28"/>
          <w:szCs w:val="28"/>
          <w:lang w:val="uk-UA"/>
        </w:rPr>
        <w:t xml:space="preserve">Наказом по </w:t>
      </w:r>
      <w:r>
        <w:rPr>
          <w:rFonts w:ascii="Times New Roman" w:hAnsi="Times New Roman" w:cs="Times New Roman"/>
          <w:sz w:val="28"/>
          <w:szCs w:val="28"/>
          <w:lang w:val="uk-UA"/>
        </w:rPr>
        <w:t xml:space="preserve">ліцею від </w:t>
      </w:r>
      <w:r>
        <w:rPr>
          <w:rFonts w:ascii="Times New Roman" w:hAnsi="Times New Roman" w:cs="Times New Roman"/>
          <w:b/>
          <w:sz w:val="28"/>
          <w:szCs w:val="28"/>
          <w:lang w:val="uk-UA"/>
        </w:rPr>
        <w:t>0</w:t>
      </w:r>
      <w:r w:rsidRPr="00626EC1">
        <w:rPr>
          <w:rFonts w:ascii="Times New Roman" w:hAnsi="Times New Roman" w:cs="Times New Roman"/>
          <w:b/>
          <w:sz w:val="28"/>
          <w:szCs w:val="28"/>
          <w:lang w:val="uk-UA"/>
        </w:rPr>
        <w:t>8</w:t>
      </w:r>
      <w:r>
        <w:rPr>
          <w:rFonts w:ascii="Times New Roman" w:hAnsi="Times New Roman" w:cs="Times New Roman"/>
          <w:b/>
          <w:sz w:val="28"/>
          <w:szCs w:val="28"/>
          <w:lang w:val="uk-UA"/>
        </w:rPr>
        <w:t>.</w:t>
      </w:r>
      <w:r w:rsidRPr="00626EC1">
        <w:rPr>
          <w:rFonts w:ascii="Times New Roman" w:hAnsi="Times New Roman" w:cs="Times New Roman"/>
          <w:b/>
          <w:sz w:val="28"/>
          <w:szCs w:val="28"/>
          <w:lang w:val="uk-UA"/>
        </w:rPr>
        <w:t>10</w:t>
      </w:r>
      <w:r>
        <w:rPr>
          <w:rFonts w:ascii="Times New Roman" w:hAnsi="Times New Roman" w:cs="Times New Roman"/>
          <w:b/>
          <w:sz w:val="28"/>
          <w:szCs w:val="28"/>
          <w:lang w:val="uk-UA"/>
        </w:rPr>
        <w:t>.202</w:t>
      </w:r>
      <w:r w:rsidRPr="00626EC1">
        <w:rPr>
          <w:rFonts w:ascii="Times New Roman" w:hAnsi="Times New Roman" w:cs="Times New Roman"/>
          <w:b/>
          <w:sz w:val="28"/>
          <w:szCs w:val="28"/>
          <w:lang w:val="uk-UA"/>
        </w:rPr>
        <w:t>1</w:t>
      </w:r>
      <w:r>
        <w:rPr>
          <w:rFonts w:ascii="Times New Roman" w:hAnsi="Times New Roman" w:cs="Times New Roman"/>
          <w:b/>
          <w:sz w:val="28"/>
          <w:szCs w:val="28"/>
          <w:lang w:val="uk-UA"/>
        </w:rPr>
        <w:t xml:space="preserve"> № 1</w:t>
      </w:r>
      <w:r w:rsidRPr="00626EC1">
        <w:rPr>
          <w:rFonts w:ascii="Times New Roman" w:hAnsi="Times New Roman" w:cs="Times New Roman"/>
          <w:b/>
          <w:sz w:val="28"/>
          <w:szCs w:val="28"/>
          <w:lang w:val="uk-UA"/>
        </w:rPr>
        <w:t>85</w:t>
      </w:r>
      <w:r w:rsidR="00802347">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Pr>
          <w:rFonts w:ascii="Times New Roman" w:hAnsi="Times New Roman"/>
          <w:b/>
          <w:sz w:val="28"/>
          <w:szCs w:val="28"/>
          <w:lang w:val="uk-UA"/>
        </w:rPr>
        <w:t>П</w:t>
      </w:r>
      <w:r w:rsidRPr="009737F5">
        <w:rPr>
          <w:rFonts w:ascii="Times New Roman" w:hAnsi="Times New Roman"/>
          <w:b/>
          <w:sz w:val="28"/>
          <w:szCs w:val="28"/>
          <w:lang w:val="uk-UA"/>
        </w:rPr>
        <w:t xml:space="preserve">ро </w:t>
      </w:r>
      <w:r>
        <w:rPr>
          <w:rFonts w:ascii="Times New Roman" w:hAnsi="Times New Roman"/>
          <w:b/>
          <w:sz w:val="28"/>
          <w:szCs w:val="28"/>
          <w:lang w:val="uk-UA"/>
        </w:rPr>
        <w:t xml:space="preserve">організацію роботи з профілактики правопорушень антисоціальних явищ та булінгу серед ліцеїстів» </w:t>
      </w:r>
      <w:r w:rsidRPr="00D5307C">
        <w:rPr>
          <w:rFonts w:ascii="Times New Roman" w:hAnsi="Times New Roman" w:cs="Times New Roman"/>
          <w:sz w:val="28"/>
          <w:szCs w:val="28"/>
          <w:lang w:val="uk-UA"/>
        </w:rPr>
        <w:t>призначено відповідального за роботу щодо протидії булінгу, іншому насильству.</w:t>
      </w:r>
    </w:p>
    <w:p w:rsidR="00626EC1" w:rsidRPr="00D5307C" w:rsidRDefault="00626EC1" w:rsidP="00802347">
      <w:pPr>
        <w:spacing w:after="0" w:line="240" w:lineRule="auto"/>
        <w:ind w:firstLine="318"/>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Заступником начальника ліцею з виховної роботи зібр</w:t>
      </w:r>
      <w:r w:rsidR="00802347">
        <w:rPr>
          <w:rFonts w:ascii="Times New Roman" w:hAnsi="Times New Roman" w:cs="Times New Roman"/>
          <w:sz w:val="28"/>
          <w:szCs w:val="28"/>
          <w:lang w:val="uk-UA"/>
        </w:rPr>
        <w:t>ана законодавча база з питання булінгу (цькування) в закладі освіти.</w:t>
      </w:r>
    </w:p>
    <w:p w:rsidR="00626EC1" w:rsidRPr="00D5307C" w:rsidRDefault="00626EC1" w:rsidP="00802347">
      <w:pPr>
        <w:spacing w:after="0" w:line="240" w:lineRule="auto"/>
        <w:ind w:firstLine="318"/>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У закладі розроблено план заходів, спрямован</w:t>
      </w:r>
      <w:r w:rsidR="00802347">
        <w:rPr>
          <w:rFonts w:ascii="Times New Roman" w:hAnsi="Times New Roman" w:cs="Times New Roman"/>
          <w:sz w:val="28"/>
          <w:szCs w:val="28"/>
          <w:lang w:val="uk-UA"/>
        </w:rPr>
        <w:t>их на запобігання та протидію б</w:t>
      </w:r>
      <w:r w:rsidRPr="00D5307C">
        <w:rPr>
          <w:rFonts w:ascii="Times New Roman" w:hAnsi="Times New Roman" w:cs="Times New Roman"/>
          <w:sz w:val="28"/>
          <w:szCs w:val="28"/>
          <w:lang w:val="uk-UA"/>
        </w:rPr>
        <w:t>улінгу, затверджена процедура подання заяв про випадок булінгу та процедура розгляду заяв на випадок булінгу, також заведений журнал реєстрації фактів виявлення (звернення) про вчинення насильства, булінгу (цькування).</w:t>
      </w:r>
      <w:r w:rsidR="00802347">
        <w:rPr>
          <w:rFonts w:ascii="Times New Roman" w:hAnsi="Times New Roman" w:cs="Times New Roman"/>
          <w:sz w:val="28"/>
          <w:szCs w:val="28"/>
          <w:lang w:val="uk-UA"/>
        </w:rPr>
        <w:t xml:space="preserve"> </w:t>
      </w:r>
      <w:r w:rsidRPr="00D5307C">
        <w:rPr>
          <w:rFonts w:ascii="Times New Roman" w:hAnsi="Times New Roman" w:cs="Times New Roman"/>
          <w:sz w:val="28"/>
          <w:szCs w:val="28"/>
          <w:lang w:val="uk-UA"/>
        </w:rPr>
        <w:t xml:space="preserve">Розроблені правила перебування здобувачів освіти в ліцеї. </w:t>
      </w:r>
    </w:p>
    <w:p w:rsidR="00626EC1" w:rsidRPr="00D5307C" w:rsidRDefault="00802347" w:rsidP="00802347">
      <w:pPr>
        <w:spacing w:after="0" w:line="240" w:lineRule="auto"/>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Відповідні матеріали </w:t>
      </w:r>
      <w:r w:rsidR="00626EC1" w:rsidRPr="00D5307C">
        <w:rPr>
          <w:rFonts w:ascii="Times New Roman" w:hAnsi="Times New Roman" w:cs="Times New Roman"/>
          <w:sz w:val="28"/>
          <w:szCs w:val="28"/>
          <w:lang w:val="uk-UA"/>
        </w:rPr>
        <w:t>оприлюднені на сайті ліцею. Класними керівниками та вихователями проводиться роз’яснювальна робота серед учнів та їх батьків.</w:t>
      </w:r>
    </w:p>
    <w:p w:rsidR="008137EC" w:rsidRPr="00D5307C" w:rsidRDefault="008137EC" w:rsidP="00802347">
      <w:pPr>
        <w:spacing w:after="0" w:line="240" w:lineRule="auto"/>
        <w:ind w:firstLine="317"/>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Освітнє середовище ліцею забезпечує фізичну та психологі</w:t>
      </w:r>
      <w:r w:rsidR="00802347">
        <w:rPr>
          <w:rFonts w:ascii="Times New Roman" w:hAnsi="Times New Roman" w:cs="Times New Roman"/>
          <w:sz w:val="28"/>
          <w:szCs w:val="28"/>
          <w:lang w:val="uk-UA"/>
        </w:rPr>
        <w:t xml:space="preserve">чну безпеку здобувачів освіти. </w:t>
      </w:r>
      <w:r w:rsidRPr="00D5307C">
        <w:rPr>
          <w:rFonts w:ascii="Times New Roman" w:hAnsi="Times New Roman" w:cs="Times New Roman"/>
          <w:sz w:val="28"/>
          <w:szCs w:val="28"/>
          <w:lang w:val="uk-UA"/>
        </w:rPr>
        <w:t>Культивується здоровий спосіб життя. Це забезпечується впровадженням щадного режиму перебування підлітків в закладі.</w:t>
      </w:r>
    </w:p>
    <w:p w:rsidR="008137EC" w:rsidRPr="00D5307C" w:rsidRDefault="008137EC" w:rsidP="00802347">
      <w:pPr>
        <w:spacing w:after="0" w:line="240" w:lineRule="auto"/>
        <w:ind w:firstLine="317"/>
        <w:jc w:val="both"/>
        <w:rPr>
          <w:rFonts w:ascii="Times New Roman" w:hAnsi="Times New Roman" w:cs="Times New Roman"/>
          <w:color w:val="FF0000"/>
          <w:sz w:val="28"/>
          <w:szCs w:val="28"/>
          <w:lang w:val="uk-UA"/>
        </w:rPr>
      </w:pPr>
      <w:r w:rsidRPr="00D5307C">
        <w:rPr>
          <w:rFonts w:ascii="Times New Roman" w:hAnsi="Times New Roman" w:cs="Times New Roman"/>
          <w:sz w:val="28"/>
          <w:szCs w:val="28"/>
          <w:lang w:val="uk-UA"/>
        </w:rPr>
        <w:t xml:space="preserve">В рамках планів роботи навчально-виховної та медичної служб з учнями проводяться бесіди, виховні заходи, тренінги щодо </w:t>
      </w:r>
      <w:r w:rsidRPr="00D5307C">
        <w:rPr>
          <w:rFonts w:ascii="Times New Roman" w:hAnsi="Times New Roman" w:cs="Times New Roman"/>
          <w:b/>
          <w:i/>
          <w:sz w:val="28"/>
          <w:szCs w:val="28"/>
          <w:lang w:val="uk-UA"/>
        </w:rPr>
        <w:t>здорового способу життя.</w:t>
      </w:r>
    </w:p>
    <w:p w:rsidR="008137EC" w:rsidRPr="00D5307C" w:rsidRDefault="008137EC" w:rsidP="00802347">
      <w:pPr>
        <w:spacing w:after="0" w:line="240" w:lineRule="auto"/>
        <w:ind w:firstLine="317"/>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Теми з формування здорового способу життя включені у плани виховної роботи та наскрізний процес виховання. Кожен класний керівник на початок навчального року розробляє комплект бесід із БЖ для свого класу.</w:t>
      </w:r>
    </w:p>
    <w:p w:rsidR="008137EC" w:rsidRPr="00D5307C" w:rsidRDefault="008137EC" w:rsidP="00802347">
      <w:pPr>
        <w:pStyle w:val="a8"/>
        <w:numPr>
          <w:ilvl w:val="1"/>
          <w:numId w:val="27"/>
        </w:numPr>
        <w:tabs>
          <w:tab w:val="left" w:pos="600"/>
        </w:tabs>
        <w:spacing w:after="0" w:line="240" w:lineRule="auto"/>
        <w:ind w:left="33" w:firstLine="142"/>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Безпека в побуті (опіки, отруєння, безпека з вогнем, побутова хімія і т.д.).</w:t>
      </w:r>
    </w:p>
    <w:p w:rsidR="008137EC" w:rsidRPr="00D5307C" w:rsidRDefault="008137EC" w:rsidP="00802347">
      <w:pPr>
        <w:pStyle w:val="a8"/>
        <w:numPr>
          <w:ilvl w:val="1"/>
          <w:numId w:val="27"/>
        </w:numPr>
        <w:tabs>
          <w:tab w:val="left" w:pos="600"/>
        </w:tabs>
        <w:spacing w:after="0" w:line="240" w:lineRule="auto"/>
        <w:ind w:left="33" w:firstLine="142"/>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Безпека на ігрових, спортмайданчиках (рухливі ігри, спортінвентар).</w:t>
      </w:r>
    </w:p>
    <w:p w:rsidR="008137EC" w:rsidRPr="00D5307C" w:rsidRDefault="008137EC" w:rsidP="00802347">
      <w:pPr>
        <w:pStyle w:val="a8"/>
        <w:numPr>
          <w:ilvl w:val="1"/>
          <w:numId w:val="27"/>
        </w:numPr>
        <w:tabs>
          <w:tab w:val="left" w:pos="600"/>
        </w:tabs>
        <w:spacing w:after="0" w:line="240" w:lineRule="auto"/>
        <w:ind w:left="33" w:firstLine="142"/>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Безпека перебування в школі.</w:t>
      </w:r>
    </w:p>
    <w:p w:rsidR="008137EC" w:rsidRPr="00D5307C" w:rsidRDefault="008137EC" w:rsidP="00802347">
      <w:pPr>
        <w:pStyle w:val="a8"/>
        <w:numPr>
          <w:ilvl w:val="1"/>
          <w:numId w:val="27"/>
        </w:numPr>
        <w:tabs>
          <w:tab w:val="left" w:pos="600"/>
        </w:tabs>
        <w:spacing w:after="0" w:line="240" w:lineRule="auto"/>
        <w:ind w:left="33" w:firstLine="142"/>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Безпека перебування біля водоймищ.</w:t>
      </w:r>
    </w:p>
    <w:p w:rsidR="008137EC" w:rsidRPr="00D5307C" w:rsidRDefault="008137EC" w:rsidP="00802347">
      <w:pPr>
        <w:pStyle w:val="a8"/>
        <w:numPr>
          <w:ilvl w:val="1"/>
          <w:numId w:val="27"/>
        </w:numPr>
        <w:tabs>
          <w:tab w:val="left" w:pos="600"/>
        </w:tabs>
        <w:spacing w:after="0" w:line="240" w:lineRule="auto"/>
        <w:ind w:left="33" w:firstLine="142"/>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Дорожньо-транспортний травматизм.</w:t>
      </w:r>
    </w:p>
    <w:p w:rsidR="008137EC" w:rsidRPr="00D5307C" w:rsidRDefault="008137EC" w:rsidP="00802347">
      <w:pPr>
        <w:pStyle w:val="a8"/>
        <w:numPr>
          <w:ilvl w:val="1"/>
          <w:numId w:val="27"/>
        </w:numPr>
        <w:tabs>
          <w:tab w:val="left" w:pos="600"/>
        </w:tabs>
        <w:spacing w:after="0" w:line="240" w:lineRule="auto"/>
        <w:ind w:left="33" w:firstLine="142"/>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Пожежна безпека.</w:t>
      </w:r>
    </w:p>
    <w:p w:rsidR="008137EC" w:rsidRPr="00D5307C" w:rsidRDefault="008137EC" w:rsidP="00802347">
      <w:pPr>
        <w:pStyle w:val="a8"/>
        <w:numPr>
          <w:ilvl w:val="1"/>
          <w:numId w:val="27"/>
        </w:numPr>
        <w:tabs>
          <w:tab w:val="left" w:pos="600"/>
        </w:tabs>
        <w:spacing w:after="0" w:line="240" w:lineRule="auto"/>
        <w:ind w:left="33" w:firstLine="142"/>
        <w:jc w:val="both"/>
        <w:rPr>
          <w:rFonts w:ascii="Times New Roman" w:hAnsi="Times New Roman" w:cs="Times New Roman"/>
          <w:sz w:val="28"/>
          <w:szCs w:val="28"/>
          <w:lang w:val="uk-UA"/>
        </w:rPr>
      </w:pPr>
      <w:proofErr w:type="spellStart"/>
      <w:r w:rsidRPr="00D5307C">
        <w:rPr>
          <w:rFonts w:ascii="Times New Roman" w:hAnsi="Times New Roman" w:cs="Times New Roman"/>
          <w:sz w:val="28"/>
          <w:szCs w:val="28"/>
          <w:lang w:val="uk-UA"/>
        </w:rPr>
        <w:t>Електротравматизм</w:t>
      </w:r>
      <w:proofErr w:type="spellEnd"/>
      <w:r w:rsidRPr="00D5307C">
        <w:rPr>
          <w:rFonts w:ascii="Times New Roman" w:hAnsi="Times New Roman" w:cs="Times New Roman"/>
          <w:sz w:val="28"/>
          <w:szCs w:val="28"/>
          <w:lang w:val="uk-UA"/>
        </w:rPr>
        <w:t xml:space="preserve"> та його попередження.</w:t>
      </w:r>
    </w:p>
    <w:p w:rsidR="008137EC" w:rsidRPr="00D5307C" w:rsidRDefault="008137EC" w:rsidP="00802347">
      <w:pPr>
        <w:pStyle w:val="a8"/>
        <w:numPr>
          <w:ilvl w:val="1"/>
          <w:numId w:val="27"/>
        </w:numPr>
        <w:tabs>
          <w:tab w:val="left" w:pos="600"/>
        </w:tabs>
        <w:spacing w:after="0" w:line="240" w:lineRule="auto"/>
        <w:ind w:left="33" w:firstLine="142"/>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Безпека в надзвичайних ситуаціях.</w:t>
      </w:r>
    </w:p>
    <w:p w:rsidR="008137EC" w:rsidRPr="00D5307C" w:rsidRDefault="008137EC" w:rsidP="00802347">
      <w:pPr>
        <w:pStyle w:val="a8"/>
        <w:numPr>
          <w:ilvl w:val="1"/>
          <w:numId w:val="27"/>
        </w:numPr>
        <w:tabs>
          <w:tab w:val="left" w:pos="600"/>
        </w:tabs>
        <w:spacing w:after="0" w:line="240" w:lineRule="auto"/>
        <w:ind w:left="33" w:firstLine="142"/>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Безпека праці.</w:t>
      </w:r>
    </w:p>
    <w:p w:rsidR="008137EC" w:rsidRPr="00D5307C" w:rsidRDefault="008137EC" w:rsidP="00802347">
      <w:pPr>
        <w:pStyle w:val="a8"/>
        <w:numPr>
          <w:ilvl w:val="1"/>
          <w:numId w:val="27"/>
        </w:numPr>
        <w:tabs>
          <w:tab w:val="left" w:pos="600"/>
        </w:tabs>
        <w:spacing w:after="0" w:line="240" w:lineRule="auto"/>
        <w:ind w:left="33" w:firstLine="142"/>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Особиста гігієна та здоровий спосіб життя.</w:t>
      </w:r>
    </w:p>
    <w:p w:rsidR="008137EC" w:rsidRPr="00D5307C" w:rsidRDefault="008137EC" w:rsidP="00802347">
      <w:pPr>
        <w:pStyle w:val="a8"/>
        <w:numPr>
          <w:ilvl w:val="1"/>
          <w:numId w:val="27"/>
        </w:numPr>
        <w:tabs>
          <w:tab w:val="left" w:pos="600"/>
        </w:tabs>
        <w:spacing w:after="0" w:line="240" w:lineRule="auto"/>
        <w:ind w:left="33" w:firstLine="142"/>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Надання першої долікарської допомоги.</w:t>
      </w:r>
    </w:p>
    <w:p w:rsidR="008137EC" w:rsidRPr="00D5307C" w:rsidRDefault="008137EC" w:rsidP="00802347">
      <w:pPr>
        <w:pStyle w:val="a8"/>
        <w:numPr>
          <w:ilvl w:val="1"/>
          <w:numId w:val="27"/>
        </w:numPr>
        <w:tabs>
          <w:tab w:val="left" w:pos="600"/>
        </w:tabs>
        <w:spacing w:after="0" w:line="240" w:lineRule="auto"/>
        <w:ind w:left="33" w:firstLine="142"/>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Життя людини – найдорожча цінність (попередження суїцидальної поведінки дітей).</w:t>
      </w:r>
    </w:p>
    <w:p w:rsidR="008137EC" w:rsidRPr="008137EC" w:rsidRDefault="008137EC" w:rsidP="00802347">
      <w:pPr>
        <w:tabs>
          <w:tab w:val="left" w:pos="9606"/>
        </w:tabs>
        <w:spacing w:after="0" w:line="240" w:lineRule="auto"/>
        <w:ind w:firstLine="317"/>
        <w:jc w:val="center"/>
        <w:rPr>
          <w:rFonts w:ascii="Times New Roman" w:hAnsi="Times New Roman" w:cs="Times New Roman"/>
          <w:b/>
          <w:sz w:val="28"/>
          <w:szCs w:val="28"/>
          <w:lang w:val="uk-UA"/>
        </w:rPr>
      </w:pPr>
      <w:r w:rsidRPr="008137EC">
        <w:rPr>
          <w:rFonts w:ascii="Times New Roman" w:hAnsi="Times New Roman" w:cs="Times New Roman"/>
          <w:b/>
          <w:sz w:val="28"/>
          <w:szCs w:val="28"/>
          <w:lang w:val="uk-UA"/>
        </w:rPr>
        <w:t>Профорієнтаційна робота</w:t>
      </w:r>
    </w:p>
    <w:p w:rsidR="008137EC" w:rsidRPr="00D5307C" w:rsidRDefault="008137EC" w:rsidP="00802347">
      <w:pPr>
        <w:tabs>
          <w:tab w:val="left" w:pos="9606"/>
        </w:tabs>
        <w:spacing w:after="0" w:line="240" w:lineRule="auto"/>
        <w:ind w:firstLine="317"/>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 xml:space="preserve">Протягом 2021 навчального року з ліцеїстами проведено </w:t>
      </w:r>
      <w:r w:rsidR="00802347">
        <w:rPr>
          <w:rFonts w:ascii="Times New Roman" w:hAnsi="Times New Roman" w:cs="Times New Roman"/>
          <w:sz w:val="28"/>
          <w:szCs w:val="28"/>
          <w:lang w:val="uk-UA"/>
        </w:rPr>
        <w:t xml:space="preserve">заходи </w:t>
      </w:r>
      <w:r w:rsidRPr="00D5307C">
        <w:rPr>
          <w:rFonts w:ascii="Times New Roman" w:hAnsi="Times New Roman" w:cs="Times New Roman"/>
          <w:sz w:val="28"/>
          <w:szCs w:val="28"/>
          <w:lang w:val="uk-UA"/>
        </w:rPr>
        <w:t>з професійної орієнтації:</w:t>
      </w:r>
    </w:p>
    <w:p w:rsidR="008137EC" w:rsidRPr="00D5307C" w:rsidRDefault="008137EC" w:rsidP="00802347">
      <w:pPr>
        <w:pStyle w:val="a8"/>
        <w:numPr>
          <w:ilvl w:val="0"/>
          <w:numId w:val="28"/>
        </w:numPr>
        <w:tabs>
          <w:tab w:val="left" w:pos="9606"/>
        </w:tabs>
        <w:spacing w:after="0" w:line="240" w:lineRule="auto"/>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відверта розмова «Ким бути чи яким бути?» (8 кл., класні керівники);</w:t>
      </w:r>
    </w:p>
    <w:p w:rsidR="008137EC" w:rsidRPr="00D5307C" w:rsidRDefault="008137EC" w:rsidP="00802347">
      <w:pPr>
        <w:pStyle w:val="a8"/>
        <w:numPr>
          <w:ilvl w:val="0"/>
          <w:numId w:val="28"/>
        </w:numPr>
        <w:tabs>
          <w:tab w:val="left" w:pos="9606"/>
        </w:tabs>
        <w:spacing w:after="0" w:line="240" w:lineRule="auto"/>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година спілкування «Прагніть досягнути успіху…» (9 кл., класні керівники);</w:t>
      </w:r>
    </w:p>
    <w:p w:rsidR="008137EC" w:rsidRPr="00D5307C" w:rsidRDefault="008137EC" w:rsidP="00802347">
      <w:pPr>
        <w:pStyle w:val="a8"/>
        <w:numPr>
          <w:ilvl w:val="0"/>
          <w:numId w:val="28"/>
        </w:numPr>
        <w:tabs>
          <w:tab w:val="left" w:pos="9606"/>
        </w:tabs>
        <w:spacing w:after="0" w:line="240" w:lineRule="auto"/>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урок пізнання «Темперамент та професія» (11 кл., класні керівники);</w:t>
      </w:r>
    </w:p>
    <w:p w:rsidR="008137EC" w:rsidRPr="00D5307C" w:rsidRDefault="008137EC" w:rsidP="00802347">
      <w:pPr>
        <w:pStyle w:val="a8"/>
        <w:numPr>
          <w:ilvl w:val="0"/>
          <w:numId w:val="28"/>
        </w:numPr>
        <w:tabs>
          <w:tab w:val="left" w:pos="9606"/>
        </w:tabs>
        <w:spacing w:after="0" w:line="240" w:lineRule="auto"/>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перегляд фільму «Ринок сучасних професій» (9-11 кл., офіцери-вихователі);</w:t>
      </w:r>
    </w:p>
    <w:p w:rsidR="008137EC" w:rsidRPr="00D5307C" w:rsidRDefault="008137EC" w:rsidP="00802347">
      <w:pPr>
        <w:pStyle w:val="a8"/>
        <w:numPr>
          <w:ilvl w:val="0"/>
          <w:numId w:val="28"/>
        </w:numPr>
        <w:tabs>
          <w:tab w:val="left" w:pos="9606"/>
        </w:tabs>
        <w:spacing w:after="0" w:line="240" w:lineRule="auto"/>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психологічний тренінг «Як визначити свої професійні можливості, щоб відповідати вимогам обраної професії» (9-10 кл, Пугачова В.В.);</w:t>
      </w:r>
    </w:p>
    <w:p w:rsidR="008137EC" w:rsidRPr="00D5307C" w:rsidRDefault="008137EC" w:rsidP="00802347">
      <w:pPr>
        <w:pStyle w:val="a8"/>
        <w:numPr>
          <w:ilvl w:val="0"/>
          <w:numId w:val="28"/>
        </w:numPr>
        <w:tabs>
          <w:tab w:val="left" w:pos="284"/>
          <w:tab w:val="left" w:pos="9606"/>
        </w:tabs>
        <w:spacing w:after="0" w:line="240" w:lineRule="auto"/>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презентація інформаційно-довідкової, методичної літератури та матеріалів з профорієнтації шкільної молоді (Шкільна бібліотека);</w:t>
      </w:r>
    </w:p>
    <w:p w:rsidR="008137EC" w:rsidRPr="00D5307C" w:rsidRDefault="008137EC" w:rsidP="00802347">
      <w:pPr>
        <w:pStyle w:val="a8"/>
        <w:numPr>
          <w:ilvl w:val="0"/>
          <w:numId w:val="28"/>
        </w:numPr>
        <w:tabs>
          <w:tab w:val="left" w:pos="284"/>
          <w:tab w:val="left" w:pos="9606"/>
        </w:tabs>
        <w:spacing w:after="0" w:line="240" w:lineRule="auto"/>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зустріч ліцеїстів 10-11 класів:</w:t>
      </w:r>
    </w:p>
    <w:p w:rsidR="008137EC" w:rsidRPr="00D5307C" w:rsidRDefault="008137EC" w:rsidP="00802347">
      <w:pPr>
        <w:pStyle w:val="a8"/>
        <w:numPr>
          <w:ilvl w:val="0"/>
          <w:numId w:val="29"/>
        </w:numPr>
        <w:tabs>
          <w:tab w:val="left" w:pos="284"/>
          <w:tab w:val="left" w:pos="9606"/>
        </w:tabs>
        <w:spacing w:after="0" w:line="240" w:lineRule="auto"/>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 xml:space="preserve">із працівниками Індустріального РВ ДСНС України в Харківській області. (квітень 2021), </w:t>
      </w:r>
    </w:p>
    <w:p w:rsidR="008137EC" w:rsidRPr="00D5307C" w:rsidRDefault="008137EC" w:rsidP="00802347">
      <w:pPr>
        <w:pStyle w:val="a8"/>
        <w:numPr>
          <w:ilvl w:val="0"/>
          <w:numId w:val="29"/>
        </w:numPr>
        <w:tabs>
          <w:tab w:val="left" w:pos="284"/>
          <w:tab w:val="left" w:pos="9606"/>
        </w:tabs>
        <w:spacing w:after="0" w:line="240" w:lineRule="auto"/>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 xml:space="preserve">викладачами НУЦЗУ та Харківського національного університету Повітряних Сил імені Івана </w:t>
      </w:r>
      <w:proofErr w:type="spellStart"/>
      <w:r w:rsidRPr="00D5307C">
        <w:rPr>
          <w:rFonts w:ascii="Times New Roman" w:hAnsi="Times New Roman" w:cs="Times New Roman"/>
          <w:sz w:val="28"/>
          <w:szCs w:val="28"/>
          <w:lang w:val="uk-UA"/>
        </w:rPr>
        <w:t>Кожедуба</w:t>
      </w:r>
      <w:proofErr w:type="spellEnd"/>
      <w:r w:rsidRPr="00D5307C">
        <w:rPr>
          <w:rFonts w:ascii="Times New Roman" w:hAnsi="Times New Roman" w:cs="Times New Roman"/>
          <w:sz w:val="28"/>
          <w:szCs w:val="28"/>
          <w:lang w:val="uk-UA"/>
        </w:rPr>
        <w:t xml:space="preserve"> (березень, травень 2021), </w:t>
      </w:r>
    </w:p>
    <w:p w:rsidR="008137EC" w:rsidRPr="00D5307C" w:rsidRDefault="008137EC" w:rsidP="00802347">
      <w:pPr>
        <w:pStyle w:val="a8"/>
        <w:numPr>
          <w:ilvl w:val="0"/>
          <w:numId w:val="29"/>
        </w:numPr>
        <w:tabs>
          <w:tab w:val="left" w:pos="284"/>
          <w:tab w:val="left" w:pos="9606"/>
        </w:tabs>
        <w:spacing w:after="0" w:line="240" w:lineRule="auto"/>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представниками Національної академії Державної прикордонної служби України (квітень 2021);</w:t>
      </w:r>
    </w:p>
    <w:p w:rsidR="008137EC" w:rsidRPr="00D5307C" w:rsidRDefault="008137EC" w:rsidP="00802347">
      <w:pPr>
        <w:pStyle w:val="a8"/>
        <w:numPr>
          <w:ilvl w:val="0"/>
          <w:numId w:val="29"/>
        </w:numPr>
        <w:tabs>
          <w:tab w:val="left" w:pos="284"/>
          <w:tab w:val="left" w:pos="9606"/>
        </w:tabs>
        <w:spacing w:after="0" w:line="240" w:lineRule="auto"/>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співробітниками Індустріального районного військового комісаріату міста Харкова (травень 2021);</w:t>
      </w:r>
    </w:p>
    <w:p w:rsidR="008137EC" w:rsidRPr="00D5307C" w:rsidRDefault="008137EC" w:rsidP="00802347">
      <w:pPr>
        <w:pStyle w:val="a8"/>
        <w:numPr>
          <w:ilvl w:val="0"/>
          <w:numId w:val="28"/>
        </w:numPr>
        <w:tabs>
          <w:tab w:val="left" w:pos="284"/>
          <w:tab w:val="left" w:pos="9606"/>
        </w:tabs>
        <w:spacing w:after="0" w:line="240" w:lineRule="auto"/>
        <w:contextualSpacing w:val="0"/>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екскурсії до Державної пожежно-рятувальної частини №8 Індустріального району м. Харкова та Оперативно-рятувальної служби м. Харкова.</w:t>
      </w:r>
    </w:p>
    <w:p w:rsidR="008137EC" w:rsidRPr="00D5307C" w:rsidRDefault="008137EC" w:rsidP="00802347">
      <w:pPr>
        <w:tabs>
          <w:tab w:val="left" w:pos="9606"/>
        </w:tabs>
        <w:spacing w:after="0" w:line="240" w:lineRule="auto"/>
        <w:ind w:left="33" w:firstLine="284"/>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 xml:space="preserve">Практичним психологом ліцею проведено діагностування та анкетування               9-11-класників щодо вивчення рівня готовності до вибору успішної професії та </w:t>
      </w:r>
      <w:r w:rsidRPr="00D5307C">
        <w:rPr>
          <w:rFonts w:ascii="Times New Roman" w:hAnsi="Times New Roman" w:cs="Times New Roman"/>
          <w:sz w:val="28"/>
          <w:szCs w:val="28"/>
          <w:lang w:val="uk-UA"/>
        </w:rPr>
        <w:lastRenderedPageBreak/>
        <w:t>входження в ринок праці по завершенню навчання. За резуль</w:t>
      </w:r>
      <w:r w:rsidR="00802347">
        <w:rPr>
          <w:rFonts w:ascii="Times New Roman" w:hAnsi="Times New Roman" w:cs="Times New Roman"/>
          <w:sz w:val="28"/>
          <w:szCs w:val="28"/>
          <w:lang w:val="uk-UA"/>
        </w:rPr>
        <w:t>татами були надані рекомендації</w:t>
      </w:r>
      <w:r w:rsidRPr="00D5307C">
        <w:rPr>
          <w:rFonts w:ascii="Times New Roman" w:hAnsi="Times New Roman" w:cs="Times New Roman"/>
          <w:sz w:val="28"/>
          <w:szCs w:val="28"/>
          <w:lang w:val="uk-UA"/>
        </w:rPr>
        <w:t xml:space="preserve"> кл</w:t>
      </w:r>
      <w:r w:rsidR="00802347">
        <w:rPr>
          <w:rFonts w:ascii="Times New Roman" w:hAnsi="Times New Roman" w:cs="Times New Roman"/>
          <w:sz w:val="28"/>
          <w:szCs w:val="28"/>
          <w:lang w:val="uk-UA"/>
        </w:rPr>
        <w:t xml:space="preserve">асним керівникам і вихователям </w:t>
      </w:r>
      <w:r w:rsidRPr="00D5307C">
        <w:rPr>
          <w:rFonts w:ascii="Times New Roman" w:hAnsi="Times New Roman" w:cs="Times New Roman"/>
          <w:sz w:val="28"/>
          <w:szCs w:val="28"/>
          <w:lang w:val="uk-UA"/>
        </w:rPr>
        <w:t>щодо подальшо</w:t>
      </w:r>
      <w:r w:rsidR="00802347">
        <w:rPr>
          <w:rFonts w:ascii="Times New Roman" w:hAnsi="Times New Roman" w:cs="Times New Roman"/>
          <w:sz w:val="28"/>
          <w:szCs w:val="28"/>
          <w:lang w:val="uk-UA"/>
        </w:rPr>
        <w:t xml:space="preserve">ї роботи з учнями, інформацію донесено до </w:t>
      </w:r>
      <w:r w:rsidRPr="00D5307C">
        <w:rPr>
          <w:rFonts w:ascii="Times New Roman" w:hAnsi="Times New Roman" w:cs="Times New Roman"/>
          <w:sz w:val="28"/>
          <w:szCs w:val="28"/>
          <w:lang w:val="uk-UA"/>
        </w:rPr>
        <w:t xml:space="preserve">батьків на батьківських зборах.  </w:t>
      </w:r>
    </w:p>
    <w:p w:rsidR="008137EC" w:rsidRPr="008137EC" w:rsidRDefault="008137EC" w:rsidP="00802347">
      <w:pPr>
        <w:spacing w:after="0" w:line="240" w:lineRule="auto"/>
        <w:ind w:firstLine="317"/>
        <w:jc w:val="both"/>
        <w:rPr>
          <w:rFonts w:ascii="Times New Roman" w:hAnsi="Times New Roman" w:cs="Times New Roman"/>
          <w:b/>
          <w:i/>
          <w:sz w:val="28"/>
          <w:szCs w:val="28"/>
        </w:rPr>
      </w:pPr>
      <w:r w:rsidRPr="00D5307C">
        <w:rPr>
          <w:rFonts w:ascii="Times New Roman" w:hAnsi="Times New Roman" w:cs="Times New Roman"/>
          <w:sz w:val="28"/>
          <w:szCs w:val="28"/>
          <w:lang w:val="uk-UA"/>
        </w:rPr>
        <w:t>4 червня 2021 р. учнів 7-10 класів взяли участь у навчально-польових зборах на  Навчальному полігоні України НУЦЗУ ДСНС.</w:t>
      </w:r>
    </w:p>
    <w:p w:rsidR="00C547AC" w:rsidRPr="00D5307C" w:rsidRDefault="008137EC" w:rsidP="00802347">
      <w:pPr>
        <w:spacing w:after="0" w:line="240" w:lineRule="auto"/>
        <w:ind w:firstLine="567"/>
        <w:jc w:val="center"/>
        <w:rPr>
          <w:rFonts w:ascii="Times New Roman" w:hAnsi="Times New Roman" w:cs="Times New Roman"/>
          <w:sz w:val="28"/>
          <w:szCs w:val="28"/>
          <w:lang w:val="uk-UA"/>
        </w:rPr>
      </w:pPr>
      <w:r w:rsidRPr="00D5307C">
        <w:rPr>
          <w:rFonts w:ascii="Times New Roman" w:hAnsi="Times New Roman" w:cs="Times New Roman"/>
          <w:b/>
          <w:sz w:val="28"/>
          <w:szCs w:val="28"/>
          <w:lang w:val="uk-UA"/>
        </w:rPr>
        <w:t>Система оцінювання здобувачів освіти</w:t>
      </w:r>
    </w:p>
    <w:p w:rsidR="008137EC" w:rsidRPr="00D5307C" w:rsidRDefault="008137EC" w:rsidP="00802347">
      <w:pPr>
        <w:tabs>
          <w:tab w:val="left" w:pos="9606"/>
        </w:tabs>
        <w:spacing w:after="0" w:line="240" w:lineRule="auto"/>
        <w:ind w:firstLine="317"/>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 xml:space="preserve">Учителі здійснюють оцінювання навчальних досягнень ліцеїстів згідно з критеріями, правилами і процедурами оцінювання відповідно до нормативних </w:t>
      </w:r>
      <w:r w:rsidR="00802347" w:rsidRPr="00D5307C">
        <w:rPr>
          <w:rFonts w:ascii="Times New Roman" w:hAnsi="Times New Roman" w:cs="Times New Roman"/>
          <w:sz w:val="28"/>
          <w:szCs w:val="28"/>
          <w:lang w:val="uk-UA"/>
        </w:rPr>
        <w:t>документів</w:t>
      </w:r>
      <w:r w:rsidRPr="00D5307C">
        <w:rPr>
          <w:rFonts w:ascii="Times New Roman" w:hAnsi="Times New Roman" w:cs="Times New Roman"/>
          <w:sz w:val="28"/>
          <w:szCs w:val="28"/>
          <w:lang w:val="uk-UA"/>
        </w:rPr>
        <w:t>: нак</w:t>
      </w:r>
      <w:r w:rsidR="00802347">
        <w:rPr>
          <w:rFonts w:ascii="Times New Roman" w:hAnsi="Times New Roman" w:cs="Times New Roman"/>
          <w:sz w:val="28"/>
          <w:szCs w:val="28"/>
          <w:lang w:val="uk-UA"/>
        </w:rPr>
        <w:t xml:space="preserve">азу МОНМС від 14.04.2011 №329, наказу </w:t>
      </w:r>
      <w:r w:rsidRPr="00D5307C">
        <w:rPr>
          <w:rFonts w:ascii="Times New Roman" w:hAnsi="Times New Roman" w:cs="Times New Roman"/>
          <w:sz w:val="28"/>
          <w:szCs w:val="28"/>
          <w:lang w:val="uk-UA"/>
        </w:rPr>
        <w:t xml:space="preserve">МОНУ від 05.05.2008 №371 (види оцінювання навчальних досягнень учнів: поточне, тематичне, семестрове, річне оцінювання та ДПА). Наявні розроблені </w:t>
      </w:r>
      <w:r w:rsidR="00802347">
        <w:rPr>
          <w:rFonts w:ascii="Times New Roman" w:hAnsi="Times New Roman" w:cs="Times New Roman"/>
          <w:sz w:val="28"/>
          <w:szCs w:val="28"/>
          <w:lang w:val="uk-UA"/>
        </w:rPr>
        <w:t xml:space="preserve">вчителями критерії оцінювання </w:t>
      </w:r>
      <w:r w:rsidRPr="00D5307C">
        <w:rPr>
          <w:rFonts w:ascii="Times New Roman" w:hAnsi="Times New Roman" w:cs="Times New Roman"/>
          <w:sz w:val="28"/>
          <w:szCs w:val="28"/>
          <w:lang w:val="uk-UA"/>
        </w:rPr>
        <w:t xml:space="preserve">при виконанні учнями обов'язкових видів робіт, а саме: лабораторних, практичних, учбових </w:t>
      </w:r>
      <w:r w:rsidR="00802347" w:rsidRPr="00D5307C">
        <w:rPr>
          <w:rFonts w:ascii="Times New Roman" w:hAnsi="Times New Roman" w:cs="Times New Roman"/>
          <w:sz w:val="28"/>
          <w:szCs w:val="28"/>
          <w:lang w:val="uk-UA"/>
        </w:rPr>
        <w:t>проектів</w:t>
      </w:r>
      <w:r w:rsidRPr="00D5307C">
        <w:rPr>
          <w:rFonts w:ascii="Times New Roman" w:hAnsi="Times New Roman" w:cs="Times New Roman"/>
          <w:sz w:val="28"/>
          <w:szCs w:val="28"/>
          <w:lang w:val="uk-UA"/>
        </w:rPr>
        <w:t xml:space="preserve">, </w:t>
      </w:r>
      <w:r w:rsidR="00802347">
        <w:rPr>
          <w:rFonts w:ascii="Times New Roman" w:hAnsi="Times New Roman" w:cs="Times New Roman"/>
          <w:sz w:val="28"/>
          <w:szCs w:val="28"/>
          <w:lang w:val="uk-UA"/>
        </w:rPr>
        <w:t xml:space="preserve">читання віршів напам'ять тощо. </w:t>
      </w:r>
    </w:p>
    <w:p w:rsidR="008137EC" w:rsidRPr="00864F93" w:rsidRDefault="008137EC" w:rsidP="00802347">
      <w:pPr>
        <w:tabs>
          <w:tab w:val="left" w:pos="9606"/>
        </w:tabs>
        <w:spacing w:after="0" w:line="240" w:lineRule="auto"/>
        <w:ind w:firstLine="317"/>
        <w:jc w:val="both"/>
        <w:rPr>
          <w:rFonts w:ascii="Times New Roman" w:hAnsi="Times New Roman" w:cs="Times New Roman"/>
          <w:sz w:val="28"/>
          <w:szCs w:val="28"/>
          <w:lang w:val="uk-UA"/>
        </w:rPr>
      </w:pPr>
      <w:r w:rsidRPr="00864F93">
        <w:rPr>
          <w:rFonts w:ascii="Times New Roman" w:hAnsi="Times New Roman" w:cs="Times New Roman"/>
          <w:sz w:val="28"/>
          <w:szCs w:val="28"/>
          <w:lang w:val="uk-UA"/>
        </w:rPr>
        <w:t>При формуванні критеріїв оці</w:t>
      </w:r>
      <w:r w:rsidR="00802347">
        <w:rPr>
          <w:rFonts w:ascii="Times New Roman" w:hAnsi="Times New Roman" w:cs="Times New Roman"/>
          <w:sz w:val="28"/>
          <w:szCs w:val="28"/>
          <w:lang w:val="uk-UA"/>
        </w:rPr>
        <w:t xml:space="preserve">нювання вчителями враховується </w:t>
      </w:r>
      <w:r w:rsidRPr="00864F93">
        <w:rPr>
          <w:rFonts w:ascii="Times New Roman" w:hAnsi="Times New Roman" w:cs="Times New Roman"/>
          <w:sz w:val="28"/>
          <w:szCs w:val="28"/>
          <w:lang w:val="uk-UA"/>
        </w:rPr>
        <w:t xml:space="preserve">компетентнісний підхід до навчання. Питання компетентнісного підходу до навчання  було розглянуто на засіданнях методичного </w:t>
      </w:r>
      <w:r w:rsidR="00802347" w:rsidRPr="00864F93">
        <w:rPr>
          <w:rFonts w:ascii="Times New Roman" w:hAnsi="Times New Roman" w:cs="Times New Roman"/>
          <w:sz w:val="28"/>
          <w:szCs w:val="28"/>
          <w:lang w:val="uk-UA"/>
        </w:rPr>
        <w:t>об’єднання</w:t>
      </w:r>
      <w:r w:rsidRPr="00864F93">
        <w:rPr>
          <w:rFonts w:ascii="Times New Roman" w:hAnsi="Times New Roman" w:cs="Times New Roman"/>
          <w:sz w:val="28"/>
          <w:szCs w:val="28"/>
          <w:lang w:val="uk-UA"/>
        </w:rPr>
        <w:t xml:space="preserve"> вчителів;</w:t>
      </w:r>
    </w:p>
    <w:p w:rsidR="008137EC" w:rsidRPr="00864F93" w:rsidRDefault="008137EC" w:rsidP="00802347">
      <w:pPr>
        <w:tabs>
          <w:tab w:val="left" w:pos="9606"/>
        </w:tabs>
        <w:spacing w:after="0" w:line="240" w:lineRule="auto"/>
        <w:ind w:firstLine="317"/>
        <w:jc w:val="both"/>
        <w:rPr>
          <w:rFonts w:ascii="Times New Roman" w:hAnsi="Times New Roman" w:cs="Times New Roman"/>
          <w:sz w:val="28"/>
          <w:szCs w:val="28"/>
          <w:lang w:val="uk-UA"/>
        </w:rPr>
      </w:pPr>
      <w:r w:rsidRPr="00864F93">
        <w:rPr>
          <w:rFonts w:ascii="Times New Roman" w:hAnsi="Times New Roman" w:cs="Times New Roman"/>
          <w:sz w:val="28"/>
          <w:szCs w:val="28"/>
          <w:lang w:val="uk-UA"/>
        </w:rPr>
        <w:t>Про формування предметних компетентностей учнів через організацію самостійної навчальної роботи (Протокол № 4 від 16.03.2020).</w:t>
      </w:r>
    </w:p>
    <w:p w:rsidR="008137EC" w:rsidRPr="00D5307C" w:rsidRDefault="00802347" w:rsidP="00802347">
      <w:pPr>
        <w:tabs>
          <w:tab w:val="left" w:pos="9606"/>
        </w:tabs>
        <w:spacing w:after="0" w:line="240" w:lineRule="auto"/>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перевірці </w:t>
      </w:r>
      <w:r w:rsidR="008137EC" w:rsidRPr="00D5307C">
        <w:rPr>
          <w:rFonts w:ascii="Times New Roman" w:hAnsi="Times New Roman" w:cs="Times New Roman"/>
          <w:sz w:val="28"/>
          <w:szCs w:val="28"/>
          <w:lang w:val="uk-UA"/>
        </w:rPr>
        <w:t xml:space="preserve">заступником начальника ліцею з навчальної роботи у </w:t>
      </w:r>
      <w:r w:rsidR="00FE5BCF">
        <w:rPr>
          <w:rFonts w:ascii="Times New Roman" w:hAnsi="Times New Roman" w:cs="Times New Roman"/>
          <w:sz w:val="28"/>
          <w:szCs w:val="28"/>
          <w:lang w:val="uk-UA"/>
        </w:rPr>
        <w:t>202</w:t>
      </w:r>
      <w:r w:rsidR="00FE5BCF" w:rsidRPr="00FE5BCF">
        <w:rPr>
          <w:rFonts w:ascii="Times New Roman" w:hAnsi="Times New Roman" w:cs="Times New Roman"/>
          <w:sz w:val="28"/>
          <w:szCs w:val="28"/>
          <w:lang w:val="uk-UA"/>
        </w:rPr>
        <w:t xml:space="preserve">1 </w:t>
      </w:r>
      <w:r w:rsidR="008137EC" w:rsidRPr="00D5307C">
        <w:rPr>
          <w:rFonts w:ascii="Times New Roman" w:hAnsi="Times New Roman" w:cs="Times New Roman"/>
          <w:sz w:val="28"/>
          <w:szCs w:val="28"/>
          <w:lang w:val="uk-UA"/>
        </w:rPr>
        <w:t>р. стану викладання та рівня знань, умінь і навичок ліцеїстів з</w:t>
      </w:r>
      <w:r w:rsidR="00FE5BCF" w:rsidRPr="00FE5BCF">
        <w:rPr>
          <w:rFonts w:ascii="Times New Roman" w:hAnsi="Times New Roman" w:cs="Times New Roman"/>
          <w:sz w:val="28"/>
          <w:szCs w:val="28"/>
          <w:lang w:val="uk-UA"/>
        </w:rPr>
        <w:t xml:space="preserve"> </w:t>
      </w:r>
      <w:r w:rsidR="008137EC" w:rsidRPr="00D5307C">
        <w:rPr>
          <w:rFonts w:ascii="Times New Roman" w:hAnsi="Times New Roman" w:cs="Times New Roman"/>
          <w:sz w:val="28"/>
          <w:szCs w:val="28"/>
          <w:lang w:val="uk-UA"/>
        </w:rPr>
        <w:t>фізичної культури  в 10-11 класах (жовтень), з української літератури в 9 – 11 класах (листопад), із зарубіжної літератури в 9 – 11 класах (лютий), із геометрії в 7 – 9 класах (березень), шляхом</w:t>
      </w:r>
      <w:r>
        <w:rPr>
          <w:rFonts w:ascii="Times New Roman" w:hAnsi="Times New Roman" w:cs="Times New Roman"/>
          <w:sz w:val="28"/>
          <w:szCs w:val="28"/>
          <w:lang w:val="uk-UA"/>
        </w:rPr>
        <w:t xml:space="preserve"> вибіркового анкетування учнів </w:t>
      </w:r>
      <w:r w:rsidR="008137EC" w:rsidRPr="00D5307C">
        <w:rPr>
          <w:rFonts w:ascii="Times New Roman" w:hAnsi="Times New Roman" w:cs="Times New Roman"/>
          <w:sz w:val="28"/>
          <w:szCs w:val="28"/>
          <w:lang w:val="uk-UA"/>
        </w:rPr>
        <w:t xml:space="preserve">7 - 11 класів було з'ясовано, що вчителі знайомлять їх з критеріями оцінювання усних відповідей, письмових завдань, </w:t>
      </w:r>
      <w:r>
        <w:rPr>
          <w:rFonts w:ascii="Times New Roman" w:hAnsi="Times New Roman" w:cs="Times New Roman"/>
          <w:sz w:val="28"/>
          <w:szCs w:val="28"/>
          <w:lang w:val="uk-UA"/>
        </w:rPr>
        <w:t>контрольних робіт, тематичного оцінювання тощо.</w:t>
      </w:r>
    </w:p>
    <w:p w:rsidR="008137EC" w:rsidRPr="00D5307C" w:rsidRDefault="00802347" w:rsidP="00802347">
      <w:pPr>
        <w:tabs>
          <w:tab w:val="left" w:pos="9606"/>
        </w:tabs>
        <w:spacing w:after="0" w:line="240" w:lineRule="auto"/>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8137EC" w:rsidRPr="00D5307C">
        <w:rPr>
          <w:rFonts w:ascii="Times New Roman" w:hAnsi="Times New Roman" w:cs="Times New Roman"/>
          <w:sz w:val="28"/>
          <w:szCs w:val="28"/>
          <w:lang w:val="uk-UA"/>
        </w:rPr>
        <w:t>окремих навчальних кабінетах інформація про критерії оц</w:t>
      </w:r>
      <w:r>
        <w:rPr>
          <w:rFonts w:ascii="Times New Roman" w:hAnsi="Times New Roman" w:cs="Times New Roman"/>
          <w:sz w:val="28"/>
          <w:szCs w:val="28"/>
          <w:lang w:val="uk-UA"/>
        </w:rPr>
        <w:t xml:space="preserve">інювання міститься на стендах. </w:t>
      </w:r>
      <w:r w:rsidR="008137EC" w:rsidRPr="00D5307C">
        <w:rPr>
          <w:rFonts w:ascii="Times New Roman" w:hAnsi="Times New Roman" w:cs="Times New Roman"/>
          <w:sz w:val="28"/>
          <w:szCs w:val="28"/>
          <w:lang w:val="uk-UA"/>
        </w:rPr>
        <w:t>Інформування батьків про крите</w:t>
      </w:r>
      <w:r>
        <w:rPr>
          <w:rFonts w:ascii="Times New Roman" w:hAnsi="Times New Roman" w:cs="Times New Roman"/>
          <w:sz w:val="28"/>
          <w:szCs w:val="28"/>
          <w:lang w:val="uk-UA"/>
        </w:rPr>
        <w:t xml:space="preserve">рії оцінювання відбувається на </w:t>
      </w:r>
      <w:r w:rsidR="008137EC" w:rsidRPr="00D5307C">
        <w:rPr>
          <w:rFonts w:ascii="Times New Roman" w:hAnsi="Times New Roman" w:cs="Times New Roman"/>
          <w:sz w:val="28"/>
          <w:szCs w:val="28"/>
          <w:lang w:val="uk-UA"/>
        </w:rPr>
        <w:t>класних батьківськ</w:t>
      </w:r>
      <w:r>
        <w:rPr>
          <w:rFonts w:ascii="Times New Roman" w:hAnsi="Times New Roman" w:cs="Times New Roman"/>
          <w:sz w:val="28"/>
          <w:szCs w:val="28"/>
          <w:lang w:val="uk-UA"/>
        </w:rPr>
        <w:t xml:space="preserve">их зборах, </w:t>
      </w:r>
      <w:r w:rsidR="008137EC" w:rsidRPr="00D5307C">
        <w:rPr>
          <w:rFonts w:ascii="Times New Roman" w:hAnsi="Times New Roman" w:cs="Times New Roman"/>
          <w:sz w:val="28"/>
          <w:szCs w:val="28"/>
          <w:lang w:val="uk-UA"/>
        </w:rPr>
        <w:t xml:space="preserve">на які запрошуються </w:t>
      </w:r>
      <w:proofErr w:type="spellStart"/>
      <w:r w:rsidR="008137EC" w:rsidRPr="00D5307C">
        <w:rPr>
          <w:rFonts w:ascii="Times New Roman" w:hAnsi="Times New Roman" w:cs="Times New Roman"/>
          <w:sz w:val="28"/>
          <w:szCs w:val="28"/>
          <w:lang w:val="uk-UA"/>
        </w:rPr>
        <w:t>вчителі-предметники</w:t>
      </w:r>
      <w:proofErr w:type="spellEnd"/>
      <w:r w:rsidR="008137EC" w:rsidRPr="00D5307C">
        <w:rPr>
          <w:rFonts w:ascii="Times New Roman" w:hAnsi="Times New Roman" w:cs="Times New Roman"/>
          <w:sz w:val="28"/>
          <w:szCs w:val="28"/>
          <w:lang w:val="uk-UA"/>
        </w:rPr>
        <w:t xml:space="preserve">. </w:t>
      </w:r>
    </w:p>
    <w:p w:rsidR="008137EC" w:rsidRPr="00D5307C" w:rsidRDefault="008137EC" w:rsidP="00802347">
      <w:pPr>
        <w:tabs>
          <w:tab w:val="left" w:pos="9606"/>
        </w:tabs>
        <w:spacing w:after="0" w:line="240" w:lineRule="auto"/>
        <w:ind w:firstLine="317"/>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Однією з основних функцій оцінювання, які з</w:t>
      </w:r>
      <w:r w:rsidR="00802347">
        <w:rPr>
          <w:rFonts w:ascii="Times New Roman" w:hAnsi="Times New Roman" w:cs="Times New Roman"/>
          <w:sz w:val="28"/>
          <w:szCs w:val="28"/>
          <w:lang w:val="uk-UA"/>
        </w:rPr>
        <w:t xml:space="preserve">астосовують вчителі ліцею, </w:t>
      </w:r>
      <w:r w:rsidR="00FE5BCF">
        <w:rPr>
          <w:rFonts w:ascii="Times New Roman" w:hAnsi="Times New Roman" w:cs="Times New Roman"/>
          <w:sz w:val="28"/>
          <w:szCs w:val="28"/>
          <w:lang w:val="uk-UA"/>
        </w:rPr>
        <w:t xml:space="preserve">є </w:t>
      </w:r>
      <w:proofErr w:type="spellStart"/>
      <w:r w:rsidR="00802347">
        <w:rPr>
          <w:rFonts w:ascii="Times New Roman" w:hAnsi="Times New Roman" w:cs="Times New Roman"/>
          <w:sz w:val="28"/>
          <w:szCs w:val="28"/>
          <w:lang w:val="uk-UA"/>
        </w:rPr>
        <w:t>стимулювально</w:t>
      </w:r>
      <w:proofErr w:type="spellEnd"/>
      <w:r w:rsidR="00802347">
        <w:rPr>
          <w:rFonts w:ascii="Times New Roman" w:hAnsi="Times New Roman" w:cs="Times New Roman"/>
          <w:sz w:val="28"/>
          <w:szCs w:val="28"/>
          <w:lang w:val="uk-UA"/>
        </w:rPr>
        <w:t xml:space="preserve"> – мотиваційна. </w:t>
      </w:r>
      <w:r w:rsidRPr="00D5307C">
        <w:rPr>
          <w:rFonts w:ascii="Times New Roman" w:hAnsi="Times New Roman" w:cs="Times New Roman"/>
          <w:sz w:val="28"/>
          <w:szCs w:val="28"/>
          <w:lang w:val="uk-UA"/>
        </w:rPr>
        <w:t>Аналіз відвідан</w:t>
      </w:r>
      <w:r w:rsidR="00802347">
        <w:rPr>
          <w:rFonts w:ascii="Times New Roman" w:hAnsi="Times New Roman" w:cs="Times New Roman"/>
          <w:sz w:val="28"/>
          <w:szCs w:val="28"/>
          <w:lang w:val="uk-UA"/>
        </w:rPr>
        <w:t xml:space="preserve">их уроків, співбесіди з учнями </w:t>
      </w:r>
      <w:r w:rsidRPr="00D5307C">
        <w:rPr>
          <w:rFonts w:ascii="Times New Roman" w:hAnsi="Times New Roman" w:cs="Times New Roman"/>
          <w:sz w:val="28"/>
          <w:szCs w:val="28"/>
          <w:lang w:val="uk-UA"/>
        </w:rPr>
        <w:t>свідчить про те, що організація оцінювання навчальних досягнень учнів</w:t>
      </w:r>
      <w:r w:rsidR="00802347">
        <w:rPr>
          <w:rFonts w:ascii="Times New Roman" w:hAnsi="Times New Roman" w:cs="Times New Roman"/>
          <w:sz w:val="28"/>
          <w:szCs w:val="28"/>
          <w:lang w:val="uk-UA"/>
        </w:rPr>
        <w:t xml:space="preserve"> здійснюється таким чином, що </w:t>
      </w:r>
      <w:r w:rsidRPr="00D5307C">
        <w:rPr>
          <w:rFonts w:ascii="Times New Roman" w:hAnsi="Times New Roman" w:cs="Times New Roman"/>
          <w:sz w:val="28"/>
          <w:szCs w:val="28"/>
          <w:lang w:val="uk-UA"/>
        </w:rPr>
        <w:t>стимулює бажання поліпшити свої результати, розвиває відповідальність, сприяє самоаналізу</w:t>
      </w:r>
      <w:r w:rsidR="00802347">
        <w:rPr>
          <w:rFonts w:ascii="Times New Roman" w:hAnsi="Times New Roman" w:cs="Times New Roman"/>
          <w:sz w:val="28"/>
          <w:szCs w:val="28"/>
          <w:lang w:val="uk-UA"/>
        </w:rPr>
        <w:t xml:space="preserve"> діяльності, формує в ліцеїстів </w:t>
      </w:r>
      <w:r w:rsidRPr="00D5307C">
        <w:rPr>
          <w:rFonts w:ascii="Times New Roman" w:hAnsi="Times New Roman" w:cs="Times New Roman"/>
          <w:sz w:val="28"/>
          <w:szCs w:val="28"/>
          <w:lang w:val="uk-UA"/>
        </w:rPr>
        <w:t>позитивну мотивацію до навчання.</w:t>
      </w:r>
    </w:p>
    <w:p w:rsidR="008137EC" w:rsidRPr="00D5307C" w:rsidRDefault="008137EC" w:rsidP="00802347">
      <w:pPr>
        <w:tabs>
          <w:tab w:val="left" w:pos="9606"/>
        </w:tabs>
        <w:spacing w:after="0" w:line="240" w:lineRule="auto"/>
        <w:ind w:firstLine="317"/>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При оцінюванні ключових і предметних компетентностей учнів 7-11-х класів на різних етапах уроку вчителі застосовують тестові завдання.</w:t>
      </w:r>
    </w:p>
    <w:p w:rsidR="008137EC" w:rsidRPr="00D5307C" w:rsidRDefault="008137EC" w:rsidP="00802347">
      <w:pPr>
        <w:tabs>
          <w:tab w:val="left" w:pos="9606"/>
        </w:tabs>
        <w:spacing w:after="0" w:line="240" w:lineRule="auto"/>
        <w:ind w:firstLine="317"/>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У системі формувального оцінювання тестові технології допомагають не лише констатувати результати формування і розвитку компетентності, а й для визначення потреб учнів (можливих труднощів, пов’язаних із психологічними особливостями учнів, їхніх схильностей та інтересів, ціннісного ставлення до предмету навчання, мотивації тощо) з метою створення можливостей для усунення недоліків.</w:t>
      </w:r>
    </w:p>
    <w:p w:rsidR="008137EC" w:rsidRPr="00D5307C" w:rsidRDefault="008137EC" w:rsidP="00802347">
      <w:pPr>
        <w:tabs>
          <w:tab w:val="left" w:pos="9606"/>
        </w:tabs>
        <w:spacing w:after="0" w:line="240" w:lineRule="auto"/>
        <w:ind w:firstLine="317"/>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Проводячи уроки в дистанційному форматі, частина вчителів використовувала можливості мережевої платформи, призначеної для навчального та оцінювального застосування тестових технологій (Google Форми).</w:t>
      </w:r>
    </w:p>
    <w:p w:rsidR="008137EC" w:rsidRPr="00802347" w:rsidRDefault="008137EC" w:rsidP="00802347">
      <w:pPr>
        <w:spacing w:after="0" w:line="240" w:lineRule="auto"/>
        <w:jc w:val="both"/>
        <w:rPr>
          <w:rFonts w:ascii="Times New Roman" w:hAnsi="Times New Roman" w:cs="Times New Roman"/>
          <w:sz w:val="28"/>
          <w:szCs w:val="28"/>
        </w:rPr>
      </w:pPr>
      <w:r w:rsidRPr="00D5307C">
        <w:rPr>
          <w:rFonts w:ascii="Times New Roman" w:hAnsi="Times New Roman" w:cs="Times New Roman"/>
          <w:sz w:val="28"/>
          <w:szCs w:val="28"/>
          <w:lang w:val="uk-UA"/>
        </w:rPr>
        <w:t>С</w:t>
      </w:r>
      <w:r w:rsidR="00802347">
        <w:rPr>
          <w:rFonts w:ascii="Times New Roman" w:hAnsi="Times New Roman" w:cs="Times New Roman"/>
          <w:sz w:val="28"/>
          <w:szCs w:val="28"/>
          <w:lang w:val="uk-UA"/>
        </w:rPr>
        <w:t>истематична робота вчителів</w:t>
      </w:r>
      <w:r w:rsidRPr="00D5307C">
        <w:rPr>
          <w:rFonts w:ascii="Times New Roman" w:hAnsi="Times New Roman" w:cs="Times New Roman"/>
          <w:sz w:val="28"/>
          <w:szCs w:val="28"/>
          <w:lang w:val="uk-UA"/>
        </w:rPr>
        <w:t xml:space="preserve"> одо застосува</w:t>
      </w:r>
      <w:r w:rsidR="00FE5BCF">
        <w:rPr>
          <w:rFonts w:ascii="Times New Roman" w:hAnsi="Times New Roman" w:cs="Times New Roman"/>
          <w:sz w:val="28"/>
          <w:szCs w:val="28"/>
          <w:lang w:val="uk-UA"/>
        </w:rPr>
        <w:t>ння тестових технологій сприяє</w:t>
      </w:r>
      <w:r w:rsidR="00802347">
        <w:rPr>
          <w:rFonts w:ascii="Times New Roman" w:hAnsi="Times New Roman" w:cs="Times New Roman"/>
          <w:sz w:val="28"/>
          <w:szCs w:val="28"/>
          <w:lang w:val="uk-UA"/>
        </w:rPr>
        <w:t xml:space="preserve"> підвищенню </w:t>
      </w:r>
      <w:r w:rsidRPr="00D5307C">
        <w:rPr>
          <w:rFonts w:ascii="Times New Roman" w:hAnsi="Times New Roman" w:cs="Times New Roman"/>
          <w:sz w:val="28"/>
          <w:szCs w:val="28"/>
          <w:lang w:val="uk-UA"/>
        </w:rPr>
        <w:t>я</w:t>
      </w:r>
      <w:r w:rsidR="00802347">
        <w:rPr>
          <w:rFonts w:ascii="Times New Roman" w:hAnsi="Times New Roman" w:cs="Times New Roman"/>
          <w:sz w:val="28"/>
          <w:szCs w:val="28"/>
          <w:lang w:val="uk-UA"/>
        </w:rPr>
        <w:t xml:space="preserve">кості </w:t>
      </w:r>
      <w:r w:rsidRPr="00D5307C">
        <w:rPr>
          <w:rFonts w:ascii="Times New Roman" w:hAnsi="Times New Roman" w:cs="Times New Roman"/>
          <w:sz w:val="28"/>
          <w:szCs w:val="28"/>
          <w:lang w:val="uk-UA"/>
        </w:rPr>
        <w:t>підгот</w:t>
      </w:r>
      <w:r w:rsidR="00802347">
        <w:rPr>
          <w:rFonts w:ascii="Times New Roman" w:hAnsi="Times New Roman" w:cs="Times New Roman"/>
          <w:sz w:val="28"/>
          <w:szCs w:val="28"/>
          <w:lang w:val="uk-UA"/>
        </w:rPr>
        <w:t xml:space="preserve">овки учнів </w:t>
      </w:r>
      <w:r w:rsidRPr="00D5307C">
        <w:rPr>
          <w:rFonts w:ascii="Times New Roman" w:hAnsi="Times New Roman" w:cs="Times New Roman"/>
          <w:sz w:val="28"/>
          <w:szCs w:val="28"/>
          <w:lang w:val="uk-UA"/>
        </w:rPr>
        <w:t>до ДПА та ЗНО.</w:t>
      </w:r>
    </w:p>
    <w:p w:rsidR="00FE5BCF" w:rsidRPr="00D5307C" w:rsidRDefault="00802347" w:rsidP="00802347">
      <w:pPr>
        <w:shd w:val="clear" w:color="auto" w:fill="FFFFFF"/>
        <w:spacing w:after="0" w:line="240" w:lineRule="auto"/>
        <w:ind w:firstLine="317"/>
        <w:jc w:val="both"/>
        <w:rPr>
          <w:rFonts w:ascii="Times New Roman" w:hAnsi="Times New Roman" w:cs="Times New Roman"/>
          <w:color w:val="000000"/>
          <w:sz w:val="28"/>
          <w:szCs w:val="28"/>
          <w:lang w:val="uk-UA"/>
        </w:rPr>
      </w:pPr>
      <w:r>
        <w:rPr>
          <w:rFonts w:ascii="Times New Roman" w:hAnsi="Times New Roman" w:cs="Times New Roman"/>
          <w:bCs/>
          <w:color w:val="000000"/>
          <w:sz w:val="28"/>
          <w:szCs w:val="28"/>
          <w:lang w:val="uk-UA"/>
        </w:rPr>
        <w:lastRenderedPageBreak/>
        <w:t xml:space="preserve">В </w:t>
      </w:r>
      <w:r w:rsidR="00FE5BCF" w:rsidRPr="00D5307C">
        <w:rPr>
          <w:rFonts w:ascii="Times New Roman" w:hAnsi="Times New Roman" w:cs="Times New Roman"/>
          <w:bCs/>
          <w:color w:val="000000"/>
          <w:sz w:val="28"/>
          <w:szCs w:val="28"/>
          <w:lang w:val="uk-UA"/>
        </w:rPr>
        <w:t xml:space="preserve">закладі розроблено та затверджене Положення про моніторинг якості освітнього процесу. </w:t>
      </w:r>
      <w:r>
        <w:rPr>
          <w:rFonts w:ascii="Times New Roman" w:hAnsi="Times New Roman" w:cs="Times New Roman"/>
          <w:color w:val="000000"/>
          <w:sz w:val="28"/>
          <w:szCs w:val="28"/>
          <w:lang w:val="uk-UA"/>
        </w:rPr>
        <w:t xml:space="preserve">Терміни і напрямки </w:t>
      </w:r>
      <w:r w:rsidR="00FE5BCF" w:rsidRPr="00D5307C">
        <w:rPr>
          <w:rFonts w:ascii="Times New Roman" w:hAnsi="Times New Roman" w:cs="Times New Roman"/>
          <w:color w:val="000000"/>
          <w:sz w:val="28"/>
          <w:szCs w:val="28"/>
          <w:lang w:val="uk-UA"/>
        </w:rPr>
        <w:t>проведення моніторингу визначаються планом роботи ліцею на навчальний рік. У поточному навчальному році відстежувались такі питання:</w:t>
      </w:r>
    </w:p>
    <w:p w:rsidR="00FE5BCF" w:rsidRPr="00D5307C" w:rsidRDefault="00FE5BCF" w:rsidP="00802347">
      <w:pPr>
        <w:shd w:val="clear" w:color="auto" w:fill="FFFFFF"/>
        <w:spacing w:after="0" w:line="240" w:lineRule="auto"/>
        <w:ind w:firstLine="317"/>
        <w:jc w:val="both"/>
        <w:rPr>
          <w:rFonts w:ascii="Times New Roman" w:hAnsi="Times New Roman" w:cs="Times New Roman"/>
          <w:color w:val="000000"/>
          <w:sz w:val="28"/>
          <w:szCs w:val="28"/>
          <w:lang w:val="uk-UA"/>
        </w:rPr>
      </w:pPr>
      <w:r w:rsidRPr="00D5307C">
        <w:rPr>
          <w:rFonts w:ascii="Times New Roman" w:hAnsi="Times New Roman" w:cs="Times New Roman"/>
          <w:color w:val="000000"/>
          <w:sz w:val="28"/>
          <w:szCs w:val="28"/>
          <w:lang w:val="uk-UA"/>
        </w:rPr>
        <w:t>- рівень формува</w:t>
      </w:r>
      <w:r w:rsidR="00802347">
        <w:rPr>
          <w:rFonts w:ascii="Times New Roman" w:hAnsi="Times New Roman" w:cs="Times New Roman"/>
          <w:color w:val="000000"/>
          <w:sz w:val="28"/>
          <w:szCs w:val="28"/>
          <w:lang w:val="uk-UA"/>
        </w:rPr>
        <w:t xml:space="preserve">ння навчальних компетентностей </w:t>
      </w:r>
      <w:r w:rsidRPr="00D5307C">
        <w:rPr>
          <w:rFonts w:ascii="Times New Roman" w:hAnsi="Times New Roman" w:cs="Times New Roman"/>
          <w:color w:val="000000"/>
          <w:sz w:val="28"/>
          <w:szCs w:val="28"/>
          <w:lang w:val="uk-UA"/>
        </w:rPr>
        <w:t>(з усіх предметів);</w:t>
      </w:r>
    </w:p>
    <w:p w:rsidR="00FE5BCF" w:rsidRPr="00D5307C" w:rsidRDefault="00FE5BCF" w:rsidP="00802347">
      <w:pPr>
        <w:shd w:val="clear" w:color="auto" w:fill="FFFFFF"/>
        <w:spacing w:after="0" w:line="240" w:lineRule="auto"/>
        <w:ind w:firstLine="317"/>
        <w:jc w:val="both"/>
        <w:rPr>
          <w:rFonts w:ascii="Times New Roman" w:hAnsi="Times New Roman" w:cs="Times New Roman"/>
          <w:color w:val="000000"/>
          <w:sz w:val="28"/>
          <w:szCs w:val="28"/>
          <w:lang w:val="uk-UA"/>
        </w:rPr>
      </w:pPr>
      <w:proofErr w:type="spellStart"/>
      <w:r w:rsidRPr="00D5307C">
        <w:rPr>
          <w:rFonts w:ascii="Times New Roman" w:hAnsi="Times New Roman" w:cs="Times New Roman"/>
          <w:color w:val="000000"/>
          <w:sz w:val="28"/>
          <w:szCs w:val="28"/>
          <w:lang w:val="uk-UA"/>
        </w:rPr>
        <w:t>-моніторинг</w:t>
      </w:r>
      <w:proofErr w:type="spellEnd"/>
      <w:r w:rsidRPr="00D5307C">
        <w:rPr>
          <w:rFonts w:ascii="Times New Roman" w:hAnsi="Times New Roman" w:cs="Times New Roman"/>
          <w:color w:val="000000"/>
          <w:sz w:val="28"/>
          <w:szCs w:val="28"/>
          <w:lang w:val="uk-UA"/>
        </w:rPr>
        <w:t xml:space="preserve"> якості навчальних досягнень учнів 7-11-х класів за семестрами</w:t>
      </w:r>
    </w:p>
    <w:p w:rsidR="00FE5BCF" w:rsidRPr="00D5307C" w:rsidRDefault="00802347" w:rsidP="00802347">
      <w:pPr>
        <w:shd w:val="clear" w:color="auto" w:fill="FFFFFF"/>
        <w:spacing w:after="0" w:line="240" w:lineRule="auto"/>
        <w:ind w:firstLine="31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FE5BCF" w:rsidRPr="00D5307C">
        <w:rPr>
          <w:rFonts w:ascii="Times New Roman" w:hAnsi="Times New Roman" w:cs="Times New Roman"/>
          <w:color w:val="000000"/>
          <w:sz w:val="28"/>
          <w:szCs w:val="28"/>
          <w:lang w:val="uk-UA"/>
        </w:rPr>
        <w:t>участь учнів у ІІ етапі Всеукраїнських учнівських олімпіадах;</w:t>
      </w:r>
    </w:p>
    <w:p w:rsidR="00FE5BCF" w:rsidRPr="00D5307C" w:rsidRDefault="00802347" w:rsidP="00802347">
      <w:pPr>
        <w:shd w:val="clear" w:color="auto" w:fill="FFFFFF"/>
        <w:spacing w:after="0" w:line="240" w:lineRule="auto"/>
        <w:ind w:firstLine="31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FE5BCF" w:rsidRPr="00D5307C">
        <w:rPr>
          <w:rFonts w:ascii="Times New Roman" w:hAnsi="Times New Roman" w:cs="Times New Roman"/>
          <w:color w:val="000000"/>
          <w:sz w:val="28"/>
          <w:szCs w:val="28"/>
          <w:lang w:val="uk-UA"/>
        </w:rPr>
        <w:t xml:space="preserve">ступінь адаптації до навчання </w:t>
      </w:r>
      <w:r>
        <w:rPr>
          <w:rFonts w:ascii="Times New Roman" w:hAnsi="Times New Roman" w:cs="Times New Roman"/>
          <w:color w:val="000000"/>
          <w:sz w:val="28"/>
          <w:szCs w:val="28"/>
          <w:lang w:val="uk-UA"/>
        </w:rPr>
        <w:t xml:space="preserve">учнів </w:t>
      </w:r>
      <w:r w:rsidR="00FE5BCF" w:rsidRPr="00D5307C">
        <w:rPr>
          <w:rFonts w:ascii="Times New Roman" w:hAnsi="Times New Roman" w:cs="Times New Roman"/>
          <w:color w:val="000000"/>
          <w:sz w:val="28"/>
          <w:szCs w:val="28"/>
          <w:lang w:val="uk-UA"/>
        </w:rPr>
        <w:t>7-х, 10-х класів.</w:t>
      </w:r>
    </w:p>
    <w:p w:rsidR="00FE5BCF" w:rsidRPr="00FE5BCF" w:rsidRDefault="00FE5BCF" w:rsidP="00802347">
      <w:pPr>
        <w:spacing w:after="0" w:line="240" w:lineRule="auto"/>
        <w:jc w:val="both"/>
        <w:rPr>
          <w:rFonts w:ascii="Times New Roman" w:hAnsi="Times New Roman" w:cs="Times New Roman"/>
          <w:sz w:val="28"/>
          <w:szCs w:val="28"/>
          <w:lang w:val="uk-UA"/>
        </w:rPr>
      </w:pPr>
      <w:r w:rsidRPr="00D5307C">
        <w:rPr>
          <w:rFonts w:ascii="Times New Roman" w:hAnsi="Times New Roman" w:cs="Times New Roman"/>
          <w:bCs/>
          <w:color w:val="000000"/>
          <w:sz w:val="28"/>
          <w:szCs w:val="28"/>
          <w:lang w:val="uk-UA"/>
        </w:rPr>
        <w:t>У наявності аналітичні матеріали щ</w:t>
      </w:r>
      <w:r w:rsidR="00802347">
        <w:rPr>
          <w:rFonts w:ascii="Times New Roman" w:hAnsi="Times New Roman" w:cs="Times New Roman"/>
          <w:bCs/>
          <w:color w:val="000000"/>
          <w:sz w:val="28"/>
          <w:szCs w:val="28"/>
          <w:lang w:val="uk-UA"/>
        </w:rPr>
        <w:t xml:space="preserve">одо моніторингових досліджень. </w:t>
      </w:r>
      <w:r w:rsidRPr="00D5307C">
        <w:rPr>
          <w:rFonts w:ascii="Times New Roman" w:hAnsi="Times New Roman" w:cs="Times New Roman"/>
          <w:bCs/>
          <w:color w:val="000000"/>
          <w:sz w:val="28"/>
          <w:szCs w:val="28"/>
          <w:lang w:val="uk-UA"/>
        </w:rPr>
        <w:t xml:space="preserve">Педагогічний </w:t>
      </w:r>
      <w:r w:rsidR="00802347" w:rsidRPr="00D5307C">
        <w:rPr>
          <w:rFonts w:ascii="Times New Roman" w:hAnsi="Times New Roman" w:cs="Times New Roman"/>
          <w:bCs/>
          <w:color w:val="000000"/>
          <w:sz w:val="28"/>
          <w:szCs w:val="28"/>
          <w:lang w:val="uk-UA"/>
        </w:rPr>
        <w:t>колектив</w:t>
      </w:r>
      <w:r w:rsidRPr="00D5307C">
        <w:rPr>
          <w:rFonts w:ascii="Times New Roman" w:hAnsi="Times New Roman" w:cs="Times New Roman"/>
          <w:bCs/>
          <w:color w:val="000000"/>
          <w:sz w:val="28"/>
          <w:szCs w:val="28"/>
          <w:lang w:val="uk-UA"/>
        </w:rPr>
        <w:t xml:space="preserve"> ознайомлений з результатами моніторингу з різних напрямків на засіданнях педагогічної ради. За результатами моніторингових досліджень</w:t>
      </w:r>
      <w:r w:rsidRPr="00D5307C">
        <w:rPr>
          <w:rFonts w:ascii="Times New Roman" w:hAnsi="Times New Roman" w:cs="Times New Roman"/>
          <w:sz w:val="28"/>
          <w:szCs w:val="28"/>
          <w:lang w:val="uk-UA"/>
        </w:rPr>
        <w:t xml:space="preserve"> моделюється ситуація змін і виявляються чинники, що впливатимуть на позитивні зрушення у функціонуванні системи освіти в ліцеї та </w:t>
      </w:r>
      <w:r w:rsidRPr="00D5307C">
        <w:rPr>
          <w:rFonts w:ascii="Times New Roman" w:hAnsi="Times New Roman" w:cs="Times New Roman"/>
          <w:bCs/>
          <w:color w:val="000000"/>
          <w:sz w:val="28"/>
          <w:szCs w:val="28"/>
          <w:lang w:val="uk-UA"/>
        </w:rPr>
        <w:t xml:space="preserve"> приймаються відповідні рішення щодо поліпшення освітнього процесу.</w:t>
      </w:r>
    </w:p>
    <w:p w:rsidR="00FE5BCF" w:rsidRPr="00FE5BCF" w:rsidRDefault="00FE5BCF" w:rsidP="00802347">
      <w:pPr>
        <w:tabs>
          <w:tab w:val="left" w:pos="10050"/>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Однією з ключових компетентностей, яку формують у ліцеїстів вчителі закладу, є уміння вчитися. Розвиток відповідального ставлення в учнів до навчання здійснюється :</w:t>
      </w:r>
    </w:p>
    <w:p w:rsidR="00FE5BCF" w:rsidRPr="00FE5BCF" w:rsidRDefault="00FE5BCF" w:rsidP="00802347">
      <w:pPr>
        <w:tabs>
          <w:tab w:val="left" w:pos="9606"/>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 активізацією участі учнів в організації своєї навчальної діяльності;</w:t>
      </w:r>
    </w:p>
    <w:p w:rsidR="00FE5BCF" w:rsidRPr="00FE5BCF" w:rsidRDefault="00FE5BCF" w:rsidP="00802347">
      <w:pPr>
        <w:tabs>
          <w:tab w:val="left" w:pos="9606"/>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 наявністю чітких критеріїв оцінювання навчальних досягнень учнів;</w:t>
      </w:r>
    </w:p>
    <w:p w:rsidR="00FE5BCF" w:rsidRPr="00FE5BCF" w:rsidRDefault="00FE5BCF" w:rsidP="00802347">
      <w:pPr>
        <w:tabs>
          <w:tab w:val="left" w:pos="9606"/>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 зосередженням освітнього процесу на оволодіння учнями ключовими компетентностями, а не на відтворенні інформації;</w:t>
      </w:r>
    </w:p>
    <w:p w:rsidR="00FE5BCF" w:rsidRPr="00FE5BCF" w:rsidRDefault="00FE5BCF" w:rsidP="00802347">
      <w:pPr>
        <w:tabs>
          <w:tab w:val="left" w:pos="9606"/>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 можливістю вибору учнями власної освітньої траєкторії;</w:t>
      </w:r>
    </w:p>
    <w:p w:rsidR="00FE5BCF" w:rsidRPr="00FE5BCF" w:rsidRDefault="00FE5BCF" w:rsidP="00802347">
      <w:pPr>
        <w:tabs>
          <w:tab w:val="left" w:pos="9606"/>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 заохоченням і позитивним оцінюванням роботи учня;</w:t>
      </w:r>
    </w:p>
    <w:p w:rsidR="00FE5BCF" w:rsidRPr="00FE5BCF" w:rsidRDefault="00FE5BCF" w:rsidP="00802347">
      <w:pPr>
        <w:tabs>
          <w:tab w:val="left" w:pos="9606"/>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 наданням конструктивного відгуку на роботу учня;</w:t>
      </w:r>
    </w:p>
    <w:p w:rsidR="00FE5BCF" w:rsidRPr="00FE5BCF" w:rsidRDefault="00FE5BCF" w:rsidP="00802347">
      <w:pPr>
        <w:tabs>
          <w:tab w:val="left" w:pos="9606"/>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 спільним розробленням критеріїв оцінювання навчальних досягнень;</w:t>
      </w:r>
    </w:p>
    <w:p w:rsidR="00FE5BCF" w:rsidRPr="00FE5BCF" w:rsidRDefault="00FE5BCF" w:rsidP="00802347">
      <w:pPr>
        <w:tabs>
          <w:tab w:val="left" w:pos="9606"/>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 проведенням у закладі освіти профорієнтаційної роботи.</w:t>
      </w:r>
    </w:p>
    <w:p w:rsidR="00FE5BCF" w:rsidRPr="00FE5BCF" w:rsidRDefault="00FE5BCF" w:rsidP="00802347">
      <w:pPr>
        <w:tabs>
          <w:tab w:val="left" w:pos="9606"/>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Розгляд даного питання відбувався під час засідань педагог</w:t>
      </w:r>
      <w:r w:rsidR="00802347">
        <w:rPr>
          <w:rFonts w:ascii="Times New Roman" w:hAnsi="Times New Roman" w:cs="Times New Roman"/>
          <w:sz w:val="28"/>
          <w:szCs w:val="28"/>
          <w:lang w:val="uk-UA"/>
        </w:rPr>
        <w:t xml:space="preserve">ічної ради, методичних нарад. </w:t>
      </w:r>
      <w:r w:rsidRPr="00FE5BCF">
        <w:rPr>
          <w:rFonts w:ascii="Times New Roman" w:hAnsi="Times New Roman" w:cs="Times New Roman"/>
          <w:sz w:val="28"/>
          <w:szCs w:val="28"/>
          <w:lang w:val="uk-UA"/>
        </w:rPr>
        <w:t xml:space="preserve">Велика робота по формуванню відповідального ставлення до навчання у учнів проводиться адміністрацією ліцею, практичним психологом, класними керівниками та вчителями. Значну роль у цьому відіграє здійснення соціального партнерства з батьками учнів. </w:t>
      </w:r>
    </w:p>
    <w:p w:rsidR="00FE5BCF" w:rsidRPr="00FE5BCF" w:rsidRDefault="00FE5BCF" w:rsidP="00802347">
      <w:pPr>
        <w:tabs>
          <w:tab w:val="left" w:pos="9606"/>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Для оцінення виконання даного критерію було вивчено такі питання:</w:t>
      </w:r>
    </w:p>
    <w:p w:rsidR="00FE5BCF" w:rsidRPr="00FE5BCF" w:rsidRDefault="00FE5BCF" w:rsidP="00802347">
      <w:pPr>
        <w:tabs>
          <w:tab w:val="left" w:pos="9606"/>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 Чи використовують вчителі компетентнісний підхід у викладацькій роботі?</w:t>
      </w:r>
    </w:p>
    <w:p w:rsidR="00FE5BCF" w:rsidRPr="00FE5BCF" w:rsidRDefault="00FE5BCF" w:rsidP="00802347">
      <w:pPr>
        <w:tabs>
          <w:tab w:val="left" w:pos="9606"/>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 Чи проводиться в закладі освіти системна профорієнтаційна робота?</w:t>
      </w:r>
    </w:p>
    <w:p w:rsidR="00FE5BCF" w:rsidRPr="00FE5BCF" w:rsidRDefault="00FE5BCF" w:rsidP="00802347">
      <w:pPr>
        <w:tabs>
          <w:tab w:val="left" w:pos="9606"/>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 Чи розглядається дане питання під час проведення виховних заходів, батьківських зборів?</w:t>
      </w:r>
    </w:p>
    <w:p w:rsidR="00FE5BCF" w:rsidRPr="00FE5BCF" w:rsidRDefault="00FE5BCF" w:rsidP="00802347">
      <w:pPr>
        <w:tabs>
          <w:tab w:val="left" w:pos="9606"/>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 Чи використовують вчителі у своїй роботі чіткі критерії оцінювання навчальних досягнень учнів?</w:t>
      </w:r>
    </w:p>
    <w:p w:rsidR="00FE5BCF" w:rsidRPr="00FE5BCF" w:rsidRDefault="00FE5BCF" w:rsidP="00802347">
      <w:pPr>
        <w:tabs>
          <w:tab w:val="left" w:pos="9606"/>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 Чи відображене дане питання в системі науково-методичної роботи закладу освіти?</w:t>
      </w:r>
    </w:p>
    <w:p w:rsidR="00FE5BCF" w:rsidRPr="00FE5BCF" w:rsidRDefault="00FE5BCF" w:rsidP="00802347">
      <w:pPr>
        <w:tabs>
          <w:tab w:val="left" w:pos="9606"/>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Методи збору інформації, які було використано</w:t>
      </w:r>
    </w:p>
    <w:p w:rsidR="00FE5BCF" w:rsidRPr="00FE5BCF" w:rsidRDefault="00FE5BCF" w:rsidP="00802347">
      <w:pPr>
        <w:pStyle w:val="a8"/>
        <w:numPr>
          <w:ilvl w:val="0"/>
          <w:numId w:val="10"/>
        </w:numPr>
        <w:tabs>
          <w:tab w:val="left" w:pos="9606"/>
        </w:tabs>
        <w:spacing w:after="0" w:line="240" w:lineRule="auto"/>
        <w:ind w:left="600" w:hanging="283"/>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Вивчення документації (річний план роботи, документ про внутрішню систему забезпечення якості освітньої діяльності та якості освіти).</w:t>
      </w:r>
    </w:p>
    <w:p w:rsidR="00FE5BCF" w:rsidRPr="00FE5BCF" w:rsidRDefault="00FE5BCF" w:rsidP="00802347">
      <w:pPr>
        <w:pStyle w:val="a8"/>
        <w:numPr>
          <w:ilvl w:val="0"/>
          <w:numId w:val="10"/>
        </w:numPr>
        <w:tabs>
          <w:tab w:val="left" w:pos="9606"/>
        </w:tabs>
        <w:spacing w:after="0" w:line="240" w:lineRule="auto"/>
        <w:ind w:left="600" w:hanging="283"/>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Спостереження (за навчальними та виховними заняттями).</w:t>
      </w:r>
    </w:p>
    <w:p w:rsidR="00FE5BCF" w:rsidRPr="00FE5BCF" w:rsidRDefault="00FE5BCF" w:rsidP="00802347">
      <w:pPr>
        <w:pStyle w:val="a8"/>
        <w:numPr>
          <w:ilvl w:val="0"/>
          <w:numId w:val="10"/>
        </w:numPr>
        <w:tabs>
          <w:tab w:val="left" w:pos="9606"/>
        </w:tabs>
        <w:spacing w:after="0" w:line="240" w:lineRule="auto"/>
        <w:ind w:left="600" w:hanging="283"/>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Опитування (анкетування учнів).</w:t>
      </w:r>
    </w:p>
    <w:p w:rsidR="00FE5BCF" w:rsidRPr="00FE5BCF" w:rsidRDefault="00FE5BCF" w:rsidP="00802347">
      <w:pPr>
        <w:tabs>
          <w:tab w:val="left" w:pos="10050"/>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 xml:space="preserve">Ліцей сприяє формуванню у здобувачів освіти відповідального ставлення до результатів навчання. Велика увага під час здійснення освітнього процесу приділяється мотивації учнів до навчання, яка сприяє інтелектуальному </w:t>
      </w:r>
      <w:r w:rsidRPr="00FE5BCF">
        <w:rPr>
          <w:rFonts w:ascii="Times New Roman" w:hAnsi="Times New Roman" w:cs="Times New Roman"/>
          <w:sz w:val="28"/>
          <w:szCs w:val="28"/>
          <w:lang w:val="uk-UA"/>
        </w:rPr>
        <w:lastRenderedPageBreak/>
        <w:t>розвиткові дитини, а також є рушійною силою удосконалення особистості в цілому. Формування відповідального ставлення до навчання відіграє важливу роль у підготовці учнів до самостійного життя.</w:t>
      </w:r>
    </w:p>
    <w:p w:rsidR="00FE5BCF" w:rsidRPr="00FE5BCF" w:rsidRDefault="00FE5BCF" w:rsidP="00802347">
      <w:pPr>
        <w:tabs>
          <w:tab w:val="left" w:pos="10050"/>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 xml:space="preserve">У кожного вчителя є </w:t>
      </w:r>
      <w:r w:rsidR="00802347">
        <w:rPr>
          <w:rFonts w:ascii="Times New Roman" w:hAnsi="Times New Roman" w:cs="Times New Roman"/>
          <w:sz w:val="28"/>
          <w:szCs w:val="28"/>
          <w:lang w:val="uk-UA"/>
        </w:rPr>
        <w:t xml:space="preserve">власні напрацювання та добірки </w:t>
      </w:r>
      <w:r w:rsidRPr="00FE5BCF">
        <w:rPr>
          <w:rFonts w:ascii="Times New Roman" w:hAnsi="Times New Roman" w:cs="Times New Roman"/>
          <w:sz w:val="28"/>
          <w:szCs w:val="28"/>
          <w:lang w:val="uk-UA"/>
        </w:rPr>
        <w:t>творчих завдань, самостійних робіт для різних дидактичних цілей, що використовуються в системі урочних та позаурочних занять: відтворюючі самостійні роботи за зразком, реконструктивно-варіативні самостійні роботи, ев</w:t>
      </w:r>
      <w:r w:rsidR="00802347">
        <w:rPr>
          <w:rFonts w:ascii="Times New Roman" w:hAnsi="Times New Roman" w:cs="Times New Roman"/>
          <w:sz w:val="28"/>
          <w:szCs w:val="28"/>
          <w:lang w:val="uk-UA"/>
        </w:rPr>
        <w:t xml:space="preserve">ристичні самостійні роботи, що </w:t>
      </w:r>
      <w:r w:rsidRPr="00FE5BCF">
        <w:rPr>
          <w:rFonts w:ascii="Times New Roman" w:hAnsi="Times New Roman" w:cs="Times New Roman"/>
          <w:sz w:val="28"/>
          <w:szCs w:val="28"/>
          <w:lang w:val="uk-UA"/>
        </w:rPr>
        <w:t>формують уміння і навички пошуку відповіді за межами відомого зразка, творчі самостійні роботи.</w:t>
      </w:r>
    </w:p>
    <w:p w:rsidR="00FE5BCF" w:rsidRPr="00FE5BCF" w:rsidRDefault="00FE5BCF" w:rsidP="00802347">
      <w:pPr>
        <w:tabs>
          <w:tab w:val="left" w:pos="10050"/>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Вихователі ліцею під час проведення самопідготовки привчають учнів до самостійної н</w:t>
      </w:r>
      <w:r w:rsidR="00802347">
        <w:rPr>
          <w:rFonts w:ascii="Times New Roman" w:hAnsi="Times New Roman" w:cs="Times New Roman"/>
          <w:sz w:val="28"/>
          <w:szCs w:val="28"/>
          <w:lang w:val="uk-UA"/>
        </w:rPr>
        <w:t xml:space="preserve">авчальної роботи, під час яких </w:t>
      </w:r>
      <w:r w:rsidRPr="00FE5BCF">
        <w:rPr>
          <w:rFonts w:ascii="Times New Roman" w:hAnsi="Times New Roman" w:cs="Times New Roman"/>
          <w:sz w:val="28"/>
          <w:szCs w:val="28"/>
          <w:lang w:val="uk-UA"/>
        </w:rPr>
        <w:t xml:space="preserve">формуються вміння самоконтролю, виховання самостійності, відповідальності. </w:t>
      </w:r>
    </w:p>
    <w:p w:rsidR="00FE5BCF" w:rsidRPr="00FE5BCF" w:rsidRDefault="00FE5BCF" w:rsidP="00802347">
      <w:pPr>
        <w:tabs>
          <w:tab w:val="left" w:pos="10050"/>
        </w:tabs>
        <w:spacing w:after="0" w:line="240" w:lineRule="auto"/>
        <w:ind w:firstLine="317"/>
        <w:jc w:val="both"/>
        <w:rPr>
          <w:rFonts w:ascii="Times New Roman" w:hAnsi="Times New Roman" w:cs="Times New Roman"/>
          <w:sz w:val="28"/>
          <w:szCs w:val="28"/>
          <w:lang w:val="uk-UA"/>
        </w:rPr>
      </w:pPr>
      <w:r w:rsidRPr="00FE5BCF">
        <w:rPr>
          <w:rFonts w:ascii="Times New Roman" w:hAnsi="Times New Roman" w:cs="Times New Roman"/>
          <w:sz w:val="28"/>
          <w:szCs w:val="28"/>
          <w:lang w:val="uk-UA"/>
        </w:rPr>
        <w:t xml:space="preserve">Поряд із </w:t>
      </w:r>
      <w:r w:rsidR="00802347" w:rsidRPr="00FE5BCF">
        <w:rPr>
          <w:rFonts w:ascii="Times New Roman" w:hAnsi="Times New Roman" w:cs="Times New Roman"/>
          <w:sz w:val="28"/>
          <w:szCs w:val="28"/>
          <w:lang w:val="uk-UA"/>
        </w:rPr>
        <w:t>само оцінюванням</w:t>
      </w:r>
      <w:r w:rsidR="00802347">
        <w:rPr>
          <w:rFonts w:ascii="Times New Roman" w:hAnsi="Times New Roman" w:cs="Times New Roman"/>
          <w:sz w:val="28"/>
          <w:szCs w:val="28"/>
          <w:lang w:val="uk-UA"/>
        </w:rPr>
        <w:t xml:space="preserve"> учителі організовують </w:t>
      </w:r>
      <w:r w:rsidRPr="00FE5BCF">
        <w:rPr>
          <w:rFonts w:ascii="Times New Roman" w:hAnsi="Times New Roman" w:cs="Times New Roman"/>
          <w:sz w:val="28"/>
          <w:szCs w:val="28"/>
          <w:lang w:val="uk-UA"/>
        </w:rPr>
        <w:t>і взаємооцінювання учні</w:t>
      </w:r>
      <w:r w:rsidR="00802347">
        <w:rPr>
          <w:rFonts w:ascii="Times New Roman" w:hAnsi="Times New Roman" w:cs="Times New Roman"/>
          <w:sz w:val="28"/>
          <w:szCs w:val="28"/>
          <w:lang w:val="uk-UA"/>
        </w:rPr>
        <w:t>в за певними критеріями.</w:t>
      </w:r>
    </w:p>
    <w:p w:rsidR="00FE5BCF" w:rsidRPr="00FE5BCF" w:rsidRDefault="00802347" w:rsidP="00802347">
      <w:pPr>
        <w:tabs>
          <w:tab w:val="left" w:pos="9606"/>
        </w:tabs>
        <w:spacing w:after="0" w:line="240" w:lineRule="auto"/>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Педагоги ліцею впроваджують </w:t>
      </w:r>
      <w:r w:rsidR="00FE5BCF" w:rsidRPr="00FE5BCF">
        <w:rPr>
          <w:rFonts w:ascii="Times New Roman" w:hAnsi="Times New Roman" w:cs="Times New Roman"/>
          <w:sz w:val="28"/>
          <w:szCs w:val="28"/>
          <w:lang w:val="uk-UA"/>
        </w:rPr>
        <w:t>в осві</w:t>
      </w:r>
      <w:r>
        <w:rPr>
          <w:rFonts w:ascii="Times New Roman" w:hAnsi="Times New Roman" w:cs="Times New Roman"/>
          <w:sz w:val="28"/>
          <w:szCs w:val="28"/>
          <w:lang w:val="uk-UA"/>
        </w:rPr>
        <w:t xml:space="preserve">тню діяльність компетентнісний підхід. Ці питання були обговорені на </w:t>
      </w:r>
      <w:r w:rsidR="00FE5BCF" w:rsidRPr="00FE5BCF">
        <w:rPr>
          <w:rFonts w:ascii="Times New Roman" w:hAnsi="Times New Roman" w:cs="Times New Roman"/>
          <w:sz w:val="28"/>
          <w:szCs w:val="28"/>
          <w:lang w:val="uk-UA"/>
        </w:rPr>
        <w:t>засіданнях методичних об'єднань.</w:t>
      </w:r>
    </w:p>
    <w:p w:rsidR="00FE5BCF" w:rsidRPr="00802347" w:rsidRDefault="00FE5BCF" w:rsidP="00802347">
      <w:pPr>
        <w:spacing w:after="0" w:line="240" w:lineRule="auto"/>
        <w:jc w:val="center"/>
        <w:rPr>
          <w:rFonts w:ascii="Times New Roman" w:hAnsi="Times New Roman" w:cs="Times New Roman"/>
          <w:b/>
          <w:sz w:val="28"/>
          <w:szCs w:val="28"/>
          <w:lang w:val="uk-UA"/>
        </w:rPr>
      </w:pPr>
      <w:r w:rsidRPr="00D5307C">
        <w:rPr>
          <w:rFonts w:ascii="Times New Roman" w:hAnsi="Times New Roman" w:cs="Times New Roman"/>
          <w:b/>
          <w:sz w:val="28"/>
          <w:szCs w:val="28"/>
          <w:lang w:val="uk-UA"/>
        </w:rPr>
        <w:t>Система педагогічної діяльності педагогічних працівників ліцею</w:t>
      </w:r>
    </w:p>
    <w:p w:rsidR="00FE5BCF" w:rsidRPr="00D5307C" w:rsidRDefault="00FE5BCF" w:rsidP="00802347">
      <w:pPr>
        <w:spacing w:after="0" w:line="240" w:lineRule="auto"/>
        <w:ind w:firstLine="318"/>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Виклада</w:t>
      </w:r>
      <w:r>
        <w:rPr>
          <w:rFonts w:ascii="Times New Roman" w:hAnsi="Times New Roman" w:cs="Times New Roman"/>
          <w:sz w:val="28"/>
          <w:szCs w:val="28"/>
          <w:lang w:val="uk-UA"/>
        </w:rPr>
        <w:t xml:space="preserve">ння навчальних предметів у </w:t>
      </w:r>
      <w:r w:rsidRPr="00D5307C">
        <w:rPr>
          <w:rFonts w:ascii="Times New Roman" w:hAnsi="Times New Roman" w:cs="Times New Roman"/>
          <w:sz w:val="28"/>
          <w:szCs w:val="28"/>
          <w:lang w:val="uk-UA"/>
        </w:rPr>
        <w:t>2021 році сплановано вчителями ліцею згідно з навчальни</w:t>
      </w:r>
      <w:r w:rsidR="00802347">
        <w:rPr>
          <w:rFonts w:ascii="Times New Roman" w:hAnsi="Times New Roman" w:cs="Times New Roman"/>
          <w:sz w:val="28"/>
          <w:szCs w:val="28"/>
          <w:lang w:val="uk-UA"/>
        </w:rPr>
        <w:t xml:space="preserve">ми програмами, рекомендованими </w:t>
      </w:r>
      <w:r w:rsidRPr="00D5307C">
        <w:rPr>
          <w:rFonts w:ascii="Times New Roman" w:hAnsi="Times New Roman" w:cs="Times New Roman"/>
          <w:sz w:val="28"/>
          <w:szCs w:val="28"/>
          <w:lang w:val="uk-UA"/>
        </w:rPr>
        <w:t>Міністерством освіти і науки України: наказ від 07.06.2017 № 804 (для 7 – 9 класів); від 23.10.2017 № 1407 (для 10 – 11 класів).</w:t>
      </w:r>
    </w:p>
    <w:p w:rsidR="00FE5BCF" w:rsidRPr="00D5307C" w:rsidRDefault="00FE5BCF" w:rsidP="00802347">
      <w:pPr>
        <w:spacing w:after="0" w:line="240" w:lineRule="auto"/>
        <w:ind w:firstLine="317"/>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На підставі програм вчителями розроблено календарно-тематичне планування, яке розглянуто на засіданні м</w:t>
      </w:r>
      <w:r w:rsidR="00802347">
        <w:rPr>
          <w:rFonts w:ascii="Times New Roman" w:hAnsi="Times New Roman" w:cs="Times New Roman"/>
          <w:sz w:val="28"/>
          <w:szCs w:val="28"/>
          <w:lang w:val="uk-UA"/>
        </w:rPr>
        <w:t xml:space="preserve">етодичного об‘єднання вчителів </w:t>
      </w:r>
      <w:r w:rsidRPr="00D5307C">
        <w:rPr>
          <w:rFonts w:ascii="Times New Roman" w:hAnsi="Times New Roman" w:cs="Times New Roman"/>
          <w:sz w:val="28"/>
          <w:szCs w:val="28"/>
          <w:lang w:val="uk-UA"/>
        </w:rPr>
        <w:t xml:space="preserve">та погоджено заступником начальника ліцею з навчальної роботи. Календарне планування складено з урахуванням методичних рекомендацій, доцільно проведено розбивку навчальних </w:t>
      </w:r>
      <w:r w:rsidR="00802347">
        <w:rPr>
          <w:rFonts w:ascii="Times New Roman" w:hAnsi="Times New Roman" w:cs="Times New Roman"/>
          <w:sz w:val="28"/>
          <w:szCs w:val="28"/>
          <w:lang w:val="uk-UA"/>
        </w:rPr>
        <w:t xml:space="preserve">тем за тематичним оцінюванням, </w:t>
      </w:r>
      <w:r w:rsidRPr="00D5307C">
        <w:rPr>
          <w:rFonts w:ascii="Times New Roman" w:hAnsi="Times New Roman" w:cs="Times New Roman"/>
          <w:sz w:val="28"/>
          <w:szCs w:val="28"/>
          <w:lang w:val="uk-UA"/>
        </w:rPr>
        <w:t>передбачено проведення уроків узагальнення знань учнів, самостійні та контрольні роботи. Кален</w:t>
      </w:r>
      <w:r w:rsidR="00802347">
        <w:rPr>
          <w:rFonts w:ascii="Times New Roman" w:hAnsi="Times New Roman" w:cs="Times New Roman"/>
          <w:sz w:val="28"/>
          <w:szCs w:val="28"/>
          <w:lang w:val="uk-UA"/>
        </w:rPr>
        <w:t xml:space="preserve">дарно-тематичні плани вчителів </w:t>
      </w:r>
      <w:r w:rsidRPr="00D5307C">
        <w:rPr>
          <w:rFonts w:ascii="Times New Roman" w:hAnsi="Times New Roman" w:cs="Times New Roman"/>
          <w:sz w:val="28"/>
          <w:szCs w:val="28"/>
          <w:lang w:val="uk-UA"/>
        </w:rPr>
        <w:t>відповідають Державним стандартам загальної середньої освіти, освітнім програмам ліцею та робочому навчальному плану.</w:t>
      </w:r>
    </w:p>
    <w:p w:rsidR="00FE5BCF" w:rsidRPr="00D5307C" w:rsidRDefault="00802347" w:rsidP="00802347">
      <w:pPr>
        <w:spacing w:after="0" w:line="240" w:lineRule="auto"/>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Виховні заходи реалізовані згідно з </w:t>
      </w:r>
      <w:r w:rsidR="00FE5BCF" w:rsidRPr="00D5307C">
        <w:rPr>
          <w:rFonts w:ascii="Times New Roman" w:hAnsi="Times New Roman" w:cs="Times New Roman"/>
          <w:sz w:val="28"/>
          <w:szCs w:val="28"/>
          <w:lang w:val="uk-UA"/>
        </w:rPr>
        <w:t>планом роботи майже повністю, зокрема у режимі онлайн під час карантину, про що свідчать чати у соцмережі</w:t>
      </w:r>
      <w:r w:rsidR="00FE5BCF" w:rsidRPr="00FE5BCF">
        <w:rPr>
          <w:rFonts w:ascii="Times New Roman" w:hAnsi="Times New Roman" w:cs="Times New Roman"/>
          <w:sz w:val="28"/>
          <w:szCs w:val="28"/>
          <w:lang w:val="uk-UA"/>
        </w:rPr>
        <w:t xml:space="preserve"> </w:t>
      </w:r>
      <w:r w:rsidR="00FE5BCF" w:rsidRPr="00D5307C">
        <w:rPr>
          <w:rFonts w:ascii="Times New Roman" w:hAnsi="Times New Roman" w:cs="Times New Roman"/>
          <w:sz w:val="28"/>
          <w:szCs w:val="28"/>
          <w:lang w:val="uk-UA"/>
        </w:rPr>
        <w:t>Viber та зворотній зв’язок з вихованцями на платформі Google</w:t>
      </w:r>
      <w:r>
        <w:rPr>
          <w:rFonts w:ascii="Times New Roman" w:hAnsi="Times New Roman" w:cs="Times New Roman"/>
          <w:sz w:val="28"/>
          <w:szCs w:val="28"/>
          <w:lang w:val="uk-UA"/>
        </w:rPr>
        <w:t xml:space="preserve"> </w:t>
      </w:r>
      <w:r w:rsidR="00FE5BCF" w:rsidRPr="00D5307C">
        <w:rPr>
          <w:rFonts w:ascii="Times New Roman" w:hAnsi="Times New Roman" w:cs="Times New Roman"/>
          <w:sz w:val="28"/>
          <w:szCs w:val="28"/>
          <w:lang w:val="uk-UA"/>
        </w:rPr>
        <w:t>Classroom.</w:t>
      </w:r>
    </w:p>
    <w:p w:rsidR="00FE5BCF" w:rsidRPr="00D5307C" w:rsidRDefault="00FE5BCF" w:rsidP="00802347">
      <w:pPr>
        <w:spacing w:after="0" w:line="240" w:lineRule="auto"/>
        <w:ind w:firstLine="317"/>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Під час освітнього процесу учителі застосовують різноманітні технології.</w:t>
      </w:r>
      <w:r w:rsidR="00802347">
        <w:rPr>
          <w:rFonts w:ascii="Times New Roman" w:hAnsi="Times New Roman" w:cs="Times New Roman"/>
          <w:sz w:val="28"/>
          <w:szCs w:val="28"/>
          <w:lang w:val="uk-UA"/>
        </w:rPr>
        <w:t xml:space="preserve"> </w:t>
      </w:r>
      <w:r w:rsidRPr="00D5307C">
        <w:rPr>
          <w:rFonts w:ascii="Times New Roman" w:eastAsia="MS Mincho" w:hAnsi="Times New Roman" w:cs="Times New Roman"/>
          <w:sz w:val="28"/>
          <w:szCs w:val="28"/>
          <w:lang w:val="uk-UA"/>
        </w:rPr>
        <w:t>Так ф</w:t>
      </w:r>
      <w:r w:rsidRPr="00D5307C">
        <w:rPr>
          <w:rFonts w:ascii="Times New Roman" w:hAnsi="Times New Roman" w:cs="Times New Roman"/>
          <w:sz w:val="28"/>
          <w:szCs w:val="28"/>
          <w:lang w:val="uk-UA"/>
        </w:rPr>
        <w:t>ормува</w:t>
      </w:r>
      <w:r w:rsidR="00802347">
        <w:rPr>
          <w:rFonts w:ascii="Times New Roman" w:hAnsi="Times New Roman" w:cs="Times New Roman"/>
          <w:sz w:val="28"/>
          <w:szCs w:val="28"/>
          <w:lang w:val="uk-UA"/>
        </w:rPr>
        <w:t xml:space="preserve">ння дослідницьких вмінь більше </w:t>
      </w:r>
      <w:r w:rsidRPr="00D5307C">
        <w:rPr>
          <w:rFonts w:ascii="Times New Roman" w:hAnsi="Times New Roman" w:cs="Times New Roman"/>
          <w:sz w:val="28"/>
          <w:szCs w:val="28"/>
          <w:lang w:val="uk-UA"/>
        </w:rPr>
        <w:t>простежується на ур</w:t>
      </w:r>
      <w:r w:rsidR="00802347">
        <w:rPr>
          <w:rFonts w:ascii="Times New Roman" w:hAnsi="Times New Roman" w:cs="Times New Roman"/>
          <w:sz w:val="28"/>
          <w:szCs w:val="28"/>
          <w:lang w:val="uk-UA"/>
        </w:rPr>
        <w:t xml:space="preserve">оках історії, біології, хімії, географії, на яких </w:t>
      </w:r>
      <w:r w:rsidRPr="00D5307C">
        <w:rPr>
          <w:rFonts w:ascii="Times New Roman" w:hAnsi="Times New Roman" w:cs="Times New Roman"/>
          <w:sz w:val="28"/>
          <w:szCs w:val="28"/>
          <w:lang w:val="uk-UA"/>
        </w:rPr>
        <w:t xml:space="preserve">в процесі викладання поєднуються інтерактивні, аудіовізуальні форми і мультимедійні технології. Включення учнів в </w:t>
      </w:r>
      <w:r w:rsidR="00802347" w:rsidRPr="00D5307C">
        <w:rPr>
          <w:rFonts w:ascii="Times New Roman" w:hAnsi="Times New Roman" w:cs="Times New Roman"/>
          <w:sz w:val="28"/>
          <w:szCs w:val="28"/>
          <w:lang w:val="uk-UA"/>
        </w:rPr>
        <w:t>проектну</w:t>
      </w:r>
      <w:r w:rsidRPr="00D5307C">
        <w:rPr>
          <w:rFonts w:ascii="Times New Roman" w:hAnsi="Times New Roman" w:cs="Times New Roman"/>
          <w:sz w:val="28"/>
          <w:szCs w:val="28"/>
          <w:lang w:val="uk-UA"/>
        </w:rPr>
        <w:t xml:space="preserve"> діяльність більш активно відбувається на інформатиці, історії, технологіях, біології, основах здоров'я. Вчителі застос</w:t>
      </w:r>
      <w:r w:rsidR="00802347">
        <w:rPr>
          <w:rFonts w:ascii="Times New Roman" w:hAnsi="Times New Roman" w:cs="Times New Roman"/>
          <w:sz w:val="28"/>
          <w:szCs w:val="28"/>
          <w:lang w:val="uk-UA"/>
        </w:rPr>
        <w:t xml:space="preserve">овують проблемні та ситуативні </w:t>
      </w:r>
      <w:r w:rsidRPr="00D5307C">
        <w:rPr>
          <w:rFonts w:ascii="Times New Roman" w:hAnsi="Times New Roman" w:cs="Times New Roman"/>
          <w:sz w:val="28"/>
          <w:szCs w:val="28"/>
          <w:lang w:val="uk-UA"/>
        </w:rPr>
        <w:t>завдання на уроках української і зарубіжної літератури, історії, англійської мови.</w:t>
      </w:r>
    </w:p>
    <w:p w:rsidR="00FE5BCF" w:rsidRPr="00D5307C" w:rsidRDefault="00FE5BCF" w:rsidP="00802347">
      <w:pPr>
        <w:spacing w:after="0" w:line="240" w:lineRule="auto"/>
        <w:ind w:firstLine="317"/>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Учителі використовують рівневу диференціацію на різних етапах уроків: динамічні групи учнів, оптимальне поєднання колективної, групової та індивідуальної роботу учнів, індив</w:t>
      </w:r>
      <w:r w:rsidR="00802347">
        <w:rPr>
          <w:rFonts w:ascii="Times New Roman" w:hAnsi="Times New Roman" w:cs="Times New Roman"/>
          <w:sz w:val="28"/>
          <w:szCs w:val="28"/>
          <w:lang w:val="uk-UA"/>
        </w:rPr>
        <w:t xml:space="preserve">ідуалізацію домашніх завдань. </w:t>
      </w:r>
    </w:p>
    <w:p w:rsidR="00FE5BCF" w:rsidRPr="00D5307C" w:rsidRDefault="00FE5BCF" w:rsidP="00802347">
      <w:pPr>
        <w:spacing w:after="0" w:line="240" w:lineRule="auto"/>
        <w:ind w:firstLine="317"/>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Зміст роботи з обдарованими дітьми включав  низку завдань, а саме: ви</w:t>
      </w:r>
      <w:r w:rsidR="00802347">
        <w:rPr>
          <w:rFonts w:ascii="Times New Roman" w:hAnsi="Times New Roman" w:cs="Times New Roman"/>
          <w:sz w:val="28"/>
          <w:szCs w:val="28"/>
          <w:lang w:val="uk-UA"/>
        </w:rPr>
        <w:t xml:space="preserve">явлення обдарованості дітей та </w:t>
      </w:r>
      <w:r w:rsidRPr="00D5307C">
        <w:rPr>
          <w:rFonts w:ascii="Times New Roman" w:hAnsi="Times New Roman" w:cs="Times New Roman"/>
          <w:sz w:val="28"/>
          <w:szCs w:val="28"/>
          <w:lang w:val="uk-UA"/>
        </w:rPr>
        <w:t>максимальне сприяння їхньому</w:t>
      </w:r>
      <w:r w:rsidR="00802347">
        <w:rPr>
          <w:rFonts w:ascii="Times New Roman" w:hAnsi="Times New Roman" w:cs="Times New Roman"/>
          <w:sz w:val="28"/>
          <w:szCs w:val="28"/>
          <w:lang w:val="uk-UA"/>
        </w:rPr>
        <w:t xml:space="preserve"> розвитку. Створено банк даних </w:t>
      </w:r>
      <w:r w:rsidRPr="00D5307C">
        <w:rPr>
          <w:rFonts w:ascii="Times New Roman" w:hAnsi="Times New Roman" w:cs="Times New Roman"/>
          <w:sz w:val="28"/>
          <w:szCs w:val="28"/>
          <w:lang w:val="uk-UA"/>
        </w:rPr>
        <w:t>так</w:t>
      </w:r>
      <w:r w:rsidR="00802347">
        <w:rPr>
          <w:rFonts w:ascii="Times New Roman" w:hAnsi="Times New Roman" w:cs="Times New Roman"/>
          <w:sz w:val="28"/>
          <w:szCs w:val="28"/>
          <w:lang w:val="uk-UA"/>
        </w:rPr>
        <w:t xml:space="preserve">их учнів та умови для розвитку </w:t>
      </w:r>
      <w:r w:rsidRPr="00D5307C">
        <w:rPr>
          <w:rFonts w:ascii="Times New Roman" w:hAnsi="Times New Roman" w:cs="Times New Roman"/>
          <w:sz w:val="28"/>
          <w:szCs w:val="28"/>
          <w:lang w:val="uk-UA"/>
        </w:rPr>
        <w:t xml:space="preserve">їхньої </w:t>
      </w:r>
      <w:r w:rsidR="00802347">
        <w:rPr>
          <w:rFonts w:ascii="Times New Roman" w:hAnsi="Times New Roman" w:cs="Times New Roman"/>
          <w:sz w:val="28"/>
          <w:szCs w:val="28"/>
          <w:lang w:val="uk-UA"/>
        </w:rPr>
        <w:t xml:space="preserve">творчої обдарованості. Питання організації </w:t>
      </w:r>
      <w:r w:rsidRPr="00D5307C">
        <w:rPr>
          <w:rFonts w:ascii="Times New Roman" w:hAnsi="Times New Roman" w:cs="Times New Roman"/>
          <w:sz w:val="28"/>
          <w:szCs w:val="28"/>
          <w:lang w:val="uk-UA"/>
        </w:rPr>
        <w:t xml:space="preserve">роботи з обдарованими учнями обговорювалося на засіданнях методичних об’єднань, нарадах при директорові. </w:t>
      </w:r>
    </w:p>
    <w:p w:rsidR="00FE5BCF" w:rsidRPr="00802347" w:rsidRDefault="00802347" w:rsidP="00802347">
      <w:pPr>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У </w:t>
      </w:r>
      <w:r w:rsidR="00FE5BCF" w:rsidRPr="00D5307C">
        <w:rPr>
          <w:rFonts w:ascii="Times New Roman" w:hAnsi="Times New Roman" w:cs="Times New Roman"/>
          <w:sz w:val="28"/>
          <w:szCs w:val="28"/>
          <w:lang w:val="uk-UA"/>
        </w:rPr>
        <w:t xml:space="preserve">ІІ етапі Всеукраїнських учнівських олімпіад </w:t>
      </w:r>
      <w:r w:rsidR="00FE5BCF" w:rsidRPr="00FE5BCF">
        <w:rPr>
          <w:rFonts w:ascii="Times New Roman" w:hAnsi="Times New Roman" w:cs="Times New Roman"/>
          <w:sz w:val="28"/>
          <w:szCs w:val="28"/>
          <w:lang w:val="uk-UA"/>
        </w:rPr>
        <w:t>20</w:t>
      </w:r>
      <w:r w:rsidR="00FE5BCF" w:rsidRPr="00D5307C">
        <w:rPr>
          <w:rFonts w:ascii="Times New Roman" w:hAnsi="Times New Roman" w:cs="Times New Roman"/>
          <w:sz w:val="28"/>
          <w:szCs w:val="28"/>
          <w:lang w:val="uk-UA"/>
        </w:rPr>
        <w:t xml:space="preserve"> ліцеїстів стали переможцями. У порівнянні з минулим навчальним роком підвищився показник переможців (брали участь </w:t>
      </w:r>
      <w:r w:rsidR="00FE5BCF" w:rsidRPr="00FE5BCF">
        <w:rPr>
          <w:rFonts w:ascii="Times New Roman" w:hAnsi="Times New Roman" w:cs="Times New Roman"/>
          <w:sz w:val="28"/>
          <w:szCs w:val="28"/>
        </w:rPr>
        <w:t>15</w:t>
      </w:r>
      <w:r w:rsidR="00FE5BCF" w:rsidRPr="00D5307C">
        <w:rPr>
          <w:rFonts w:ascii="Times New Roman" w:hAnsi="Times New Roman" w:cs="Times New Roman"/>
          <w:sz w:val="28"/>
          <w:szCs w:val="28"/>
          <w:lang w:val="uk-UA"/>
        </w:rPr>
        <w:t xml:space="preserve"> учнів). </w:t>
      </w:r>
    </w:p>
    <w:p w:rsidR="00FE5BCF" w:rsidRPr="00D5307C" w:rsidRDefault="00802347" w:rsidP="00802347">
      <w:pPr>
        <w:spacing w:after="0" w:line="240" w:lineRule="auto"/>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більшості педагогів </w:t>
      </w:r>
      <w:r w:rsidR="00FE5BCF" w:rsidRPr="00D5307C">
        <w:rPr>
          <w:rFonts w:ascii="Times New Roman" w:hAnsi="Times New Roman" w:cs="Times New Roman"/>
          <w:sz w:val="28"/>
          <w:szCs w:val="28"/>
          <w:lang w:val="uk-UA"/>
        </w:rPr>
        <w:t xml:space="preserve">є власне освітнє </w:t>
      </w:r>
      <w:r w:rsidRPr="00D5307C">
        <w:rPr>
          <w:rFonts w:ascii="Times New Roman" w:hAnsi="Times New Roman" w:cs="Times New Roman"/>
          <w:sz w:val="28"/>
          <w:szCs w:val="28"/>
          <w:lang w:val="uk-UA"/>
        </w:rPr>
        <w:t>порт фоліо</w:t>
      </w:r>
      <w:r w:rsidR="00FE5BCF" w:rsidRPr="00D5307C">
        <w:rPr>
          <w:rFonts w:ascii="Times New Roman" w:hAnsi="Times New Roman" w:cs="Times New Roman"/>
          <w:sz w:val="28"/>
          <w:szCs w:val="28"/>
          <w:lang w:val="uk-UA"/>
        </w:rPr>
        <w:t xml:space="preserve"> (електронний або паперовий в</w:t>
      </w:r>
      <w:r>
        <w:rPr>
          <w:rFonts w:ascii="Times New Roman" w:hAnsi="Times New Roman" w:cs="Times New Roman"/>
          <w:sz w:val="28"/>
          <w:szCs w:val="28"/>
          <w:lang w:val="uk-UA"/>
        </w:rPr>
        <w:t>аріанти). На атестацію педагоги</w:t>
      </w:r>
      <w:r w:rsidR="00FE5BCF" w:rsidRPr="00D5307C">
        <w:rPr>
          <w:rFonts w:ascii="Times New Roman" w:hAnsi="Times New Roman" w:cs="Times New Roman"/>
          <w:sz w:val="28"/>
          <w:szCs w:val="28"/>
          <w:lang w:val="uk-UA"/>
        </w:rPr>
        <w:t xml:space="preserve"> створюють </w:t>
      </w:r>
      <w:proofErr w:type="spellStart"/>
      <w:r w:rsidR="00FE5BCF" w:rsidRPr="00D5307C">
        <w:rPr>
          <w:rFonts w:ascii="Times New Roman" w:hAnsi="Times New Roman" w:cs="Times New Roman"/>
          <w:sz w:val="28"/>
          <w:szCs w:val="28"/>
          <w:lang w:val="uk-UA"/>
        </w:rPr>
        <w:t>портфоліо-звіт</w:t>
      </w:r>
      <w:proofErr w:type="spellEnd"/>
      <w:r w:rsidR="00FE5BCF" w:rsidRPr="00D5307C">
        <w:rPr>
          <w:rFonts w:ascii="Times New Roman" w:hAnsi="Times New Roman" w:cs="Times New Roman"/>
          <w:sz w:val="28"/>
          <w:szCs w:val="28"/>
          <w:lang w:val="uk-UA"/>
        </w:rPr>
        <w:t>. У вчителя біології Яценко Л.Г. створено власний сайт. Всі педагогічні працівники використовують освітні ресурси: «</w:t>
      </w:r>
      <w:proofErr w:type="spellStart"/>
      <w:r w:rsidR="00FE5BCF" w:rsidRPr="00D5307C">
        <w:rPr>
          <w:rFonts w:ascii="Times New Roman" w:hAnsi="Times New Roman" w:cs="Times New Roman"/>
          <w:sz w:val="28"/>
          <w:szCs w:val="28"/>
          <w:lang w:val="uk-UA"/>
        </w:rPr>
        <w:t>Всеосвіта</w:t>
      </w:r>
      <w:proofErr w:type="spellEnd"/>
      <w:r w:rsidR="00FE5BCF" w:rsidRPr="00D5307C">
        <w:rPr>
          <w:rFonts w:ascii="Times New Roman" w:hAnsi="Times New Roman" w:cs="Times New Roman"/>
          <w:sz w:val="28"/>
          <w:szCs w:val="28"/>
          <w:lang w:val="uk-UA"/>
        </w:rPr>
        <w:t>», «На урок», «Методичний портал» (на вибір) тощо. Педагоги ліцею мають достатній рівень сформованості інформаційної к</w:t>
      </w:r>
      <w:r>
        <w:rPr>
          <w:rFonts w:ascii="Times New Roman" w:hAnsi="Times New Roman" w:cs="Times New Roman"/>
          <w:sz w:val="28"/>
          <w:szCs w:val="28"/>
          <w:lang w:val="uk-UA"/>
        </w:rPr>
        <w:t xml:space="preserve">ультури, вміють цілеспрямовано працювати з інформацією </w:t>
      </w:r>
      <w:r w:rsidR="00FE5BCF" w:rsidRPr="00D5307C">
        <w:rPr>
          <w:rFonts w:ascii="Times New Roman" w:hAnsi="Times New Roman" w:cs="Times New Roman"/>
          <w:sz w:val="28"/>
          <w:szCs w:val="28"/>
          <w:lang w:val="uk-UA"/>
        </w:rPr>
        <w:t>і використовувати її в освітньому процесі. Майже всі навчальні кабінети обладн</w:t>
      </w:r>
      <w:r>
        <w:rPr>
          <w:rFonts w:ascii="Times New Roman" w:hAnsi="Times New Roman" w:cs="Times New Roman"/>
          <w:sz w:val="28"/>
          <w:szCs w:val="28"/>
          <w:lang w:val="uk-UA"/>
        </w:rPr>
        <w:t>ані мультимедійною апаратурою.</w:t>
      </w:r>
    </w:p>
    <w:p w:rsidR="00FE5BCF" w:rsidRPr="00D5307C" w:rsidRDefault="00FE5BCF" w:rsidP="00802347">
      <w:pPr>
        <w:spacing w:after="0" w:line="240" w:lineRule="auto"/>
        <w:ind w:firstLine="317"/>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 xml:space="preserve">Під час дистанційного навчання (січень, квітень 2021р.) адміністрація закладу забезпечила проведення освітнього процесу за допомогою дистанційних технологій, узгодила правила та розклад взаємодії всіх учасників освітнього процесу для виконання освітніх програм. Основними формами </w:t>
      </w:r>
      <w:proofErr w:type="spellStart"/>
      <w:r w:rsidRPr="00D5307C">
        <w:rPr>
          <w:rFonts w:ascii="Times New Roman" w:hAnsi="Times New Roman" w:cs="Times New Roman"/>
          <w:sz w:val="28"/>
          <w:szCs w:val="28"/>
          <w:lang w:val="uk-UA"/>
        </w:rPr>
        <w:t>онлайн-комунікації</w:t>
      </w:r>
      <w:proofErr w:type="spellEnd"/>
      <w:r w:rsidRPr="00D5307C">
        <w:rPr>
          <w:rFonts w:ascii="Times New Roman" w:hAnsi="Times New Roman" w:cs="Times New Roman"/>
          <w:sz w:val="28"/>
          <w:szCs w:val="28"/>
          <w:lang w:val="uk-UA"/>
        </w:rPr>
        <w:t xml:space="preserve"> педагогів та здобувачів освіти під час здійснення дистанційного навчання були: платформа Google</w:t>
      </w:r>
      <w:r w:rsidR="00802347">
        <w:rPr>
          <w:rFonts w:ascii="Times New Roman" w:hAnsi="Times New Roman" w:cs="Times New Roman"/>
          <w:sz w:val="28"/>
          <w:szCs w:val="28"/>
          <w:lang w:val="uk-UA"/>
        </w:rPr>
        <w:t xml:space="preserve"> </w:t>
      </w:r>
      <w:r w:rsidRPr="00D5307C">
        <w:rPr>
          <w:rFonts w:ascii="Times New Roman" w:hAnsi="Times New Roman" w:cs="Times New Roman"/>
          <w:sz w:val="28"/>
          <w:szCs w:val="28"/>
          <w:lang w:val="uk-UA"/>
        </w:rPr>
        <w:t xml:space="preserve">Classroom; сервіс для проведення відео-конференцій та </w:t>
      </w:r>
      <w:proofErr w:type="spellStart"/>
      <w:r w:rsidRPr="00D5307C">
        <w:rPr>
          <w:rFonts w:ascii="Times New Roman" w:hAnsi="Times New Roman" w:cs="Times New Roman"/>
          <w:sz w:val="28"/>
          <w:szCs w:val="28"/>
          <w:lang w:val="uk-UA"/>
        </w:rPr>
        <w:t>онлайн-зустрічей</w:t>
      </w:r>
      <w:proofErr w:type="spellEnd"/>
      <w:r w:rsidR="00802347">
        <w:rPr>
          <w:rFonts w:ascii="Times New Roman" w:hAnsi="Times New Roman" w:cs="Times New Roman"/>
          <w:sz w:val="28"/>
          <w:szCs w:val="28"/>
          <w:lang w:val="uk-UA"/>
        </w:rPr>
        <w:t xml:space="preserve"> </w:t>
      </w:r>
      <w:proofErr w:type="spellStart"/>
      <w:r w:rsidRPr="00D5307C">
        <w:rPr>
          <w:rFonts w:ascii="Times New Roman" w:hAnsi="Times New Roman" w:cs="Times New Roman"/>
          <w:sz w:val="28"/>
          <w:szCs w:val="28"/>
          <w:lang w:val="uk-UA"/>
        </w:rPr>
        <w:t>Zoom</w:t>
      </w:r>
      <w:proofErr w:type="spellEnd"/>
      <w:r w:rsidRPr="00D5307C">
        <w:rPr>
          <w:rFonts w:ascii="Times New Roman" w:hAnsi="Times New Roman" w:cs="Times New Roman"/>
          <w:sz w:val="28"/>
          <w:szCs w:val="28"/>
          <w:lang w:val="uk-UA"/>
        </w:rPr>
        <w:t xml:space="preserve"> (використовувався для проведення уроків, інструктивно-методичних нарад, </w:t>
      </w:r>
      <w:proofErr w:type="spellStart"/>
      <w:r w:rsidRPr="00D5307C">
        <w:rPr>
          <w:rFonts w:ascii="Times New Roman" w:hAnsi="Times New Roman" w:cs="Times New Roman"/>
          <w:sz w:val="28"/>
          <w:szCs w:val="28"/>
          <w:lang w:val="uk-UA"/>
        </w:rPr>
        <w:t>онлайн-консультацій</w:t>
      </w:r>
      <w:proofErr w:type="spellEnd"/>
      <w:r w:rsidRPr="00D5307C">
        <w:rPr>
          <w:rFonts w:ascii="Times New Roman" w:hAnsi="Times New Roman" w:cs="Times New Roman"/>
          <w:sz w:val="28"/>
          <w:szCs w:val="28"/>
          <w:lang w:val="uk-UA"/>
        </w:rPr>
        <w:t xml:space="preserve"> для випускників щодо підготовки до ЗНО, проведення батьківських зборів); електронна пошта.</w:t>
      </w:r>
    </w:p>
    <w:p w:rsidR="00FE5BCF" w:rsidRPr="00802347" w:rsidRDefault="00802347" w:rsidP="008023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Обмін досвідом педагогів відбувається на </w:t>
      </w:r>
      <w:r w:rsidR="00FE5BCF" w:rsidRPr="00D5307C">
        <w:rPr>
          <w:rFonts w:ascii="Times New Roman" w:hAnsi="Times New Roman" w:cs="Times New Roman"/>
          <w:sz w:val="28"/>
          <w:szCs w:val="28"/>
          <w:lang w:val="uk-UA"/>
        </w:rPr>
        <w:t>засіданнях методич</w:t>
      </w:r>
      <w:r>
        <w:rPr>
          <w:rFonts w:ascii="Times New Roman" w:hAnsi="Times New Roman" w:cs="Times New Roman"/>
          <w:sz w:val="28"/>
          <w:szCs w:val="28"/>
          <w:lang w:val="uk-UA"/>
        </w:rPr>
        <w:t xml:space="preserve">них об'єднань, </w:t>
      </w:r>
      <w:r w:rsidR="00FE5BCF" w:rsidRPr="00D5307C">
        <w:rPr>
          <w:rFonts w:ascii="Times New Roman" w:hAnsi="Times New Roman" w:cs="Times New Roman"/>
          <w:sz w:val="28"/>
          <w:szCs w:val="28"/>
          <w:lang w:val="uk-UA"/>
        </w:rPr>
        <w:t>педагогічних рад, методичних тижнях, м</w:t>
      </w:r>
      <w:r>
        <w:rPr>
          <w:rFonts w:ascii="Times New Roman" w:hAnsi="Times New Roman" w:cs="Times New Roman"/>
          <w:sz w:val="28"/>
          <w:szCs w:val="28"/>
          <w:lang w:val="uk-UA"/>
        </w:rPr>
        <w:t xml:space="preserve">айстер-класах, при проведенні </w:t>
      </w:r>
      <w:r w:rsidR="00FE5BCF" w:rsidRPr="00D5307C">
        <w:rPr>
          <w:rFonts w:ascii="Times New Roman" w:hAnsi="Times New Roman" w:cs="Times New Roman"/>
          <w:sz w:val="28"/>
          <w:szCs w:val="28"/>
          <w:lang w:val="uk-UA"/>
        </w:rPr>
        <w:t>відкритих уроків тощо.</w:t>
      </w:r>
    </w:p>
    <w:p w:rsidR="00FE5BCF" w:rsidRPr="00D5307C" w:rsidRDefault="00FE5BCF" w:rsidP="00802347">
      <w:pPr>
        <w:pStyle w:val="11"/>
        <w:ind w:firstLine="318"/>
        <w:jc w:val="both"/>
        <w:rPr>
          <w:sz w:val="28"/>
          <w:szCs w:val="28"/>
          <w:lang w:val="uk-UA"/>
        </w:rPr>
      </w:pPr>
      <w:r w:rsidRPr="00D5307C">
        <w:rPr>
          <w:sz w:val="28"/>
          <w:szCs w:val="28"/>
          <w:lang w:val="uk-UA"/>
        </w:rPr>
        <w:t>На кінець 2021 навчального року в ліцеї працює 2</w:t>
      </w:r>
      <w:r w:rsidRPr="00FE5BCF">
        <w:rPr>
          <w:sz w:val="28"/>
          <w:szCs w:val="28"/>
        </w:rPr>
        <w:t>5</w:t>
      </w:r>
      <w:r w:rsidRPr="00D5307C">
        <w:rPr>
          <w:sz w:val="28"/>
          <w:szCs w:val="28"/>
          <w:lang w:val="uk-UA"/>
        </w:rPr>
        <w:t xml:space="preserve"> педагогічних працівника, з них:</w:t>
      </w:r>
    </w:p>
    <w:p w:rsidR="00987B92" w:rsidRPr="00987B92" w:rsidRDefault="00987B92" w:rsidP="00802347">
      <w:pPr>
        <w:spacing w:after="0" w:line="240" w:lineRule="auto"/>
        <w:jc w:val="both"/>
        <w:textAlignment w:val="baseline"/>
        <w:rPr>
          <w:rFonts w:ascii="Times New Roman" w:hAnsi="Times New Roman" w:cs="Times New Roman"/>
          <w:bCs/>
          <w:sz w:val="28"/>
          <w:szCs w:val="28"/>
          <w:lang w:val="uk-UA"/>
        </w:rPr>
      </w:pPr>
      <w:r w:rsidRPr="00987B92">
        <w:rPr>
          <w:rFonts w:ascii="Times New Roman" w:hAnsi="Times New Roman" w:cs="Times New Roman"/>
          <w:bCs/>
          <w:sz w:val="28"/>
          <w:szCs w:val="28"/>
          <w:lang w:val="uk-UA"/>
        </w:rPr>
        <w:t>Кандидат наук – 1;</w:t>
      </w:r>
    </w:p>
    <w:p w:rsidR="00987B92" w:rsidRPr="00987B92" w:rsidRDefault="00987B92" w:rsidP="00802347">
      <w:pPr>
        <w:spacing w:after="0" w:line="240" w:lineRule="auto"/>
        <w:jc w:val="both"/>
        <w:textAlignment w:val="baseline"/>
        <w:rPr>
          <w:rFonts w:ascii="Times New Roman" w:hAnsi="Times New Roman" w:cs="Times New Roman"/>
          <w:bCs/>
          <w:sz w:val="28"/>
          <w:szCs w:val="28"/>
          <w:lang w:val="uk-UA"/>
        </w:rPr>
      </w:pPr>
      <w:r w:rsidRPr="00987B92">
        <w:rPr>
          <w:rFonts w:ascii="Times New Roman" w:hAnsi="Times New Roman" w:cs="Times New Roman"/>
          <w:bCs/>
          <w:sz w:val="28"/>
          <w:szCs w:val="28"/>
          <w:lang w:val="uk-UA"/>
        </w:rPr>
        <w:t>учителі зі званням «старший учитель» - 4;</w:t>
      </w:r>
    </w:p>
    <w:p w:rsidR="00987B92" w:rsidRPr="00987B92" w:rsidRDefault="00987B92" w:rsidP="00802347">
      <w:pPr>
        <w:spacing w:after="0" w:line="240" w:lineRule="auto"/>
        <w:jc w:val="both"/>
        <w:textAlignment w:val="baseline"/>
        <w:rPr>
          <w:rFonts w:ascii="Times New Roman" w:hAnsi="Times New Roman" w:cs="Times New Roman"/>
          <w:bCs/>
          <w:sz w:val="28"/>
          <w:szCs w:val="28"/>
          <w:lang w:val="uk-UA"/>
        </w:rPr>
      </w:pPr>
      <w:r w:rsidRPr="00987B92">
        <w:rPr>
          <w:rFonts w:ascii="Times New Roman" w:hAnsi="Times New Roman" w:cs="Times New Roman"/>
          <w:bCs/>
          <w:sz w:val="28"/>
          <w:szCs w:val="28"/>
          <w:lang w:val="uk-UA"/>
        </w:rPr>
        <w:t>учителі-методисти – 3;</w:t>
      </w:r>
    </w:p>
    <w:p w:rsidR="00987B92" w:rsidRPr="00987B92" w:rsidRDefault="00987B92" w:rsidP="00802347">
      <w:pPr>
        <w:spacing w:after="0" w:line="240" w:lineRule="auto"/>
        <w:jc w:val="both"/>
        <w:textAlignment w:val="baseline"/>
        <w:rPr>
          <w:rFonts w:ascii="Times New Roman" w:hAnsi="Times New Roman" w:cs="Times New Roman"/>
          <w:bCs/>
          <w:sz w:val="28"/>
          <w:szCs w:val="28"/>
          <w:lang w:val="uk-UA"/>
        </w:rPr>
      </w:pPr>
      <w:r w:rsidRPr="00987B92">
        <w:rPr>
          <w:rFonts w:ascii="Times New Roman" w:hAnsi="Times New Roman" w:cs="Times New Roman"/>
          <w:bCs/>
          <w:sz w:val="28"/>
          <w:szCs w:val="28"/>
          <w:lang w:val="uk-UA"/>
        </w:rPr>
        <w:t>спеціалісти вищої категорії – 8;</w:t>
      </w:r>
    </w:p>
    <w:p w:rsidR="00987B92" w:rsidRPr="00987B92" w:rsidRDefault="00987B92" w:rsidP="00802347">
      <w:pPr>
        <w:spacing w:after="0" w:line="240" w:lineRule="auto"/>
        <w:jc w:val="both"/>
        <w:textAlignment w:val="baseline"/>
        <w:rPr>
          <w:rFonts w:ascii="Times New Roman" w:hAnsi="Times New Roman" w:cs="Times New Roman"/>
          <w:bCs/>
          <w:sz w:val="28"/>
          <w:szCs w:val="28"/>
          <w:lang w:val="uk-UA"/>
        </w:rPr>
      </w:pPr>
      <w:r w:rsidRPr="00987B92">
        <w:rPr>
          <w:rFonts w:ascii="Times New Roman" w:hAnsi="Times New Roman" w:cs="Times New Roman"/>
          <w:bCs/>
          <w:sz w:val="28"/>
          <w:szCs w:val="28"/>
          <w:lang w:val="uk-UA"/>
        </w:rPr>
        <w:t>спеціалісти першої категорії – 5;</w:t>
      </w:r>
    </w:p>
    <w:p w:rsidR="00987B92" w:rsidRPr="00987B92" w:rsidRDefault="00987B92" w:rsidP="00802347">
      <w:pPr>
        <w:spacing w:after="0" w:line="240" w:lineRule="auto"/>
        <w:jc w:val="both"/>
        <w:textAlignment w:val="baseline"/>
        <w:rPr>
          <w:rFonts w:ascii="Times New Roman" w:hAnsi="Times New Roman" w:cs="Times New Roman"/>
          <w:bCs/>
          <w:sz w:val="28"/>
          <w:szCs w:val="28"/>
          <w:lang w:val="uk-UA"/>
        </w:rPr>
      </w:pPr>
      <w:r w:rsidRPr="00987B92">
        <w:rPr>
          <w:rFonts w:ascii="Times New Roman" w:hAnsi="Times New Roman" w:cs="Times New Roman"/>
          <w:bCs/>
          <w:sz w:val="28"/>
          <w:szCs w:val="28"/>
          <w:lang w:val="uk-UA"/>
        </w:rPr>
        <w:t>спеціаліст другої категорії – 2;</w:t>
      </w:r>
    </w:p>
    <w:p w:rsidR="00987B92" w:rsidRPr="00987B92" w:rsidRDefault="00987B92" w:rsidP="00802347">
      <w:pPr>
        <w:spacing w:after="0" w:line="240" w:lineRule="auto"/>
        <w:jc w:val="both"/>
        <w:textAlignment w:val="baseline"/>
        <w:rPr>
          <w:rFonts w:ascii="Times New Roman" w:hAnsi="Times New Roman" w:cs="Times New Roman"/>
          <w:bCs/>
          <w:sz w:val="28"/>
          <w:szCs w:val="28"/>
          <w:lang w:val="uk-UA"/>
        </w:rPr>
      </w:pPr>
      <w:r w:rsidRPr="00987B92">
        <w:rPr>
          <w:rFonts w:ascii="Times New Roman" w:hAnsi="Times New Roman" w:cs="Times New Roman"/>
          <w:bCs/>
          <w:sz w:val="28"/>
          <w:szCs w:val="28"/>
          <w:lang w:val="uk-UA"/>
        </w:rPr>
        <w:t>спеціалісти – 4.</w:t>
      </w:r>
    </w:p>
    <w:p w:rsidR="00D93A5A" w:rsidRPr="00802347" w:rsidRDefault="00987B92" w:rsidP="00802347">
      <w:pPr>
        <w:spacing w:after="0" w:line="240" w:lineRule="auto"/>
        <w:jc w:val="center"/>
        <w:rPr>
          <w:rFonts w:ascii="Times New Roman" w:hAnsi="Times New Roman" w:cs="Times New Roman"/>
          <w:b/>
          <w:sz w:val="28"/>
          <w:szCs w:val="28"/>
        </w:rPr>
      </w:pPr>
      <w:r w:rsidRPr="00D5307C">
        <w:rPr>
          <w:rFonts w:ascii="Times New Roman" w:hAnsi="Times New Roman" w:cs="Times New Roman"/>
          <w:b/>
          <w:sz w:val="28"/>
          <w:szCs w:val="28"/>
          <w:lang w:val="uk-UA"/>
        </w:rPr>
        <w:t>Система управлінської діяльності</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 xml:space="preserve">У ліцеї розроблено Стратегію розвитку на 2020-2025 роки, схвалено педагогічною радою та оприлюднено на </w:t>
      </w:r>
      <w:proofErr w:type="spellStart"/>
      <w:r w:rsidRPr="00D93A5A">
        <w:rPr>
          <w:rFonts w:ascii="Times New Roman" w:hAnsi="Times New Roman" w:cs="Times New Roman"/>
          <w:sz w:val="28"/>
          <w:szCs w:val="28"/>
          <w:lang w:val="uk-UA"/>
        </w:rPr>
        <w:t>веб</w:t>
      </w:r>
      <w:proofErr w:type="spellEnd"/>
      <w:r w:rsidR="00802347">
        <w:rPr>
          <w:rFonts w:ascii="Times New Roman" w:hAnsi="Times New Roman" w:cs="Times New Roman"/>
          <w:sz w:val="28"/>
          <w:szCs w:val="28"/>
          <w:lang w:val="uk-UA"/>
        </w:rPr>
        <w:t xml:space="preserve"> </w:t>
      </w:r>
      <w:r w:rsidRPr="00D93A5A">
        <w:rPr>
          <w:rFonts w:ascii="Times New Roman" w:hAnsi="Times New Roman" w:cs="Times New Roman"/>
          <w:sz w:val="28"/>
          <w:szCs w:val="28"/>
          <w:lang w:val="uk-UA"/>
        </w:rPr>
        <w:t>сайті. Діяль</w:t>
      </w:r>
      <w:r w:rsidR="00802347">
        <w:rPr>
          <w:rFonts w:ascii="Times New Roman" w:hAnsi="Times New Roman" w:cs="Times New Roman"/>
          <w:sz w:val="28"/>
          <w:szCs w:val="28"/>
          <w:lang w:val="uk-UA"/>
        </w:rPr>
        <w:t xml:space="preserve">ність педагогічного колективу </w:t>
      </w:r>
      <w:r w:rsidRPr="00D93A5A">
        <w:rPr>
          <w:rFonts w:ascii="Times New Roman" w:hAnsi="Times New Roman" w:cs="Times New Roman"/>
          <w:sz w:val="28"/>
          <w:szCs w:val="28"/>
          <w:lang w:val="uk-UA"/>
        </w:rPr>
        <w:t>спрямована на реалізацію дер</w:t>
      </w:r>
      <w:r w:rsidR="00802347">
        <w:rPr>
          <w:rFonts w:ascii="Times New Roman" w:hAnsi="Times New Roman" w:cs="Times New Roman"/>
          <w:sz w:val="28"/>
          <w:szCs w:val="28"/>
          <w:lang w:val="uk-UA"/>
        </w:rPr>
        <w:t xml:space="preserve">жавної політики у сфері освіти </w:t>
      </w:r>
      <w:r w:rsidRPr="00D93A5A">
        <w:rPr>
          <w:rFonts w:ascii="Times New Roman" w:hAnsi="Times New Roman" w:cs="Times New Roman"/>
          <w:sz w:val="28"/>
          <w:szCs w:val="28"/>
          <w:lang w:val="uk-UA"/>
        </w:rPr>
        <w:t>і включає 7 проектів: «Інформаційний простір у школі»; «Профільне навчання»; «Обдарована дитина»; «Громадсько-правова освіта»; «Здорова дитина – майбутнє України»; «Нова школа - новий вчитель»; «Комфортна та безпечна школа».</w:t>
      </w:r>
    </w:p>
    <w:p w:rsidR="00D93A5A" w:rsidRPr="00D93A5A" w:rsidRDefault="00D93A5A" w:rsidP="00802347">
      <w:pPr>
        <w:spacing w:after="0" w:line="240" w:lineRule="auto"/>
        <w:ind w:firstLine="426"/>
        <w:jc w:val="both"/>
        <w:rPr>
          <w:rFonts w:ascii="Times New Roman" w:hAnsi="Times New Roman" w:cs="Times New Roman"/>
          <w:sz w:val="28"/>
          <w:szCs w:val="28"/>
        </w:rPr>
      </w:pPr>
      <w:r w:rsidRPr="00D93A5A">
        <w:rPr>
          <w:rFonts w:ascii="Times New Roman" w:hAnsi="Times New Roman" w:cs="Times New Roman"/>
          <w:sz w:val="28"/>
          <w:szCs w:val="28"/>
          <w:lang w:val="uk-UA"/>
        </w:rPr>
        <w:t>План роботи ліцею на навчальний рік</w:t>
      </w:r>
      <w:r w:rsidR="00802347">
        <w:rPr>
          <w:rFonts w:ascii="Times New Roman" w:hAnsi="Times New Roman" w:cs="Times New Roman"/>
          <w:sz w:val="28"/>
          <w:szCs w:val="28"/>
          <w:lang w:val="uk-UA"/>
        </w:rPr>
        <w:t xml:space="preserve"> </w:t>
      </w:r>
      <w:r w:rsidRPr="00D93A5A">
        <w:rPr>
          <w:rFonts w:ascii="Times New Roman" w:hAnsi="Times New Roman" w:cs="Times New Roman"/>
          <w:sz w:val="28"/>
          <w:szCs w:val="28"/>
          <w:lang w:val="uk-UA"/>
        </w:rPr>
        <w:t>розроблений та схвалений на засіданні педагогічної ради</w:t>
      </w:r>
      <w:r w:rsidRPr="00D93A5A">
        <w:rPr>
          <w:rFonts w:ascii="Times New Roman" w:hAnsi="Times New Roman" w:cs="Times New Roman"/>
          <w:sz w:val="28"/>
          <w:szCs w:val="28"/>
        </w:rPr>
        <w:t>.</w:t>
      </w:r>
      <w:r w:rsidRPr="00D93A5A">
        <w:rPr>
          <w:rFonts w:ascii="Times New Roman" w:hAnsi="Times New Roman" w:cs="Times New Roman"/>
          <w:sz w:val="28"/>
          <w:szCs w:val="28"/>
          <w:lang w:val="uk-UA"/>
        </w:rPr>
        <w:t xml:space="preserve"> План реалізує стратегію розвитку, його виконання відстежується щомісячно на нарадах при директорові, у разі необхідності вносяться корективи. До розроблення плану роботи залучались член</w:t>
      </w:r>
      <w:r w:rsidR="00802347">
        <w:rPr>
          <w:rFonts w:ascii="Times New Roman" w:hAnsi="Times New Roman" w:cs="Times New Roman"/>
          <w:sz w:val="28"/>
          <w:szCs w:val="28"/>
          <w:lang w:val="uk-UA"/>
        </w:rPr>
        <w:t xml:space="preserve">и учнівського самоврядування в </w:t>
      </w:r>
      <w:r w:rsidRPr="00D93A5A">
        <w:rPr>
          <w:rFonts w:ascii="Times New Roman" w:hAnsi="Times New Roman" w:cs="Times New Roman"/>
          <w:sz w:val="28"/>
          <w:szCs w:val="28"/>
          <w:lang w:val="uk-UA"/>
        </w:rPr>
        <w:t>частині планування виховних заходів та педагоги.</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Діяльність педагогічної ради ліцею спрямована на реалізацію плану роботи на навчальний рік. Педагогічні працівники вважають роботу педагогічної ради системною та ефективною, відмічають, що рішення на її засіданнях приймаються колегіально і демократично.</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lastRenderedPageBreak/>
        <w:t>З метою забезпечення якості освітньої діяльності та управлінських процесів в закладі розроблено Положення про внутрішню систему забезпечення якості освіти, яке схвалено на засіданні педради ради (</w:t>
      </w:r>
      <w:r>
        <w:rPr>
          <w:rFonts w:ascii="Times New Roman" w:hAnsi="Times New Roman" w:cs="Times New Roman"/>
          <w:sz w:val="28"/>
          <w:szCs w:val="28"/>
          <w:lang w:val="uk-UA"/>
        </w:rPr>
        <w:t>від 28.08.2020, протокол №</w:t>
      </w:r>
      <w:r w:rsidRPr="00D93A5A">
        <w:rPr>
          <w:rFonts w:ascii="Times New Roman" w:hAnsi="Times New Roman" w:cs="Times New Roman"/>
          <w:sz w:val="28"/>
          <w:szCs w:val="28"/>
          <w:lang w:val="uk-UA"/>
        </w:rPr>
        <w:t xml:space="preserve"> 4), затверджено начальником ліцею та оприлюднено на </w:t>
      </w:r>
      <w:proofErr w:type="spellStart"/>
      <w:r w:rsidRPr="00D93A5A">
        <w:rPr>
          <w:rFonts w:ascii="Times New Roman" w:hAnsi="Times New Roman" w:cs="Times New Roman"/>
          <w:sz w:val="28"/>
          <w:szCs w:val="28"/>
          <w:lang w:val="uk-UA"/>
        </w:rPr>
        <w:t>веб-сайті</w:t>
      </w:r>
      <w:proofErr w:type="spellEnd"/>
      <w:r w:rsidRPr="00D93A5A">
        <w:rPr>
          <w:rFonts w:ascii="Times New Roman" w:hAnsi="Times New Roman" w:cs="Times New Roman"/>
          <w:sz w:val="28"/>
          <w:szCs w:val="28"/>
          <w:lang w:val="uk-UA"/>
        </w:rPr>
        <w:t xml:space="preserve"> закладу.</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 xml:space="preserve">Положення містить загальну інформацію про окремі процедури та інструменти забезпечення якості освіти, містить критерії, інструментарій та методики </w:t>
      </w:r>
      <w:r w:rsidR="00802347" w:rsidRPr="00D93A5A">
        <w:rPr>
          <w:rFonts w:ascii="Times New Roman" w:hAnsi="Times New Roman" w:cs="Times New Roman"/>
          <w:sz w:val="28"/>
          <w:szCs w:val="28"/>
          <w:lang w:val="uk-UA"/>
        </w:rPr>
        <w:t>само оцінювання</w:t>
      </w:r>
      <w:r w:rsidRPr="00D93A5A">
        <w:rPr>
          <w:rFonts w:ascii="Times New Roman" w:hAnsi="Times New Roman" w:cs="Times New Roman"/>
          <w:sz w:val="28"/>
          <w:szCs w:val="28"/>
          <w:lang w:val="uk-UA"/>
        </w:rPr>
        <w:t xml:space="preserve">. Користуючись критеріями та інструментарієм, викладеними в «Абетці для директора», у ліцеї проведено комплексне </w:t>
      </w:r>
      <w:r>
        <w:rPr>
          <w:rFonts w:ascii="Times New Roman" w:hAnsi="Times New Roman" w:cs="Times New Roman"/>
          <w:sz w:val="28"/>
          <w:szCs w:val="28"/>
          <w:lang w:val="uk-UA"/>
        </w:rPr>
        <w:t>само оцінювання</w:t>
      </w:r>
      <w:r w:rsidRPr="00D93A5A">
        <w:rPr>
          <w:rFonts w:ascii="Times New Roman" w:hAnsi="Times New Roman" w:cs="Times New Roman"/>
          <w:sz w:val="28"/>
          <w:szCs w:val="28"/>
          <w:lang w:val="uk-UA"/>
        </w:rPr>
        <w:t xml:space="preserve">. Результати </w:t>
      </w:r>
      <w:r w:rsidR="00802347" w:rsidRPr="00D93A5A">
        <w:rPr>
          <w:rFonts w:ascii="Times New Roman" w:hAnsi="Times New Roman" w:cs="Times New Roman"/>
          <w:sz w:val="28"/>
          <w:szCs w:val="28"/>
          <w:lang w:val="uk-UA"/>
        </w:rPr>
        <w:t>само оцінювання</w:t>
      </w:r>
      <w:r w:rsidRPr="00D93A5A">
        <w:rPr>
          <w:rFonts w:ascii="Times New Roman" w:hAnsi="Times New Roman" w:cs="Times New Roman"/>
          <w:sz w:val="28"/>
          <w:szCs w:val="28"/>
          <w:lang w:val="uk-UA"/>
        </w:rPr>
        <w:t xml:space="preserve"> винесено на розгляд педагогічної ради.</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Начальник ліцею щорічно звітує про проведену роботу упродовж навчального року, здійснює заходи щодо утримання у належному стані будівель, приміщень, обладнання, вивчає стан матеріально-технічної бази, планує її розвиток. За останні роки у ліцеї здійснено ремонт фасаду будівлі, внутрішніх приміщень, а також виконано роботи з благоустрою пришкільної території з облаштуванням спортивних майданчиків.</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Засновник, Харківська обласна</w:t>
      </w:r>
      <w:r w:rsidR="00802347">
        <w:rPr>
          <w:rFonts w:ascii="Times New Roman" w:hAnsi="Times New Roman" w:cs="Times New Roman"/>
          <w:sz w:val="28"/>
          <w:szCs w:val="28"/>
          <w:lang w:val="uk-UA"/>
        </w:rPr>
        <w:t xml:space="preserve"> рада, в повному обсязі </w:t>
      </w:r>
      <w:r w:rsidRPr="00D93A5A">
        <w:rPr>
          <w:rFonts w:ascii="Times New Roman" w:hAnsi="Times New Roman" w:cs="Times New Roman"/>
          <w:sz w:val="28"/>
          <w:szCs w:val="28"/>
          <w:lang w:val="uk-UA"/>
        </w:rPr>
        <w:t>виконує покладені на нього функції відповідно ч.2 ст. 25 Закону Укра</w:t>
      </w:r>
      <w:r w:rsidR="00802347">
        <w:rPr>
          <w:rFonts w:ascii="Times New Roman" w:hAnsi="Times New Roman" w:cs="Times New Roman"/>
          <w:sz w:val="28"/>
          <w:szCs w:val="28"/>
          <w:lang w:val="uk-UA"/>
        </w:rPr>
        <w:t xml:space="preserve">їни «Про освіту» та обов’язки </w:t>
      </w:r>
      <w:r w:rsidRPr="00D93A5A">
        <w:rPr>
          <w:rFonts w:ascii="Times New Roman" w:hAnsi="Times New Roman" w:cs="Times New Roman"/>
          <w:sz w:val="28"/>
          <w:szCs w:val="28"/>
          <w:lang w:val="uk-UA"/>
        </w:rPr>
        <w:t>щодо матеріального забезпечення (ч.1 ст.44) закладу.</w:t>
      </w:r>
    </w:p>
    <w:p w:rsidR="00D93A5A" w:rsidRPr="00D93A5A" w:rsidRDefault="00D93A5A" w:rsidP="00802347">
      <w:pPr>
        <w:spacing w:after="0" w:line="240" w:lineRule="auto"/>
        <w:ind w:firstLine="426"/>
        <w:jc w:val="both"/>
        <w:rPr>
          <w:rFonts w:ascii="Times New Roman" w:hAnsi="Times New Roman" w:cs="Times New Roman"/>
          <w:sz w:val="28"/>
          <w:szCs w:val="28"/>
        </w:rPr>
      </w:pPr>
      <w:r w:rsidRPr="00D93A5A">
        <w:rPr>
          <w:rFonts w:ascii="Times New Roman" w:hAnsi="Times New Roman" w:cs="Times New Roman"/>
          <w:sz w:val="28"/>
          <w:szCs w:val="28"/>
          <w:lang w:val="uk-UA"/>
        </w:rPr>
        <w:t>Кошторис і фінансові звіти щоквартально оприлюднюються на сайті ліцею. Плани роботи ліцею за всіма напрямками коригуються в залежності від оприлюднення нових нормативних актів та розпорядчих</w:t>
      </w:r>
      <w:r w:rsidRPr="00D93A5A">
        <w:rPr>
          <w:sz w:val="28"/>
          <w:szCs w:val="28"/>
          <w:lang w:val="uk-UA"/>
        </w:rPr>
        <w:t xml:space="preserve"> </w:t>
      </w:r>
      <w:r w:rsidRPr="00D93A5A">
        <w:rPr>
          <w:rFonts w:ascii="Times New Roman" w:hAnsi="Times New Roman" w:cs="Times New Roman"/>
          <w:sz w:val="28"/>
          <w:szCs w:val="28"/>
          <w:lang w:val="uk-UA"/>
        </w:rPr>
        <w:t>документів, потреб закладу тощо.</w:t>
      </w:r>
    </w:p>
    <w:p w:rsidR="00D93A5A" w:rsidRPr="00D5307C" w:rsidRDefault="00D93A5A" w:rsidP="00802347">
      <w:pPr>
        <w:spacing w:after="0" w:line="240" w:lineRule="auto"/>
        <w:ind w:firstLine="317"/>
        <w:jc w:val="both"/>
        <w:rPr>
          <w:rFonts w:ascii="Times New Roman" w:hAnsi="Times New Roman" w:cs="Times New Roman"/>
          <w:sz w:val="28"/>
          <w:szCs w:val="28"/>
          <w:lang w:val="uk-UA"/>
        </w:rPr>
      </w:pPr>
      <w:r w:rsidRPr="00D5307C">
        <w:rPr>
          <w:rFonts w:ascii="Times New Roman" w:hAnsi="Times New Roman" w:cs="Times New Roman"/>
          <w:sz w:val="28"/>
          <w:szCs w:val="28"/>
          <w:lang w:val="uk-UA"/>
        </w:rPr>
        <w:t>Результати опитування засвідчили, що переважна більшість</w:t>
      </w:r>
      <w:r w:rsidR="00802347">
        <w:rPr>
          <w:rFonts w:ascii="Times New Roman" w:hAnsi="Times New Roman" w:cs="Times New Roman"/>
          <w:sz w:val="28"/>
          <w:szCs w:val="28"/>
          <w:lang w:val="uk-UA"/>
        </w:rPr>
        <w:t xml:space="preserve"> </w:t>
      </w:r>
      <w:r w:rsidRPr="00D5307C">
        <w:rPr>
          <w:rFonts w:ascii="Times New Roman" w:hAnsi="Times New Roman" w:cs="Times New Roman"/>
          <w:sz w:val="28"/>
          <w:szCs w:val="28"/>
          <w:lang w:val="uk-UA"/>
        </w:rPr>
        <w:t>учасників освітнього процесу задоволені загальним психологічним</w:t>
      </w:r>
      <w:r w:rsidR="00802347">
        <w:rPr>
          <w:rFonts w:ascii="Times New Roman" w:hAnsi="Times New Roman" w:cs="Times New Roman"/>
          <w:sz w:val="28"/>
          <w:szCs w:val="28"/>
          <w:lang w:val="uk-UA"/>
        </w:rPr>
        <w:t xml:space="preserve"> </w:t>
      </w:r>
      <w:r w:rsidRPr="00D5307C">
        <w:rPr>
          <w:rFonts w:ascii="Times New Roman" w:hAnsi="Times New Roman" w:cs="Times New Roman"/>
          <w:sz w:val="28"/>
          <w:szCs w:val="28"/>
          <w:lang w:val="uk-UA"/>
        </w:rPr>
        <w:t>кліматом у ліцеї. Керівництво ліцею від</w:t>
      </w:r>
      <w:r w:rsidR="00802347">
        <w:rPr>
          <w:rFonts w:ascii="Times New Roman" w:hAnsi="Times New Roman" w:cs="Times New Roman"/>
          <w:sz w:val="28"/>
          <w:szCs w:val="28"/>
          <w:lang w:val="uk-UA"/>
        </w:rPr>
        <w:t xml:space="preserve">крите для спілкування зі всіма </w:t>
      </w:r>
      <w:r w:rsidRPr="00D5307C">
        <w:rPr>
          <w:rFonts w:ascii="Times New Roman" w:hAnsi="Times New Roman" w:cs="Times New Roman"/>
          <w:sz w:val="28"/>
          <w:szCs w:val="28"/>
          <w:lang w:val="uk-UA"/>
        </w:rPr>
        <w:t>учасниками освітнього процесу, вчасно розглядає звернення та вживає відповідні заходи реагування. Розбіжності, які виникають</w:t>
      </w:r>
      <w:r w:rsidR="00802347">
        <w:rPr>
          <w:rFonts w:ascii="Times New Roman" w:hAnsi="Times New Roman" w:cs="Times New Roman"/>
          <w:sz w:val="28"/>
          <w:szCs w:val="28"/>
          <w:lang w:val="uk-UA"/>
        </w:rPr>
        <w:t xml:space="preserve"> </w:t>
      </w:r>
      <w:r w:rsidRPr="00D5307C">
        <w:rPr>
          <w:rFonts w:ascii="Times New Roman" w:hAnsi="Times New Roman" w:cs="Times New Roman"/>
          <w:sz w:val="28"/>
          <w:szCs w:val="28"/>
          <w:lang w:val="uk-UA"/>
        </w:rPr>
        <w:t>між педагогічними працівниками та керівництвом, вирішуються конструктивно.</w:t>
      </w:r>
      <w:r w:rsidR="00802347">
        <w:rPr>
          <w:rFonts w:ascii="Times New Roman" w:hAnsi="Times New Roman" w:cs="Times New Roman"/>
          <w:sz w:val="28"/>
          <w:szCs w:val="28"/>
          <w:lang w:val="uk-UA"/>
        </w:rPr>
        <w:t xml:space="preserve"> </w:t>
      </w:r>
      <w:r w:rsidRPr="00D5307C">
        <w:rPr>
          <w:rFonts w:ascii="Times New Roman" w:hAnsi="Times New Roman" w:cs="Times New Roman"/>
          <w:sz w:val="28"/>
          <w:szCs w:val="28"/>
          <w:lang w:val="uk-UA"/>
        </w:rPr>
        <w:t>Більшість опита</w:t>
      </w:r>
      <w:r w:rsidR="00802347">
        <w:rPr>
          <w:rFonts w:ascii="Times New Roman" w:hAnsi="Times New Roman" w:cs="Times New Roman"/>
          <w:sz w:val="28"/>
          <w:szCs w:val="28"/>
          <w:lang w:val="uk-UA"/>
        </w:rPr>
        <w:t xml:space="preserve">них ліцеїстів йдуть до закладу </w:t>
      </w:r>
      <w:r w:rsidRPr="00D5307C">
        <w:rPr>
          <w:rFonts w:ascii="Times New Roman" w:hAnsi="Times New Roman" w:cs="Times New Roman"/>
          <w:sz w:val="28"/>
          <w:szCs w:val="28"/>
          <w:lang w:val="uk-UA"/>
        </w:rPr>
        <w:t>охоче. У разі виникнення</w:t>
      </w:r>
      <w:r w:rsidR="00802347">
        <w:rPr>
          <w:rFonts w:ascii="Times New Roman" w:hAnsi="Times New Roman" w:cs="Times New Roman"/>
          <w:sz w:val="28"/>
          <w:szCs w:val="28"/>
          <w:lang w:val="uk-UA"/>
        </w:rPr>
        <w:t xml:space="preserve"> проблемних ситуацій з дітьми </w:t>
      </w:r>
      <w:r w:rsidRPr="00D5307C">
        <w:rPr>
          <w:rFonts w:ascii="Times New Roman" w:hAnsi="Times New Roman" w:cs="Times New Roman"/>
          <w:sz w:val="28"/>
          <w:szCs w:val="28"/>
          <w:lang w:val="uk-UA"/>
        </w:rPr>
        <w:t>батьки звертаються по допомогу до начальника ліцею.</w:t>
      </w:r>
    </w:p>
    <w:p w:rsidR="00D93A5A" w:rsidRPr="00D5307C" w:rsidRDefault="00802347" w:rsidP="00802347">
      <w:pPr>
        <w:spacing w:after="0" w:line="240" w:lineRule="auto"/>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у закладі культивуються </w:t>
      </w:r>
      <w:r w:rsidR="00D93A5A" w:rsidRPr="00D5307C">
        <w:rPr>
          <w:rFonts w:ascii="Times New Roman" w:hAnsi="Times New Roman" w:cs="Times New Roman"/>
          <w:sz w:val="28"/>
          <w:szCs w:val="28"/>
          <w:lang w:val="uk-UA"/>
        </w:rPr>
        <w:t xml:space="preserve">відносини довіри, толерантності, </w:t>
      </w:r>
      <w:r w:rsidRPr="00D5307C">
        <w:rPr>
          <w:rFonts w:ascii="Times New Roman" w:hAnsi="Times New Roman" w:cs="Times New Roman"/>
          <w:sz w:val="28"/>
          <w:szCs w:val="28"/>
          <w:lang w:val="uk-UA"/>
        </w:rPr>
        <w:t>чесності</w:t>
      </w:r>
      <w:r w:rsidR="00D93A5A" w:rsidRPr="00D5307C">
        <w:rPr>
          <w:rFonts w:ascii="Times New Roman" w:hAnsi="Times New Roman" w:cs="Times New Roman"/>
          <w:sz w:val="28"/>
          <w:szCs w:val="28"/>
          <w:lang w:val="uk-UA"/>
        </w:rPr>
        <w:t xml:space="preserve">, поваги, партнерства через навчальні предмети, виховну роботу, різні форми комунікації учасників освітнього процесу. Керівництво ліцею доводить до відома всіх учасників освітнього процесу про прийняття важливих рішень і очікувані результати. Бажаючи мають можливість впливати на прийняття управлінських рішень через обговорення на педрадах, нарадах,семінарах, в індивідуальних бесідах. Здобувачі освіти отримують відповідну інформацію на загальношкільних лінійках, класних годинах, з матеріалів інформаційних стендів, сайту. </w:t>
      </w:r>
    </w:p>
    <w:p w:rsidR="00D93A5A" w:rsidRPr="00802347" w:rsidRDefault="00D93A5A" w:rsidP="00802347">
      <w:pPr>
        <w:spacing w:after="0" w:line="240" w:lineRule="auto"/>
        <w:ind w:firstLine="426"/>
        <w:jc w:val="both"/>
        <w:rPr>
          <w:rFonts w:ascii="Times New Roman" w:hAnsi="Times New Roman" w:cs="Times New Roman"/>
          <w:sz w:val="28"/>
          <w:szCs w:val="28"/>
        </w:rPr>
      </w:pPr>
      <w:r w:rsidRPr="00D5307C">
        <w:rPr>
          <w:rFonts w:ascii="Times New Roman" w:hAnsi="Times New Roman" w:cs="Times New Roman"/>
          <w:sz w:val="28"/>
          <w:szCs w:val="28"/>
          <w:lang w:val="uk-UA"/>
        </w:rPr>
        <w:t xml:space="preserve">Вимоги статті 30 Закону України «Про освіту» виконуються в повному </w:t>
      </w:r>
      <w:r w:rsidR="00802347" w:rsidRPr="00D5307C">
        <w:rPr>
          <w:rFonts w:ascii="Times New Roman" w:hAnsi="Times New Roman" w:cs="Times New Roman"/>
          <w:sz w:val="28"/>
          <w:szCs w:val="28"/>
          <w:lang w:val="uk-UA"/>
        </w:rPr>
        <w:t>об’ємі</w:t>
      </w:r>
      <w:r w:rsidRPr="00D5307C">
        <w:rPr>
          <w:rFonts w:ascii="Times New Roman" w:hAnsi="Times New Roman" w:cs="Times New Roman"/>
          <w:sz w:val="28"/>
          <w:szCs w:val="28"/>
          <w:lang w:val="uk-UA"/>
        </w:rPr>
        <w:t>.</w:t>
      </w:r>
    </w:p>
    <w:p w:rsidR="00D93A5A" w:rsidRPr="00D93A5A" w:rsidRDefault="00802347" w:rsidP="00802347">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Ліцей </w:t>
      </w:r>
      <w:r w:rsidR="00D93A5A" w:rsidRPr="00D93A5A">
        <w:rPr>
          <w:rFonts w:ascii="Times New Roman" w:hAnsi="Times New Roman" w:cs="Times New Roman"/>
          <w:sz w:val="28"/>
          <w:szCs w:val="28"/>
          <w:lang w:val="uk-UA"/>
        </w:rPr>
        <w:t xml:space="preserve">повністю забезпечений педагогічними </w:t>
      </w:r>
      <w:r>
        <w:rPr>
          <w:rFonts w:ascii="Times New Roman" w:hAnsi="Times New Roman" w:cs="Times New Roman"/>
          <w:sz w:val="28"/>
          <w:szCs w:val="28"/>
          <w:lang w:val="uk-UA"/>
        </w:rPr>
        <w:t xml:space="preserve">кадрами з відповідною освітою, </w:t>
      </w:r>
      <w:r w:rsidR="00D93A5A" w:rsidRPr="00D93A5A">
        <w:rPr>
          <w:rFonts w:ascii="Times New Roman" w:hAnsi="Times New Roman" w:cs="Times New Roman"/>
          <w:sz w:val="28"/>
          <w:szCs w:val="28"/>
          <w:lang w:val="uk-UA"/>
        </w:rPr>
        <w:t>вихователів мають педагогічну або військову</w:t>
      </w:r>
      <w:r>
        <w:rPr>
          <w:rFonts w:ascii="Times New Roman" w:hAnsi="Times New Roman" w:cs="Times New Roman"/>
          <w:sz w:val="28"/>
          <w:szCs w:val="28"/>
          <w:lang w:val="uk-UA"/>
        </w:rPr>
        <w:t xml:space="preserve"> </w:t>
      </w:r>
      <w:r w:rsidR="00D93A5A" w:rsidRPr="00D93A5A">
        <w:rPr>
          <w:rFonts w:ascii="Times New Roman" w:hAnsi="Times New Roman" w:cs="Times New Roman"/>
          <w:sz w:val="28"/>
          <w:szCs w:val="28"/>
          <w:lang w:val="uk-UA"/>
        </w:rPr>
        <w:t>освіту. Штатний розпис закладу повністю забезпечує виконання освітніх програм.</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 xml:space="preserve">Керівництво ліцею застосовує заходи морального та матеріального заохочення до педагогічних працівників, зокрема преміювання. </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У ліцеї створено умови для підвищення кваліфікації педагогічних працівників, їх атестації. Розроблений та затверджений перспективний план підвищення кваліфікації педагогічних працівників на 2021 рік.</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 xml:space="preserve">Кадрова політика ліцею це: </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lastRenderedPageBreak/>
        <w:t>1. Політика зайнятості, тобто залучення висококваліфікованого персоналу, створення матеріальної бази навчальних кабінетів, безпечних умов праці, позитивного соціально-психологічного клімату.</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 xml:space="preserve">2. Політика навчання через організацію методичної роботи, самоосвіти, проходження курсів підвищення кваліфікації, наставництво, обмін досвідом, підтримку добровільної сертифікації педагогічних працівників; використання </w:t>
      </w:r>
      <w:proofErr w:type="spellStart"/>
      <w:r w:rsidRPr="00D93A5A">
        <w:rPr>
          <w:rFonts w:ascii="Times New Roman" w:hAnsi="Times New Roman" w:cs="Times New Roman"/>
          <w:sz w:val="28"/>
          <w:szCs w:val="28"/>
          <w:lang w:val="uk-UA"/>
        </w:rPr>
        <w:t>онлайн-платформ</w:t>
      </w:r>
      <w:proofErr w:type="spellEnd"/>
      <w:r w:rsidRPr="00D93A5A">
        <w:rPr>
          <w:rFonts w:ascii="Times New Roman" w:hAnsi="Times New Roman" w:cs="Times New Roman"/>
          <w:sz w:val="28"/>
          <w:szCs w:val="28"/>
          <w:lang w:val="uk-UA"/>
        </w:rPr>
        <w:t xml:space="preserve"> для професійного самовдосконалення.</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3. Тематика питань засідань педагогічної ради, що сприяють професійному зростанню педагогів.</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4. Застосування форм морального та матеріального заохочень. У наявності:</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 Положення про надання щорічної грошової винагороди педагогічним працівникам;</w:t>
      </w:r>
    </w:p>
    <w:p w:rsidR="00D93A5A" w:rsidRPr="00802347" w:rsidRDefault="00D93A5A" w:rsidP="0080234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93A5A">
        <w:rPr>
          <w:rFonts w:ascii="Times New Roman" w:hAnsi="Times New Roman" w:cs="Times New Roman"/>
          <w:sz w:val="28"/>
          <w:szCs w:val="28"/>
          <w:lang w:val="uk-UA"/>
        </w:rPr>
        <w:t>Положення про преміювання та матеріальне заохочення працівників.</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Керівництво ліцею забезпечує реалізацію заходів з формування академічної доброчесності: учасники освітнього процесу поінформовані з даного питання, з ними проводяться бесіди про важливість дотримання академічної доброчесності.</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Вчителями проводиться розсіювальна робота щодо неприпустимості списування та плагіату, необхідності вказувати джерела інформації. Вчителі української мови провели заняття в 9-11 класах щодо вимог академічн</w:t>
      </w:r>
      <w:r w:rsidR="00802347">
        <w:rPr>
          <w:rFonts w:ascii="Times New Roman" w:hAnsi="Times New Roman" w:cs="Times New Roman"/>
          <w:sz w:val="28"/>
          <w:szCs w:val="28"/>
          <w:lang w:val="uk-UA"/>
        </w:rPr>
        <w:t xml:space="preserve">ого письма, правил цитування, </w:t>
      </w:r>
      <w:r w:rsidRPr="00D93A5A">
        <w:rPr>
          <w:rFonts w:ascii="Times New Roman" w:hAnsi="Times New Roman" w:cs="Times New Roman"/>
          <w:sz w:val="28"/>
          <w:szCs w:val="28"/>
          <w:lang w:val="uk-UA"/>
        </w:rPr>
        <w:t>стандартів посилання на джерела інформації у разі використа</w:t>
      </w:r>
      <w:r w:rsidR="00802347">
        <w:rPr>
          <w:rFonts w:ascii="Times New Roman" w:hAnsi="Times New Roman" w:cs="Times New Roman"/>
          <w:sz w:val="28"/>
          <w:szCs w:val="28"/>
          <w:lang w:val="uk-UA"/>
        </w:rPr>
        <w:t xml:space="preserve">ння ідей, розробок, тверджень, </w:t>
      </w:r>
      <w:r w:rsidRPr="00D93A5A">
        <w:rPr>
          <w:rFonts w:ascii="Times New Roman" w:hAnsi="Times New Roman" w:cs="Times New Roman"/>
          <w:sz w:val="28"/>
          <w:szCs w:val="28"/>
          <w:lang w:val="uk-UA"/>
        </w:rPr>
        <w:t>дотримання норм законодавства про авторське право і суміжні права.</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Питання академічної доброчесності розгл</w:t>
      </w:r>
      <w:r w:rsidR="00802347">
        <w:rPr>
          <w:rFonts w:ascii="Times New Roman" w:hAnsi="Times New Roman" w:cs="Times New Roman"/>
          <w:sz w:val="28"/>
          <w:szCs w:val="28"/>
          <w:lang w:val="uk-UA"/>
        </w:rPr>
        <w:t>януто на батьківських зборах.</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Контроль за дотриманням академічної доброчесності здобувачами освіти здійснюється адміністрацією при аналізі о</w:t>
      </w:r>
      <w:r w:rsidR="00802347">
        <w:rPr>
          <w:rFonts w:ascii="Times New Roman" w:hAnsi="Times New Roman" w:cs="Times New Roman"/>
          <w:sz w:val="28"/>
          <w:szCs w:val="28"/>
          <w:lang w:val="uk-UA"/>
        </w:rPr>
        <w:t xml:space="preserve">цінювання результатів навчання </w:t>
      </w:r>
      <w:r w:rsidRPr="00D93A5A">
        <w:rPr>
          <w:rFonts w:ascii="Times New Roman" w:hAnsi="Times New Roman" w:cs="Times New Roman"/>
          <w:sz w:val="28"/>
          <w:szCs w:val="28"/>
          <w:lang w:val="uk-UA"/>
        </w:rPr>
        <w:t xml:space="preserve">відповідно встановлених </w:t>
      </w:r>
      <w:r w:rsidR="00802347" w:rsidRPr="00D93A5A">
        <w:rPr>
          <w:rFonts w:ascii="Times New Roman" w:hAnsi="Times New Roman" w:cs="Times New Roman"/>
          <w:sz w:val="28"/>
          <w:szCs w:val="28"/>
          <w:lang w:val="uk-UA"/>
        </w:rPr>
        <w:t>критеріїв</w:t>
      </w:r>
      <w:r w:rsidRPr="00D93A5A">
        <w:rPr>
          <w:rFonts w:ascii="Times New Roman" w:hAnsi="Times New Roman" w:cs="Times New Roman"/>
          <w:sz w:val="28"/>
          <w:szCs w:val="28"/>
          <w:lang w:val="uk-UA"/>
        </w:rPr>
        <w:t xml:space="preserve"> при відвідуванні уроків, моніторингах результатів навчання за підсумками контрольних зрізів, результатів ЗНО.</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Оцінювання компетентност</w:t>
      </w:r>
      <w:r w:rsidR="00802347">
        <w:rPr>
          <w:rFonts w:ascii="Times New Roman" w:hAnsi="Times New Roman" w:cs="Times New Roman"/>
          <w:sz w:val="28"/>
          <w:szCs w:val="28"/>
          <w:lang w:val="uk-UA"/>
        </w:rPr>
        <w:t xml:space="preserve">ей педагогів під час атестації </w:t>
      </w:r>
      <w:r w:rsidRPr="00D93A5A">
        <w:rPr>
          <w:rFonts w:ascii="Times New Roman" w:hAnsi="Times New Roman" w:cs="Times New Roman"/>
          <w:sz w:val="28"/>
          <w:szCs w:val="28"/>
          <w:lang w:val="uk-UA"/>
        </w:rPr>
        <w:t>проводиться за участю членів методичної</w:t>
      </w:r>
      <w:r w:rsidR="00802347">
        <w:rPr>
          <w:rFonts w:ascii="Times New Roman" w:hAnsi="Times New Roman" w:cs="Times New Roman"/>
          <w:sz w:val="28"/>
          <w:szCs w:val="28"/>
          <w:lang w:val="uk-UA"/>
        </w:rPr>
        <w:t xml:space="preserve"> ради, методичного об’єднання, </w:t>
      </w:r>
      <w:r w:rsidRPr="00D93A5A">
        <w:rPr>
          <w:rFonts w:ascii="Times New Roman" w:hAnsi="Times New Roman" w:cs="Times New Roman"/>
          <w:sz w:val="28"/>
          <w:szCs w:val="28"/>
          <w:lang w:val="uk-UA"/>
        </w:rPr>
        <w:t xml:space="preserve">анкетування учнів. </w:t>
      </w:r>
    </w:p>
    <w:p w:rsidR="00D93A5A" w:rsidRPr="00D93A5A" w:rsidRDefault="00D93A5A" w:rsidP="00802347">
      <w:pPr>
        <w:spacing w:after="0" w:line="240" w:lineRule="auto"/>
        <w:ind w:firstLine="426"/>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Відповідальною особою за роботу щодо запобігання та протидію корупції призначена Портяннікова І.В., заступника начальника ліцею з матеріально-технічного забезпечення. Робота проводиться відповідно до Плану заходів запобіг</w:t>
      </w:r>
      <w:r w:rsidR="00802347">
        <w:rPr>
          <w:rFonts w:ascii="Times New Roman" w:hAnsi="Times New Roman" w:cs="Times New Roman"/>
          <w:sz w:val="28"/>
          <w:szCs w:val="28"/>
          <w:lang w:val="uk-UA"/>
        </w:rPr>
        <w:t xml:space="preserve">ання та протидії корупції в </w:t>
      </w:r>
      <w:proofErr w:type="spellStart"/>
      <w:r w:rsidR="00802347">
        <w:rPr>
          <w:rFonts w:ascii="Times New Roman" w:hAnsi="Times New Roman" w:cs="Times New Roman"/>
          <w:sz w:val="28"/>
          <w:szCs w:val="28"/>
          <w:lang w:val="uk-UA"/>
        </w:rPr>
        <w:t>КЗ</w:t>
      </w:r>
      <w:proofErr w:type="spellEnd"/>
      <w:r w:rsidR="00802347">
        <w:rPr>
          <w:rFonts w:ascii="Times New Roman" w:hAnsi="Times New Roman" w:cs="Times New Roman"/>
          <w:sz w:val="28"/>
          <w:szCs w:val="28"/>
          <w:lang w:val="uk-UA"/>
        </w:rPr>
        <w:t xml:space="preserve"> </w:t>
      </w:r>
      <w:r w:rsidRPr="00D93A5A">
        <w:rPr>
          <w:rFonts w:ascii="Times New Roman" w:hAnsi="Times New Roman" w:cs="Times New Roman"/>
          <w:sz w:val="28"/>
          <w:szCs w:val="28"/>
          <w:lang w:val="uk-UA"/>
        </w:rPr>
        <w:t xml:space="preserve">«Харківський ліцей з посиленою військово-фізичною підготовкою </w:t>
      </w:r>
      <w:proofErr w:type="spellStart"/>
      <w:r w:rsidRPr="00D93A5A">
        <w:rPr>
          <w:rFonts w:ascii="Times New Roman" w:hAnsi="Times New Roman" w:cs="Times New Roman"/>
          <w:sz w:val="28"/>
          <w:szCs w:val="28"/>
          <w:lang w:val="uk-UA"/>
        </w:rPr>
        <w:t>“Рятувальник”</w:t>
      </w:r>
      <w:proofErr w:type="spellEnd"/>
      <w:r w:rsidRPr="00D93A5A">
        <w:rPr>
          <w:rFonts w:ascii="Times New Roman" w:hAnsi="Times New Roman" w:cs="Times New Roman"/>
          <w:sz w:val="28"/>
          <w:szCs w:val="28"/>
          <w:lang w:val="uk-UA"/>
        </w:rPr>
        <w:t>» Харківської обласної ради. Педагогічні працівники та здобувачі освіти з вимогами антикорупційн</w:t>
      </w:r>
      <w:r w:rsidR="00802347">
        <w:rPr>
          <w:rFonts w:ascii="Times New Roman" w:hAnsi="Times New Roman" w:cs="Times New Roman"/>
          <w:sz w:val="28"/>
          <w:szCs w:val="28"/>
          <w:lang w:val="uk-UA"/>
        </w:rPr>
        <w:t>ого законодавства ознайомлені.</w:t>
      </w:r>
    </w:p>
    <w:p w:rsidR="00D93A5A" w:rsidRPr="00802347" w:rsidRDefault="00802347" w:rsidP="0080234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lang w:val="uk-UA"/>
        </w:rPr>
        <w:t>Керівництво ліцею вживає необхідних заходів</w:t>
      </w:r>
      <w:r w:rsidR="00D93A5A" w:rsidRPr="00D93A5A">
        <w:rPr>
          <w:rFonts w:ascii="Times New Roman" w:hAnsi="Times New Roman" w:cs="Times New Roman"/>
          <w:sz w:val="28"/>
          <w:szCs w:val="28"/>
          <w:lang w:val="uk-UA"/>
        </w:rPr>
        <w:t xml:space="preserve"> щодо попередження та виявлення конфлікту інтересів. У 2021 році таких ситуацій не встановлено.</w:t>
      </w:r>
    </w:p>
    <w:p w:rsidR="00D93A5A" w:rsidRPr="00D93A5A" w:rsidRDefault="00D93A5A" w:rsidP="00802347">
      <w:pPr>
        <w:spacing w:after="0" w:line="240" w:lineRule="auto"/>
        <w:jc w:val="center"/>
        <w:rPr>
          <w:rFonts w:ascii="Times New Roman" w:hAnsi="Times New Roman" w:cs="Times New Roman"/>
          <w:sz w:val="28"/>
          <w:szCs w:val="28"/>
          <w:lang w:val="uk-UA"/>
        </w:rPr>
      </w:pPr>
      <w:r w:rsidRPr="00D93A5A">
        <w:rPr>
          <w:rFonts w:ascii="Times New Roman" w:hAnsi="Times New Roman" w:cs="Times New Roman"/>
          <w:b/>
          <w:sz w:val="28"/>
          <w:szCs w:val="28"/>
          <w:lang w:val="uk-UA"/>
        </w:rPr>
        <w:t>ПРІОРИТЕТНІ НАПРЯМКИ РОБОТИ</w:t>
      </w:r>
    </w:p>
    <w:p w:rsidR="00D93A5A" w:rsidRPr="00D93A5A" w:rsidRDefault="00D93A5A" w:rsidP="00802347">
      <w:pPr>
        <w:spacing w:after="0" w:line="240" w:lineRule="auto"/>
        <w:ind w:firstLine="708"/>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Діяльність педагогічного колективу ліцею у 2022 році направити на вирішення пріоритетних напрямків:</w:t>
      </w:r>
    </w:p>
    <w:p w:rsidR="00D93A5A" w:rsidRPr="00D93A5A" w:rsidRDefault="00D93A5A" w:rsidP="00802347">
      <w:pPr>
        <w:numPr>
          <w:ilvl w:val="0"/>
          <w:numId w:val="12"/>
        </w:numPr>
        <w:spacing w:after="0" w:line="240" w:lineRule="auto"/>
        <w:ind w:left="0" w:firstLine="284"/>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забезпечення здобуття ліцеїстами базової середньої та профільної середньої освіти;</w:t>
      </w:r>
    </w:p>
    <w:p w:rsidR="00D93A5A" w:rsidRPr="00D93A5A" w:rsidRDefault="00D93A5A" w:rsidP="00802347">
      <w:pPr>
        <w:numPr>
          <w:ilvl w:val="0"/>
          <w:numId w:val="12"/>
        </w:numPr>
        <w:spacing w:after="0" w:line="240" w:lineRule="auto"/>
        <w:ind w:left="0" w:firstLine="284"/>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створення безпечного середовища для учасників освітнього процесу з урахуванням умов роботи у період адаптивного карантину;</w:t>
      </w:r>
    </w:p>
    <w:p w:rsidR="00D93A5A" w:rsidRPr="00D93A5A" w:rsidRDefault="00D93A5A" w:rsidP="00802347">
      <w:pPr>
        <w:numPr>
          <w:ilvl w:val="0"/>
          <w:numId w:val="12"/>
        </w:numPr>
        <w:spacing w:after="0" w:line="240" w:lineRule="auto"/>
        <w:ind w:left="0" w:firstLine="284"/>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впровадження принципів педагогіки партнерства, що ґрунтується на співпраці усіх учасників освітнього процесу та принципу дитино</w:t>
      </w:r>
      <w:r w:rsidR="00802347">
        <w:rPr>
          <w:rFonts w:ascii="Times New Roman" w:hAnsi="Times New Roman" w:cs="Times New Roman"/>
          <w:sz w:val="28"/>
          <w:szCs w:val="28"/>
          <w:lang w:val="uk-UA"/>
        </w:rPr>
        <w:t xml:space="preserve"> </w:t>
      </w:r>
      <w:r w:rsidRPr="00D93A5A">
        <w:rPr>
          <w:rFonts w:ascii="Times New Roman" w:hAnsi="Times New Roman" w:cs="Times New Roman"/>
          <w:sz w:val="28"/>
          <w:szCs w:val="28"/>
          <w:lang w:val="uk-UA"/>
        </w:rPr>
        <w:t>центризму;</w:t>
      </w:r>
    </w:p>
    <w:p w:rsidR="00D93A5A" w:rsidRPr="00D93A5A" w:rsidRDefault="00802347" w:rsidP="00802347">
      <w:pPr>
        <w:numPr>
          <w:ilvl w:val="0"/>
          <w:numId w:val="12"/>
        </w:numPr>
        <w:spacing w:after="0" w:line="24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створення </w:t>
      </w:r>
      <w:r w:rsidR="00D93A5A" w:rsidRPr="00D93A5A">
        <w:rPr>
          <w:rFonts w:ascii="Times New Roman" w:hAnsi="Times New Roman" w:cs="Times New Roman"/>
          <w:sz w:val="28"/>
          <w:szCs w:val="28"/>
          <w:lang w:val="uk-UA"/>
        </w:rPr>
        <w:t>умов для забезпечення безпере</w:t>
      </w:r>
      <w:r>
        <w:rPr>
          <w:rFonts w:ascii="Times New Roman" w:hAnsi="Times New Roman" w:cs="Times New Roman"/>
          <w:sz w:val="28"/>
          <w:szCs w:val="28"/>
          <w:lang w:val="uk-UA"/>
        </w:rPr>
        <w:t>рвного вдоскона</w:t>
      </w:r>
      <w:r w:rsidR="00D93A5A" w:rsidRPr="00D93A5A">
        <w:rPr>
          <w:rFonts w:ascii="Times New Roman" w:hAnsi="Times New Roman" w:cs="Times New Roman"/>
          <w:sz w:val="28"/>
          <w:szCs w:val="28"/>
          <w:lang w:val="uk-UA"/>
        </w:rPr>
        <w:t>лення фахової освіти і кваліфікації педагогічних працівників;</w:t>
      </w:r>
    </w:p>
    <w:p w:rsidR="00D93A5A" w:rsidRPr="00D93A5A" w:rsidRDefault="00D93A5A" w:rsidP="00802347">
      <w:pPr>
        <w:numPr>
          <w:ilvl w:val="0"/>
          <w:numId w:val="12"/>
        </w:numPr>
        <w:spacing w:after="0" w:line="240" w:lineRule="auto"/>
        <w:ind w:left="0" w:firstLine="284"/>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залучення педагогів до впровадження інноваційних педа</w:t>
      </w:r>
      <w:r w:rsidR="00802347">
        <w:rPr>
          <w:rFonts w:ascii="Times New Roman" w:hAnsi="Times New Roman" w:cs="Times New Roman"/>
          <w:sz w:val="28"/>
          <w:szCs w:val="28"/>
          <w:lang w:val="uk-UA"/>
        </w:rPr>
        <w:t xml:space="preserve">гогічних технологій в освітній </w:t>
      </w:r>
      <w:r w:rsidRPr="00D93A5A">
        <w:rPr>
          <w:rFonts w:ascii="Times New Roman" w:hAnsi="Times New Roman" w:cs="Times New Roman"/>
          <w:sz w:val="28"/>
          <w:szCs w:val="28"/>
          <w:lang w:val="uk-UA"/>
        </w:rPr>
        <w:t>процес з подальшим узагальненням їх досвіду роботи;</w:t>
      </w:r>
    </w:p>
    <w:p w:rsidR="00D93A5A" w:rsidRPr="00D93A5A" w:rsidRDefault="00802347" w:rsidP="00802347">
      <w:pPr>
        <w:numPr>
          <w:ilvl w:val="0"/>
          <w:numId w:val="12"/>
        </w:numPr>
        <w:spacing w:after="0" w:line="24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умов для </w:t>
      </w:r>
      <w:r w:rsidR="00D93A5A" w:rsidRPr="00D93A5A">
        <w:rPr>
          <w:rFonts w:ascii="Times New Roman" w:hAnsi="Times New Roman" w:cs="Times New Roman"/>
          <w:sz w:val="28"/>
          <w:szCs w:val="28"/>
          <w:lang w:val="uk-UA"/>
        </w:rPr>
        <w:t>соціального захисту дітей пільгових категорій;</w:t>
      </w:r>
    </w:p>
    <w:p w:rsidR="00D93A5A" w:rsidRPr="00D93A5A" w:rsidRDefault="00802347" w:rsidP="00802347">
      <w:pPr>
        <w:numPr>
          <w:ilvl w:val="0"/>
          <w:numId w:val="12"/>
        </w:numPr>
        <w:spacing w:after="0" w:line="24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умов </w:t>
      </w:r>
      <w:r w:rsidR="00D93A5A" w:rsidRPr="00D93A5A">
        <w:rPr>
          <w:rFonts w:ascii="Times New Roman" w:hAnsi="Times New Roman" w:cs="Times New Roman"/>
          <w:sz w:val="28"/>
          <w:szCs w:val="28"/>
          <w:lang w:val="uk-UA"/>
        </w:rPr>
        <w:t>для навчання і розвитку талантів обдарованих учнів;</w:t>
      </w:r>
    </w:p>
    <w:p w:rsidR="00D93A5A" w:rsidRPr="00D93A5A" w:rsidRDefault="00D93A5A" w:rsidP="00802347">
      <w:pPr>
        <w:numPr>
          <w:ilvl w:val="0"/>
          <w:numId w:val="12"/>
        </w:numPr>
        <w:spacing w:after="0" w:line="240" w:lineRule="auto"/>
        <w:ind w:left="0" w:firstLine="284"/>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формування в учнів ключових компетентностей, необхідних сучасній людині для успішної життєдіяльності;</w:t>
      </w:r>
    </w:p>
    <w:p w:rsidR="00D93A5A" w:rsidRPr="00D93A5A" w:rsidRDefault="00D93A5A" w:rsidP="00802347">
      <w:pPr>
        <w:numPr>
          <w:ilvl w:val="0"/>
          <w:numId w:val="12"/>
        </w:numPr>
        <w:spacing w:after="0" w:line="240" w:lineRule="auto"/>
        <w:ind w:left="0" w:firstLine="284"/>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забезпечення системного</w:t>
      </w:r>
      <w:r w:rsidRPr="00D93A5A">
        <w:rPr>
          <w:rFonts w:ascii="Times New Roman" w:hAnsi="Times New Roman" w:cs="Times New Roman"/>
          <w:sz w:val="28"/>
          <w:szCs w:val="28"/>
        </w:rPr>
        <w:t xml:space="preserve"> </w:t>
      </w:r>
      <w:r w:rsidRPr="00D93A5A">
        <w:rPr>
          <w:rFonts w:ascii="Times New Roman" w:hAnsi="Times New Roman" w:cs="Times New Roman"/>
          <w:sz w:val="28"/>
          <w:szCs w:val="28"/>
          <w:lang w:val="uk-UA"/>
        </w:rPr>
        <w:t>псих</w:t>
      </w:r>
      <w:r w:rsidR="00802347">
        <w:rPr>
          <w:rFonts w:ascii="Times New Roman" w:hAnsi="Times New Roman" w:cs="Times New Roman"/>
          <w:sz w:val="28"/>
          <w:szCs w:val="28"/>
          <w:lang w:val="uk-UA"/>
        </w:rPr>
        <w:t xml:space="preserve">олого-педагогічного супроводу </w:t>
      </w:r>
      <w:r w:rsidRPr="00D93A5A">
        <w:rPr>
          <w:rFonts w:ascii="Times New Roman" w:hAnsi="Times New Roman" w:cs="Times New Roman"/>
          <w:sz w:val="28"/>
          <w:szCs w:val="28"/>
          <w:lang w:val="uk-UA"/>
        </w:rPr>
        <w:t>всіх учасників освітнього процесу;</w:t>
      </w:r>
    </w:p>
    <w:p w:rsidR="00D93A5A" w:rsidRPr="00D93A5A" w:rsidRDefault="00802347" w:rsidP="00802347">
      <w:pPr>
        <w:numPr>
          <w:ilvl w:val="0"/>
          <w:numId w:val="12"/>
        </w:numPr>
        <w:spacing w:after="0" w:line="24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ефективної взаємодії з громадськістю, з метою </w:t>
      </w:r>
      <w:r w:rsidR="00D93A5A" w:rsidRPr="00D93A5A">
        <w:rPr>
          <w:rFonts w:ascii="Times New Roman" w:hAnsi="Times New Roman" w:cs="Times New Roman"/>
          <w:sz w:val="28"/>
          <w:szCs w:val="28"/>
          <w:lang w:val="uk-UA"/>
        </w:rPr>
        <w:t>розвитку учнівського самоврядування, залучення його до вирішення питань організації життєдіяльності ліцею;</w:t>
      </w:r>
    </w:p>
    <w:p w:rsidR="00D93A5A" w:rsidRPr="00D93A5A" w:rsidRDefault="00D93A5A" w:rsidP="00802347">
      <w:pPr>
        <w:numPr>
          <w:ilvl w:val="0"/>
          <w:numId w:val="12"/>
        </w:numPr>
        <w:spacing w:after="0" w:line="240" w:lineRule="auto"/>
        <w:ind w:left="0" w:firstLine="284"/>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створення оптимальних санітарно-гігієнічних умов під час освітнього процесу;</w:t>
      </w:r>
    </w:p>
    <w:p w:rsidR="00D93A5A" w:rsidRPr="00D93A5A" w:rsidRDefault="00D93A5A" w:rsidP="00802347">
      <w:pPr>
        <w:numPr>
          <w:ilvl w:val="0"/>
          <w:numId w:val="12"/>
        </w:numPr>
        <w:spacing w:after="0" w:line="240" w:lineRule="auto"/>
        <w:ind w:left="0" w:firstLine="284"/>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удоско</w:t>
      </w:r>
      <w:r w:rsidR="00802347">
        <w:rPr>
          <w:rFonts w:ascii="Times New Roman" w:hAnsi="Times New Roman" w:cs="Times New Roman"/>
          <w:sz w:val="28"/>
          <w:szCs w:val="28"/>
          <w:lang w:val="uk-UA"/>
        </w:rPr>
        <w:t xml:space="preserve">налення навчально-матеріальної </w:t>
      </w:r>
      <w:r w:rsidRPr="00D93A5A">
        <w:rPr>
          <w:rFonts w:ascii="Times New Roman" w:hAnsi="Times New Roman" w:cs="Times New Roman"/>
          <w:sz w:val="28"/>
          <w:szCs w:val="28"/>
          <w:lang w:val="uk-UA"/>
        </w:rPr>
        <w:t>бази ліцею;</w:t>
      </w:r>
    </w:p>
    <w:p w:rsidR="00D93A5A" w:rsidRPr="00D93A5A" w:rsidRDefault="00D93A5A" w:rsidP="00802347">
      <w:pPr>
        <w:numPr>
          <w:ilvl w:val="0"/>
          <w:numId w:val="12"/>
        </w:numPr>
        <w:spacing w:after="0" w:line="240" w:lineRule="auto"/>
        <w:ind w:left="0" w:firstLine="284"/>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впровадження сучасних інформаційно-комунікаційні технології;</w:t>
      </w:r>
    </w:p>
    <w:p w:rsidR="00D93A5A" w:rsidRPr="00D93A5A" w:rsidRDefault="00802347" w:rsidP="00802347">
      <w:pPr>
        <w:numPr>
          <w:ilvl w:val="0"/>
          <w:numId w:val="12"/>
        </w:numPr>
        <w:spacing w:after="0" w:line="24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удосконалення форм </w:t>
      </w:r>
      <w:r w:rsidR="00D93A5A" w:rsidRPr="00D93A5A">
        <w:rPr>
          <w:rFonts w:ascii="Times New Roman" w:hAnsi="Times New Roman" w:cs="Times New Roman"/>
          <w:sz w:val="28"/>
          <w:szCs w:val="28"/>
          <w:lang w:val="uk-UA"/>
        </w:rPr>
        <w:t>і методів дистанційного, змішаного навчання;</w:t>
      </w:r>
    </w:p>
    <w:p w:rsidR="00D93A5A" w:rsidRPr="00D93A5A" w:rsidRDefault="00D93A5A" w:rsidP="00802347">
      <w:pPr>
        <w:numPr>
          <w:ilvl w:val="0"/>
          <w:numId w:val="12"/>
        </w:numPr>
        <w:spacing w:after="0" w:line="240" w:lineRule="auto"/>
        <w:ind w:left="0" w:firstLine="284"/>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забезпечення набуття ліцеїстами необхідних знань та навичок з військової та фізичної підготовки для успішного продовження навчання у вищих навчальних закладах єдиної системи військової освіти;</w:t>
      </w:r>
    </w:p>
    <w:p w:rsidR="00D93A5A" w:rsidRPr="00D93A5A" w:rsidRDefault="00D93A5A" w:rsidP="00802347">
      <w:pPr>
        <w:numPr>
          <w:ilvl w:val="0"/>
          <w:numId w:val="12"/>
        </w:numPr>
        <w:spacing w:after="0" w:line="240" w:lineRule="auto"/>
        <w:ind w:left="0" w:firstLine="284"/>
        <w:jc w:val="both"/>
        <w:rPr>
          <w:rFonts w:ascii="Times New Roman" w:hAnsi="Times New Roman" w:cs="Times New Roman"/>
          <w:sz w:val="28"/>
          <w:szCs w:val="28"/>
          <w:lang w:val="uk-UA"/>
        </w:rPr>
      </w:pPr>
      <w:r w:rsidRPr="00D93A5A">
        <w:rPr>
          <w:rFonts w:ascii="Times New Roman" w:hAnsi="Times New Roman" w:cs="Times New Roman"/>
          <w:sz w:val="28"/>
          <w:szCs w:val="28"/>
          <w:lang w:val="uk-UA"/>
        </w:rPr>
        <w:t>створення умов для формування в учнів громадянської відповідальності.</w:t>
      </w:r>
    </w:p>
    <w:p w:rsidR="00F76F88" w:rsidRPr="00D5307C" w:rsidRDefault="00F76F88" w:rsidP="00D93A5A">
      <w:pPr>
        <w:spacing w:after="0"/>
        <w:ind w:firstLine="284"/>
        <w:jc w:val="both"/>
        <w:rPr>
          <w:rFonts w:ascii="Times New Roman" w:hAnsi="Times New Roman" w:cs="Times New Roman"/>
          <w:sz w:val="28"/>
          <w:szCs w:val="28"/>
          <w:lang w:val="uk-UA"/>
        </w:rPr>
      </w:pPr>
    </w:p>
    <w:p w:rsidR="00F76F88" w:rsidRPr="00D5307C" w:rsidRDefault="00F76F88" w:rsidP="00D93A5A">
      <w:pPr>
        <w:spacing w:after="0"/>
        <w:ind w:firstLine="284"/>
        <w:jc w:val="both"/>
        <w:rPr>
          <w:rFonts w:ascii="Times New Roman" w:hAnsi="Times New Roman" w:cs="Times New Roman"/>
          <w:sz w:val="28"/>
          <w:szCs w:val="28"/>
          <w:lang w:val="uk-UA"/>
        </w:rPr>
      </w:pPr>
    </w:p>
    <w:p w:rsidR="00F76F88" w:rsidRPr="00D5307C" w:rsidRDefault="00F76F88" w:rsidP="00802347">
      <w:pPr>
        <w:spacing w:after="0"/>
        <w:rPr>
          <w:rFonts w:ascii="Times New Roman" w:hAnsi="Times New Roman" w:cs="Times New Roman"/>
          <w:sz w:val="28"/>
          <w:szCs w:val="28"/>
          <w:lang w:val="uk-UA"/>
        </w:rPr>
      </w:pPr>
    </w:p>
    <w:sectPr w:rsidR="00F76F88" w:rsidRPr="00D5307C" w:rsidSect="00B50094">
      <w:pgSz w:w="11906" w:h="16838"/>
      <w:pgMar w:top="567" w:right="851" w:bottom="680" w:left="113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304" w:rsidRDefault="00BC2304" w:rsidP="00F76F88">
      <w:pPr>
        <w:spacing w:after="0" w:line="240" w:lineRule="auto"/>
      </w:pPr>
      <w:r>
        <w:separator/>
      </w:r>
    </w:p>
  </w:endnote>
  <w:endnote w:type="continuationSeparator" w:id="0">
    <w:p w:rsidR="00BC2304" w:rsidRDefault="00BC2304" w:rsidP="00F76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Kidnap">
    <w:altName w:val="Symbol"/>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304" w:rsidRDefault="00BC2304" w:rsidP="00F76F88">
      <w:pPr>
        <w:spacing w:after="0" w:line="240" w:lineRule="auto"/>
      </w:pPr>
      <w:r>
        <w:separator/>
      </w:r>
    </w:p>
  </w:footnote>
  <w:footnote w:type="continuationSeparator" w:id="0">
    <w:p w:rsidR="00BC2304" w:rsidRDefault="00BC2304" w:rsidP="00F76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none"/>
      <w:suff w:val="nothing"/>
      <w:lvlText w:val=""/>
      <w:lvlJc w:val="left"/>
      <w:pPr>
        <w:tabs>
          <w:tab w:val="num" w:pos="0"/>
        </w:tabs>
        <w:ind w:left="432" w:hanging="432"/>
      </w:pPr>
      <w:rPr>
        <w:rFonts w:ascii="Symbol" w:hAnsi="Symbol" w:cs="Symbol"/>
        <w:color w:val="000000"/>
        <w:sz w:val="28"/>
        <w:szCs w:val="28"/>
        <w:lang w:val="uk-UA"/>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B03132"/>
    <w:multiLevelType w:val="hybridMultilevel"/>
    <w:tmpl w:val="EF60C05E"/>
    <w:lvl w:ilvl="0" w:tplc="B588AF1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B3F9F"/>
    <w:multiLevelType w:val="hybridMultilevel"/>
    <w:tmpl w:val="E1AC1BA0"/>
    <w:lvl w:ilvl="0" w:tplc="38D0D6E8">
      <w:numFmt w:val="bullet"/>
      <w:lvlText w:val="-"/>
      <w:lvlJc w:val="left"/>
      <w:pPr>
        <w:ind w:left="1215" w:hanging="360"/>
      </w:pPr>
      <w:rPr>
        <w:rFonts w:ascii="Times New Roman" w:eastAsia="Times New Roman" w:hAnsi="Times New Roman" w:cs="Times New Roman"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4">
    <w:nsid w:val="0C123118"/>
    <w:multiLevelType w:val="multilevel"/>
    <w:tmpl w:val="F3A000CC"/>
    <w:lvl w:ilvl="0">
      <w:start w:val="1"/>
      <w:numFmt w:val="decimal"/>
      <w:lvlText w:val="%1."/>
      <w:lvlJc w:val="left"/>
      <w:pPr>
        <w:ind w:left="1287" w:hanging="360"/>
      </w:pPr>
      <w:rPr>
        <w:sz w:val="28"/>
        <w:szCs w:val="28"/>
      </w:rPr>
    </w:lvl>
    <w:lvl w:ilvl="1">
      <w:start w:val="1"/>
      <w:numFmt w:val="decimal"/>
      <w:isLgl/>
      <w:lvlText w:val="%1.%2."/>
      <w:lvlJc w:val="left"/>
      <w:pPr>
        <w:ind w:left="1287" w:hanging="360"/>
      </w:pPr>
      <w:rPr>
        <w:rFonts w:hint="default"/>
        <w:sz w:val="28"/>
        <w:szCs w:val="28"/>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12091211"/>
    <w:multiLevelType w:val="hybridMultilevel"/>
    <w:tmpl w:val="AD6CBC88"/>
    <w:lvl w:ilvl="0" w:tplc="0D90A5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154D57"/>
    <w:multiLevelType w:val="hybridMultilevel"/>
    <w:tmpl w:val="0CB25728"/>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
    <w:nsid w:val="22195C39"/>
    <w:multiLevelType w:val="hybridMultilevel"/>
    <w:tmpl w:val="88CEE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B36E48"/>
    <w:multiLevelType w:val="hybridMultilevel"/>
    <w:tmpl w:val="D0502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7F179D"/>
    <w:multiLevelType w:val="hybridMultilevel"/>
    <w:tmpl w:val="A650C96E"/>
    <w:lvl w:ilvl="0" w:tplc="04190001">
      <w:start w:val="1"/>
      <w:numFmt w:val="bullet"/>
      <w:lvlText w:val=""/>
      <w:lvlJc w:val="left"/>
      <w:pPr>
        <w:tabs>
          <w:tab w:val="num" w:pos="1034"/>
        </w:tabs>
        <w:ind w:left="1034" w:hanging="360"/>
      </w:pPr>
      <w:rPr>
        <w:rFonts w:ascii="Symbol" w:hAnsi="Symbol" w:hint="default"/>
      </w:rPr>
    </w:lvl>
    <w:lvl w:ilvl="1" w:tplc="04190003" w:tentative="1">
      <w:start w:val="1"/>
      <w:numFmt w:val="bullet"/>
      <w:lvlText w:val="o"/>
      <w:lvlJc w:val="left"/>
      <w:pPr>
        <w:tabs>
          <w:tab w:val="num" w:pos="1754"/>
        </w:tabs>
        <w:ind w:left="1754" w:hanging="360"/>
      </w:pPr>
      <w:rPr>
        <w:rFonts w:ascii="Courier New" w:hAnsi="Courier New" w:cs="Courier New" w:hint="default"/>
      </w:rPr>
    </w:lvl>
    <w:lvl w:ilvl="2" w:tplc="04190005" w:tentative="1">
      <w:start w:val="1"/>
      <w:numFmt w:val="bullet"/>
      <w:lvlText w:val=""/>
      <w:lvlJc w:val="left"/>
      <w:pPr>
        <w:tabs>
          <w:tab w:val="num" w:pos="2474"/>
        </w:tabs>
        <w:ind w:left="2474" w:hanging="360"/>
      </w:pPr>
      <w:rPr>
        <w:rFonts w:ascii="Wingdings" w:hAnsi="Wingdings" w:hint="default"/>
      </w:rPr>
    </w:lvl>
    <w:lvl w:ilvl="3" w:tplc="04190001" w:tentative="1">
      <w:start w:val="1"/>
      <w:numFmt w:val="bullet"/>
      <w:lvlText w:val=""/>
      <w:lvlJc w:val="left"/>
      <w:pPr>
        <w:tabs>
          <w:tab w:val="num" w:pos="3194"/>
        </w:tabs>
        <w:ind w:left="3194" w:hanging="360"/>
      </w:pPr>
      <w:rPr>
        <w:rFonts w:ascii="Symbol" w:hAnsi="Symbol" w:hint="default"/>
      </w:rPr>
    </w:lvl>
    <w:lvl w:ilvl="4" w:tplc="04190003" w:tentative="1">
      <w:start w:val="1"/>
      <w:numFmt w:val="bullet"/>
      <w:lvlText w:val="o"/>
      <w:lvlJc w:val="left"/>
      <w:pPr>
        <w:tabs>
          <w:tab w:val="num" w:pos="3914"/>
        </w:tabs>
        <w:ind w:left="3914" w:hanging="360"/>
      </w:pPr>
      <w:rPr>
        <w:rFonts w:ascii="Courier New" w:hAnsi="Courier New" w:cs="Courier New" w:hint="default"/>
      </w:rPr>
    </w:lvl>
    <w:lvl w:ilvl="5" w:tplc="04190005" w:tentative="1">
      <w:start w:val="1"/>
      <w:numFmt w:val="bullet"/>
      <w:lvlText w:val=""/>
      <w:lvlJc w:val="left"/>
      <w:pPr>
        <w:tabs>
          <w:tab w:val="num" w:pos="4634"/>
        </w:tabs>
        <w:ind w:left="4634" w:hanging="360"/>
      </w:pPr>
      <w:rPr>
        <w:rFonts w:ascii="Wingdings" w:hAnsi="Wingdings" w:hint="default"/>
      </w:rPr>
    </w:lvl>
    <w:lvl w:ilvl="6" w:tplc="04190001" w:tentative="1">
      <w:start w:val="1"/>
      <w:numFmt w:val="bullet"/>
      <w:lvlText w:val=""/>
      <w:lvlJc w:val="left"/>
      <w:pPr>
        <w:tabs>
          <w:tab w:val="num" w:pos="5354"/>
        </w:tabs>
        <w:ind w:left="5354" w:hanging="360"/>
      </w:pPr>
      <w:rPr>
        <w:rFonts w:ascii="Symbol" w:hAnsi="Symbol" w:hint="default"/>
      </w:rPr>
    </w:lvl>
    <w:lvl w:ilvl="7" w:tplc="04190003" w:tentative="1">
      <w:start w:val="1"/>
      <w:numFmt w:val="bullet"/>
      <w:lvlText w:val="o"/>
      <w:lvlJc w:val="left"/>
      <w:pPr>
        <w:tabs>
          <w:tab w:val="num" w:pos="6074"/>
        </w:tabs>
        <w:ind w:left="6074" w:hanging="360"/>
      </w:pPr>
      <w:rPr>
        <w:rFonts w:ascii="Courier New" w:hAnsi="Courier New" w:cs="Courier New" w:hint="default"/>
      </w:rPr>
    </w:lvl>
    <w:lvl w:ilvl="8" w:tplc="04190005" w:tentative="1">
      <w:start w:val="1"/>
      <w:numFmt w:val="bullet"/>
      <w:lvlText w:val=""/>
      <w:lvlJc w:val="left"/>
      <w:pPr>
        <w:tabs>
          <w:tab w:val="num" w:pos="6794"/>
        </w:tabs>
        <w:ind w:left="6794" w:hanging="360"/>
      </w:pPr>
      <w:rPr>
        <w:rFonts w:ascii="Wingdings" w:hAnsi="Wingdings" w:hint="default"/>
      </w:rPr>
    </w:lvl>
  </w:abstractNum>
  <w:abstractNum w:abstractNumId="12">
    <w:nsid w:val="2B1870A5"/>
    <w:multiLevelType w:val="singleLevel"/>
    <w:tmpl w:val="0419000F"/>
    <w:lvl w:ilvl="0">
      <w:start w:val="1"/>
      <w:numFmt w:val="decimal"/>
      <w:lvlText w:val="%1."/>
      <w:lvlJc w:val="left"/>
      <w:pPr>
        <w:tabs>
          <w:tab w:val="num" w:pos="502"/>
        </w:tabs>
        <w:ind w:left="502" w:hanging="360"/>
      </w:pPr>
    </w:lvl>
  </w:abstractNum>
  <w:abstractNum w:abstractNumId="13">
    <w:nsid w:val="2B7F7064"/>
    <w:multiLevelType w:val="hybridMultilevel"/>
    <w:tmpl w:val="FE3E1F68"/>
    <w:lvl w:ilvl="0" w:tplc="0D90A534">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14">
    <w:nsid w:val="2CC073A1"/>
    <w:multiLevelType w:val="hybridMultilevel"/>
    <w:tmpl w:val="04D4A56C"/>
    <w:lvl w:ilvl="0" w:tplc="04190001">
      <w:start w:val="1"/>
      <w:numFmt w:val="bullet"/>
      <w:lvlText w:val=""/>
      <w:lvlJc w:val="left"/>
      <w:pPr>
        <w:tabs>
          <w:tab w:val="num" w:pos="1034"/>
        </w:tabs>
        <w:ind w:left="1034" w:hanging="360"/>
      </w:pPr>
      <w:rPr>
        <w:rFonts w:ascii="Symbol" w:hAnsi="Symbol" w:hint="default"/>
      </w:rPr>
    </w:lvl>
    <w:lvl w:ilvl="1" w:tplc="04190003" w:tentative="1">
      <w:start w:val="1"/>
      <w:numFmt w:val="bullet"/>
      <w:lvlText w:val="o"/>
      <w:lvlJc w:val="left"/>
      <w:pPr>
        <w:tabs>
          <w:tab w:val="num" w:pos="1754"/>
        </w:tabs>
        <w:ind w:left="1754" w:hanging="360"/>
      </w:pPr>
      <w:rPr>
        <w:rFonts w:ascii="Courier New" w:hAnsi="Courier New" w:cs="Courier New" w:hint="default"/>
      </w:rPr>
    </w:lvl>
    <w:lvl w:ilvl="2" w:tplc="04190005" w:tentative="1">
      <w:start w:val="1"/>
      <w:numFmt w:val="bullet"/>
      <w:lvlText w:val=""/>
      <w:lvlJc w:val="left"/>
      <w:pPr>
        <w:tabs>
          <w:tab w:val="num" w:pos="2474"/>
        </w:tabs>
        <w:ind w:left="2474" w:hanging="360"/>
      </w:pPr>
      <w:rPr>
        <w:rFonts w:ascii="Wingdings" w:hAnsi="Wingdings" w:hint="default"/>
      </w:rPr>
    </w:lvl>
    <w:lvl w:ilvl="3" w:tplc="04190001" w:tentative="1">
      <w:start w:val="1"/>
      <w:numFmt w:val="bullet"/>
      <w:lvlText w:val=""/>
      <w:lvlJc w:val="left"/>
      <w:pPr>
        <w:tabs>
          <w:tab w:val="num" w:pos="3194"/>
        </w:tabs>
        <w:ind w:left="3194" w:hanging="360"/>
      </w:pPr>
      <w:rPr>
        <w:rFonts w:ascii="Symbol" w:hAnsi="Symbol" w:hint="default"/>
      </w:rPr>
    </w:lvl>
    <w:lvl w:ilvl="4" w:tplc="04190003" w:tentative="1">
      <w:start w:val="1"/>
      <w:numFmt w:val="bullet"/>
      <w:lvlText w:val="o"/>
      <w:lvlJc w:val="left"/>
      <w:pPr>
        <w:tabs>
          <w:tab w:val="num" w:pos="3914"/>
        </w:tabs>
        <w:ind w:left="3914" w:hanging="360"/>
      </w:pPr>
      <w:rPr>
        <w:rFonts w:ascii="Courier New" w:hAnsi="Courier New" w:cs="Courier New" w:hint="default"/>
      </w:rPr>
    </w:lvl>
    <w:lvl w:ilvl="5" w:tplc="04190005" w:tentative="1">
      <w:start w:val="1"/>
      <w:numFmt w:val="bullet"/>
      <w:lvlText w:val=""/>
      <w:lvlJc w:val="left"/>
      <w:pPr>
        <w:tabs>
          <w:tab w:val="num" w:pos="4634"/>
        </w:tabs>
        <w:ind w:left="4634" w:hanging="360"/>
      </w:pPr>
      <w:rPr>
        <w:rFonts w:ascii="Wingdings" w:hAnsi="Wingdings" w:hint="default"/>
      </w:rPr>
    </w:lvl>
    <w:lvl w:ilvl="6" w:tplc="04190001" w:tentative="1">
      <w:start w:val="1"/>
      <w:numFmt w:val="bullet"/>
      <w:lvlText w:val=""/>
      <w:lvlJc w:val="left"/>
      <w:pPr>
        <w:tabs>
          <w:tab w:val="num" w:pos="5354"/>
        </w:tabs>
        <w:ind w:left="5354" w:hanging="360"/>
      </w:pPr>
      <w:rPr>
        <w:rFonts w:ascii="Symbol" w:hAnsi="Symbol" w:hint="default"/>
      </w:rPr>
    </w:lvl>
    <w:lvl w:ilvl="7" w:tplc="04190003" w:tentative="1">
      <w:start w:val="1"/>
      <w:numFmt w:val="bullet"/>
      <w:lvlText w:val="o"/>
      <w:lvlJc w:val="left"/>
      <w:pPr>
        <w:tabs>
          <w:tab w:val="num" w:pos="6074"/>
        </w:tabs>
        <w:ind w:left="6074" w:hanging="360"/>
      </w:pPr>
      <w:rPr>
        <w:rFonts w:ascii="Courier New" w:hAnsi="Courier New" w:cs="Courier New" w:hint="default"/>
      </w:rPr>
    </w:lvl>
    <w:lvl w:ilvl="8" w:tplc="04190005" w:tentative="1">
      <w:start w:val="1"/>
      <w:numFmt w:val="bullet"/>
      <w:lvlText w:val=""/>
      <w:lvlJc w:val="left"/>
      <w:pPr>
        <w:tabs>
          <w:tab w:val="num" w:pos="6794"/>
        </w:tabs>
        <w:ind w:left="6794" w:hanging="360"/>
      </w:pPr>
      <w:rPr>
        <w:rFonts w:ascii="Wingdings" w:hAnsi="Wingdings" w:hint="default"/>
      </w:rPr>
    </w:lvl>
  </w:abstractNum>
  <w:abstractNum w:abstractNumId="15">
    <w:nsid w:val="32E35E3D"/>
    <w:multiLevelType w:val="hybridMultilevel"/>
    <w:tmpl w:val="106AFC68"/>
    <w:lvl w:ilvl="0" w:tplc="F7D074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E673832"/>
    <w:multiLevelType w:val="hybridMultilevel"/>
    <w:tmpl w:val="4F527674"/>
    <w:lvl w:ilvl="0" w:tplc="F7D07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B57C7A"/>
    <w:multiLevelType w:val="hybridMultilevel"/>
    <w:tmpl w:val="6FEABCDE"/>
    <w:lvl w:ilvl="0" w:tplc="F7D07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CE01BE"/>
    <w:multiLevelType w:val="hybridMultilevel"/>
    <w:tmpl w:val="9680447C"/>
    <w:lvl w:ilvl="0" w:tplc="04190001">
      <w:start w:val="1"/>
      <w:numFmt w:val="bullet"/>
      <w:lvlText w:val=""/>
      <w:lvlJc w:val="left"/>
      <w:pPr>
        <w:tabs>
          <w:tab w:val="num" w:pos="1034"/>
        </w:tabs>
        <w:ind w:left="1034" w:hanging="360"/>
      </w:pPr>
      <w:rPr>
        <w:rFonts w:ascii="Symbol" w:hAnsi="Symbol" w:hint="default"/>
      </w:rPr>
    </w:lvl>
    <w:lvl w:ilvl="1" w:tplc="04190003" w:tentative="1">
      <w:start w:val="1"/>
      <w:numFmt w:val="bullet"/>
      <w:lvlText w:val="o"/>
      <w:lvlJc w:val="left"/>
      <w:pPr>
        <w:tabs>
          <w:tab w:val="num" w:pos="1754"/>
        </w:tabs>
        <w:ind w:left="1754" w:hanging="360"/>
      </w:pPr>
      <w:rPr>
        <w:rFonts w:ascii="Courier New" w:hAnsi="Courier New" w:cs="Courier New" w:hint="default"/>
      </w:rPr>
    </w:lvl>
    <w:lvl w:ilvl="2" w:tplc="04190005" w:tentative="1">
      <w:start w:val="1"/>
      <w:numFmt w:val="bullet"/>
      <w:lvlText w:val=""/>
      <w:lvlJc w:val="left"/>
      <w:pPr>
        <w:tabs>
          <w:tab w:val="num" w:pos="2474"/>
        </w:tabs>
        <w:ind w:left="2474" w:hanging="360"/>
      </w:pPr>
      <w:rPr>
        <w:rFonts w:ascii="Wingdings" w:hAnsi="Wingdings" w:hint="default"/>
      </w:rPr>
    </w:lvl>
    <w:lvl w:ilvl="3" w:tplc="04190001" w:tentative="1">
      <w:start w:val="1"/>
      <w:numFmt w:val="bullet"/>
      <w:lvlText w:val=""/>
      <w:lvlJc w:val="left"/>
      <w:pPr>
        <w:tabs>
          <w:tab w:val="num" w:pos="3194"/>
        </w:tabs>
        <w:ind w:left="3194" w:hanging="360"/>
      </w:pPr>
      <w:rPr>
        <w:rFonts w:ascii="Symbol" w:hAnsi="Symbol" w:hint="default"/>
      </w:rPr>
    </w:lvl>
    <w:lvl w:ilvl="4" w:tplc="04190003" w:tentative="1">
      <w:start w:val="1"/>
      <w:numFmt w:val="bullet"/>
      <w:lvlText w:val="o"/>
      <w:lvlJc w:val="left"/>
      <w:pPr>
        <w:tabs>
          <w:tab w:val="num" w:pos="3914"/>
        </w:tabs>
        <w:ind w:left="3914" w:hanging="360"/>
      </w:pPr>
      <w:rPr>
        <w:rFonts w:ascii="Courier New" w:hAnsi="Courier New" w:cs="Courier New" w:hint="default"/>
      </w:rPr>
    </w:lvl>
    <w:lvl w:ilvl="5" w:tplc="04190005" w:tentative="1">
      <w:start w:val="1"/>
      <w:numFmt w:val="bullet"/>
      <w:lvlText w:val=""/>
      <w:lvlJc w:val="left"/>
      <w:pPr>
        <w:tabs>
          <w:tab w:val="num" w:pos="4634"/>
        </w:tabs>
        <w:ind w:left="4634" w:hanging="360"/>
      </w:pPr>
      <w:rPr>
        <w:rFonts w:ascii="Wingdings" w:hAnsi="Wingdings" w:hint="default"/>
      </w:rPr>
    </w:lvl>
    <w:lvl w:ilvl="6" w:tplc="04190001" w:tentative="1">
      <w:start w:val="1"/>
      <w:numFmt w:val="bullet"/>
      <w:lvlText w:val=""/>
      <w:lvlJc w:val="left"/>
      <w:pPr>
        <w:tabs>
          <w:tab w:val="num" w:pos="5354"/>
        </w:tabs>
        <w:ind w:left="5354" w:hanging="360"/>
      </w:pPr>
      <w:rPr>
        <w:rFonts w:ascii="Symbol" w:hAnsi="Symbol" w:hint="default"/>
      </w:rPr>
    </w:lvl>
    <w:lvl w:ilvl="7" w:tplc="04190003" w:tentative="1">
      <w:start w:val="1"/>
      <w:numFmt w:val="bullet"/>
      <w:lvlText w:val="o"/>
      <w:lvlJc w:val="left"/>
      <w:pPr>
        <w:tabs>
          <w:tab w:val="num" w:pos="6074"/>
        </w:tabs>
        <w:ind w:left="6074" w:hanging="360"/>
      </w:pPr>
      <w:rPr>
        <w:rFonts w:ascii="Courier New" w:hAnsi="Courier New" w:cs="Courier New" w:hint="default"/>
      </w:rPr>
    </w:lvl>
    <w:lvl w:ilvl="8" w:tplc="04190005" w:tentative="1">
      <w:start w:val="1"/>
      <w:numFmt w:val="bullet"/>
      <w:lvlText w:val=""/>
      <w:lvlJc w:val="left"/>
      <w:pPr>
        <w:tabs>
          <w:tab w:val="num" w:pos="6794"/>
        </w:tabs>
        <w:ind w:left="6794" w:hanging="360"/>
      </w:pPr>
      <w:rPr>
        <w:rFonts w:ascii="Wingdings" w:hAnsi="Wingdings" w:hint="default"/>
      </w:rPr>
    </w:lvl>
  </w:abstractNum>
  <w:abstractNum w:abstractNumId="19">
    <w:nsid w:val="48DF4F6F"/>
    <w:multiLevelType w:val="hybridMultilevel"/>
    <w:tmpl w:val="9334BD18"/>
    <w:lvl w:ilvl="0" w:tplc="F7D0740E">
      <w:start w:val="1"/>
      <w:numFmt w:val="bullet"/>
      <w:lvlText w:val=""/>
      <w:lvlJc w:val="left"/>
      <w:pPr>
        <w:ind w:left="720" w:hanging="360"/>
      </w:pPr>
      <w:rPr>
        <w:rFonts w:ascii="Symbol" w:hAnsi="Symbol" w:hint="default"/>
      </w:rPr>
    </w:lvl>
    <w:lvl w:ilvl="1" w:tplc="C812106A">
      <w:numFmt w:val="bullet"/>
      <w:lvlText w:val=""/>
      <w:lvlJc w:val="left"/>
      <w:pPr>
        <w:ind w:left="1785" w:hanging="705"/>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714B66"/>
    <w:multiLevelType w:val="hybridMultilevel"/>
    <w:tmpl w:val="4AEEE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283F3D"/>
    <w:multiLevelType w:val="multilevel"/>
    <w:tmpl w:val="536CE900"/>
    <w:lvl w:ilvl="0">
      <w:start w:val="1"/>
      <w:numFmt w:val="decimal"/>
      <w:lvlText w:val="%1."/>
      <w:lvlJc w:val="left"/>
      <w:pPr>
        <w:ind w:left="3338" w:hanging="360"/>
      </w:pPr>
      <w:rPr>
        <w:rFonts w:eastAsiaTheme="minorHAnsi" w:cs="Times New Roman" w:hint="default"/>
      </w:rPr>
    </w:lvl>
    <w:lvl w:ilvl="1">
      <w:start w:val="1"/>
      <w:numFmt w:val="decimal"/>
      <w:isLgl/>
      <w:lvlText w:val="%1.%2."/>
      <w:lvlJc w:val="left"/>
      <w:pPr>
        <w:ind w:left="610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13A6275"/>
    <w:multiLevelType w:val="hybridMultilevel"/>
    <w:tmpl w:val="C7EC2DA8"/>
    <w:lvl w:ilvl="0" w:tplc="F7D074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19F1A6D"/>
    <w:multiLevelType w:val="hybridMultilevel"/>
    <w:tmpl w:val="D8D89100"/>
    <w:lvl w:ilvl="0" w:tplc="409AAE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404BE8"/>
    <w:multiLevelType w:val="hybridMultilevel"/>
    <w:tmpl w:val="30DE4324"/>
    <w:lvl w:ilvl="0" w:tplc="D95AFF00">
      <w:start w:val="10"/>
      <w:numFmt w:val="bullet"/>
      <w:lvlText w:val="-"/>
      <w:lvlJc w:val="left"/>
      <w:pPr>
        <w:ind w:left="677" w:hanging="360"/>
      </w:pPr>
      <w:rPr>
        <w:rFonts w:ascii="Times New Roman" w:eastAsiaTheme="minorHAns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5">
    <w:nsid w:val="5BD37E93"/>
    <w:multiLevelType w:val="multilevel"/>
    <w:tmpl w:val="59884990"/>
    <w:lvl w:ilvl="0">
      <w:start w:val="1"/>
      <w:numFmt w:val="decimal"/>
      <w:lvlText w:val="%1."/>
      <w:lvlJc w:val="left"/>
      <w:pPr>
        <w:ind w:left="450" w:hanging="450"/>
      </w:pPr>
      <w:rPr>
        <w:rFonts w:hint="default"/>
        <w:sz w:val="28"/>
      </w:rPr>
    </w:lvl>
    <w:lvl w:ilvl="1">
      <w:start w:val="3"/>
      <w:numFmt w:val="decimal"/>
      <w:lvlText w:val="%1.%2."/>
      <w:lvlJc w:val="left"/>
      <w:pPr>
        <w:ind w:left="8105" w:hanging="450"/>
      </w:pPr>
      <w:rPr>
        <w:rFonts w:hint="default"/>
        <w:sz w:val="28"/>
      </w:rPr>
    </w:lvl>
    <w:lvl w:ilvl="2">
      <w:start w:val="1"/>
      <w:numFmt w:val="decimal"/>
      <w:lvlText w:val="%1.%2.%3."/>
      <w:lvlJc w:val="left"/>
      <w:pPr>
        <w:ind w:left="11496" w:hanging="720"/>
      </w:pPr>
      <w:rPr>
        <w:rFonts w:hint="default"/>
        <w:sz w:val="28"/>
      </w:rPr>
    </w:lvl>
    <w:lvl w:ilvl="3">
      <w:start w:val="1"/>
      <w:numFmt w:val="decimal"/>
      <w:lvlText w:val="%1.%2.%3.%4."/>
      <w:lvlJc w:val="left"/>
      <w:pPr>
        <w:ind w:left="16884" w:hanging="720"/>
      </w:pPr>
      <w:rPr>
        <w:rFonts w:hint="default"/>
        <w:sz w:val="28"/>
      </w:rPr>
    </w:lvl>
    <w:lvl w:ilvl="4">
      <w:start w:val="1"/>
      <w:numFmt w:val="decimal"/>
      <w:lvlText w:val="%1.%2.%3.%4.%5."/>
      <w:lvlJc w:val="left"/>
      <w:pPr>
        <w:ind w:left="22632" w:hanging="1080"/>
      </w:pPr>
      <w:rPr>
        <w:rFonts w:hint="default"/>
        <w:sz w:val="28"/>
      </w:rPr>
    </w:lvl>
    <w:lvl w:ilvl="5">
      <w:start w:val="1"/>
      <w:numFmt w:val="decimal"/>
      <w:lvlText w:val="%1.%2.%3.%4.%5.%6."/>
      <w:lvlJc w:val="left"/>
      <w:pPr>
        <w:ind w:left="28020" w:hanging="1080"/>
      </w:pPr>
      <w:rPr>
        <w:rFonts w:hint="default"/>
        <w:sz w:val="28"/>
      </w:rPr>
    </w:lvl>
    <w:lvl w:ilvl="6">
      <w:start w:val="1"/>
      <w:numFmt w:val="decimal"/>
      <w:lvlText w:val="%1.%2.%3.%4.%5.%6.%7."/>
      <w:lvlJc w:val="left"/>
      <w:pPr>
        <w:ind w:left="-31768" w:hanging="1440"/>
      </w:pPr>
      <w:rPr>
        <w:rFonts w:hint="default"/>
        <w:sz w:val="28"/>
      </w:rPr>
    </w:lvl>
    <w:lvl w:ilvl="7">
      <w:start w:val="1"/>
      <w:numFmt w:val="decimal"/>
      <w:lvlText w:val="%1.%2.%3.%4.%5.%6.%7.%8."/>
      <w:lvlJc w:val="left"/>
      <w:pPr>
        <w:ind w:left="-26380" w:hanging="1440"/>
      </w:pPr>
      <w:rPr>
        <w:rFonts w:hint="default"/>
        <w:sz w:val="28"/>
      </w:rPr>
    </w:lvl>
    <w:lvl w:ilvl="8">
      <w:start w:val="1"/>
      <w:numFmt w:val="decimal"/>
      <w:lvlText w:val="%1.%2.%3.%4.%5.%6.%7.%8.%9."/>
      <w:lvlJc w:val="left"/>
      <w:pPr>
        <w:ind w:left="-20632" w:hanging="1800"/>
      </w:pPr>
      <w:rPr>
        <w:rFonts w:hint="default"/>
        <w:sz w:val="28"/>
      </w:rPr>
    </w:lvl>
  </w:abstractNum>
  <w:abstractNum w:abstractNumId="26">
    <w:nsid w:val="5C987066"/>
    <w:multiLevelType w:val="singleLevel"/>
    <w:tmpl w:val="CC125EF6"/>
    <w:lvl w:ilvl="0">
      <w:start w:val="1"/>
      <w:numFmt w:val="decimal"/>
      <w:lvlText w:val="%1. "/>
      <w:lvlJc w:val="left"/>
      <w:pPr>
        <w:tabs>
          <w:tab w:val="num" w:pos="360"/>
        </w:tabs>
        <w:ind w:left="283" w:hanging="283"/>
      </w:pPr>
      <w:rPr>
        <w:rFonts w:cs="Times New Roman"/>
        <w:b w:val="0"/>
        <w:i w:val="0"/>
        <w:sz w:val="24"/>
      </w:rPr>
    </w:lvl>
  </w:abstractNum>
  <w:abstractNum w:abstractNumId="27">
    <w:nsid w:val="5CF16239"/>
    <w:multiLevelType w:val="hybridMultilevel"/>
    <w:tmpl w:val="E760D678"/>
    <w:lvl w:ilvl="0" w:tplc="F7D07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462C2D"/>
    <w:multiLevelType w:val="hybridMultilevel"/>
    <w:tmpl w:val="FFEA4A14"/>
    <w:lvl w:ilvl="0" w:tplc="F7D0740E">
      <w:start w:val="1"/>
      <w:numFmt w:val="bullet"/>
      <w:lvlText w:val=""/>
      <w:lvlJc w:val="left"/>
      <w:pPr>
        <w:ind w:left="1215" w:hanging="360"/>
      </w:pPr>
      <w:rPr>
        <w:rFonts w:ascii="Symbol" w:hAnsi="Symbol"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29">
    <w:nsid w:val="62441415"/>
    <w:multiLevelType w:val="hybridMultilevel"/>
    <w:tmpl w:val="2CA2A634"/>
    <w:lvl w:ilvl="0" w:tplc="092E7C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62855881"/>
    <w:multiLevelType w:val="singleLevel"/>
    <w:tmpl w:val="18A838B0"/>
    <w:lvl w:ilvl="0">
      <w:numFmt w:val="bullet"/>
      <w:lvlText w:val=""/>
      <w:lvlJc w:val="left"/>
      <w:pPr>
        <w:tabs>
          <w:tab w:val="num" w:pos="1080"/>
        </w:tabs>
        <w:ind w:left="1080" w:hanging="360"/>
      </w:pPr>
      <w:rPr>
        <w:rFonts w:ascii="Symbol" w:hAnsi="Symbol" w:hint="default"/>
      </w:rPr>
    </w:lvl>
  </w:abstractNum>
  <w:abstractNum w:abstractNumId="31">
    <w:nsid w:val="62E65EE5"/>
    <w:multiLevelType w:val="hybridMultilevel"/>
    <w:tmpl w:val="644C2474"/>
    <w:lvl w:ilvl="0" w:tplc="F7D074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8234CFA"/>
    <w:multiLevelType w:val="hybridMultilevel"/>
    <w:tmpl w:val="B68A6A92"/>
    <w:lvl w:ilvl="0" w:tplc="F7D0740E">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3">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3704E6"/>
    <w:multiLevelType w:val="hybridMultilevel"/>
    <w:tmpl w:val="136EC966"/>
    <w:lvl w:ilvl="0" w:tplc="B588AF10">
      <w:start w:val="1"/>
      <w:numFmt w:val="bullet"/>
      <w:lvlText w:val="•"/>
      <w:lvlJc w:val="left"/>
      <w:pPr>
        <w:ind w:left="1037" w:hanging="360"/>
      </w:pPr>
      <w:rPr>
        <w:rFonts w:ascii="Arial" w:hAnsi="Aria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5">
    <w:nsid w:val="6CCF1735"/>
    <w:multiLevelType w:val="hybridMultilevel"/>
    <w:tmpl w:val="FBAE0A38"/>
    <w:lvl w:ilvl="0" w:tplc="0D90A534">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6">
    <w:nsid w:val="6F694C00"/>
    <w:multiLevelType w:val="hybridMultilevel"/>
    <w:tmpl w:val="B75A9390"/>
    <w:lvl w:ilvl="0" w:tplc="F7D074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86E66F4"/>
    <w:multiLevelType w:val="hybridMultilevel"/>
    <w:tmpl w:val="C64A7F8E"/>
    <w:lvl w:ilvl="0" w:tplc="F7D0740E">
      <w:start w:val="1"/>
      <w:numFmt w:val="bullet"/>
      <w:lvlText w:val=""/>
      <w:lvlJc w:val="left"/>
      <w:pPr>
        <w:ind w:left="1037" w:hanging="360"/>
      </w:pPr>
      <w:rPr>
        <w:rFonts w:ascii="Symbol" w:hAnsi="Symbol" w:hint="default"/>
      </w:rPr>
    </w:lvl>
    <w:lvl w:ilvl="1" w:tplc="F7D0740E">
      <w:start w:val="1"/>
      <w:numFmt w:val="bullet"/>
      <w:lvlText w:val=""/>
      <w:lvlJc w:val="left"/>
      <w:pPr>
        <w:ind w:left="1757" w:hanging="360"/>
      </w:pPr>
      <w:rPr>
        <w:rFonts w:ascii="Symbol" w:hAnsi="Symbol"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8">
    <w:nsid w:val="7C8D759D"/>
    <w:multiLevelType w:val="hybridMultilevel"/>
    <w:tmpl w:val="A650C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555E9F"/>
    <w:multiLevelType w:val="hybridMultilevel"/>
    <w:tmpl w:val="1FF670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10640A"/>
    <w:multiLevelType w:val="hybridMultilevel"/>
    <w:tmpl w:val="1E24B352"/>
    <w:lvl w:ilvl="0" w:tplc="B588AF10">
      <w:start w:val="1"/>
      <w:numFmt w:val="bullet"/>
      <w:lvlText w:val="•"/>
      <w:lvlJc w:val="left"/>
      <w:pPr>
        <w:ind w:left="1397" w:hanging="360"/>
      </w:pPr>
      <w:rPr>
        <w:rFonts w:ascii="Arial" w:hAnsi="Arial" w:hint="default"/>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41">
    <w:nsid w:val="7F536F9F"/>
    <w:multiLevelType w:val="hybridMultilevel"/>
    <w:tmpl w:val="F38E2C60"/>
    <w:lvl w:ilvl="0" w:tplc="B588AF1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39"/>
  </w:num>
  <w:num w:numId="4">
    <w:abstractNumId w:val="15"/>
  </w:num>
  <w:num w:numId="5">
    <w:abstractNumId w:val="27"/>
  </w:num>
  <w:num w:numId="6">
    <w:abstractNumId w:val="19"/>
  </w:num>
  <w:num w:numId="7">
    <w:abstractNumId w:val="17"/>
  </w:num>
  <w:num w:numId="8">
    <w:abstractNumId w:val="36"/>
  </w:num>
  <w:num w:numId="9">
    <w:abstractNumId w:val="4"/>
  </w:num>
  <w:num w:numId="10">
    <w:abstractNumId w:val="34"/>
  </w:num>
  <w:num w:numId="11">
    <w:abstractNumId w:val="3"/>
  </w:num>
  <w:num w:numId="12">
    <w:abstractNumId w:val="31"/>
  </w:num>
  <w:num w:numId="13">
    <w:abstractNumId w:val="21"/>
  </w:num>
  <w:num w:numId="14">
    <w:abstractNumId w:val="32"/>
  </w:num>
  <w:num w:numId="15">
    <w:abstractNumId w:val="2"/>
  </w:num>
  <w:num w:numId="16">
    <w:abstractNumId w:val="33"/>
  </w:num>
  <w:num w:numId="17">
    <w:abstractNumId w:val="8"/>
  </w:num>
  <w:num w:numId="18">
    <w:abstractNumId w:val="7"/>
  </w:num>
  <w:num w:numId="19">
    <w:abstractNumId w:val="35"/>
  </w:num>
  <w:num w:numId="20">
    <w:abstractNumId w:val="5"/>
  </w:num>
  <w:num w:numId="21">
    <w:abstractNumId w:val="1"/>
  </w:num>
  <w:num w:numId="22">
    <w:abstractNumId w:val="13"/>
  </w:num>
  <w:num w:numId="23">
    <w:abstractNumId w:val="41"/>
  </w:num>
  <w:num w:numId="24">
    <w:abstractNumId w:val="16"/>
  </w:num>
  <w:num w:numId="25">
    <w:abstractNumId w:val="28"/>
  </w:num>
  <w:num w:numId="26">
    <w:abstractNumId w:val="23"/>
  </w:num>
  <w:num w:numId="27">
    <w:abstractNumId w:val="37"/>
  </w:num>
  <w:num w:numId="28">
    <w:abstractNumId w:val="24"/>
  </w:num>
  <w:num w:numId="29">
    <w:abstractNumId w:val="40"/>
  </w:num>
  <w:num w:numId="30">
    <w:abstractNumId w:val="29"/>
  </w:num>
  <w:num w:numId="31">
    <w:abstractNumId w:val="25"/>
  </w:num>
  <w:num w:numId="32">
    <w:abstractNumId w:val="12"/>
  </w:num>
  <w:num w:numId="33">
    <w:abstractNumId w:val="30"/>
  </w:num>
  <w:num w:numId="34">
    <w:abstractNumId w:val="10"/>
  </w:num>
  <w:num w:numId="35">
    <w:abstractNumId w:val="38"/>
  </w:num>
  <w:num w:numId="36">
    <w:abstractNumId w:val="18"/>
  </w:num>
  <w:num w:numId="37">
    <w:abstractNumId w:val="14"/>
  </w:num>
  <w:num w:numId="38">
    <w:abstractNumId w:val="11"/>
  </w:num>
  <w:num w:numId="39">
    <w:abstractNumId w:val="9"/>
  </w:num>
  <w:num w:numId="40">
    <w:abstractNumId w:val="20"/>
  </w:num>
  <w:num w:numId="41">
    <w:abstractNumId w:val="2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0A60EF"/>
    <w:rsid w:val="000064E0"/>
    <w:rsid w:val="00007EB8"/>
    <w:rsid w:val="00011EB8"/>
    <w:rsid w:val="0001312C"/>
    <w:rsid w:val="00015ECA"/>
    <w:rsid w:val="000177F3"/>
    <w:rsid w:val="00025801"/>
    <w:rsid w:val="000331E6"/>
    <w:rsid w:val="00037A49"/>
    <w:rsid w:val="000400E2"/>
    <w:rsid w:val="00044C6F"/>
    <w:rsid w:val="00052F69"/>
    <w:rsid w:val="00061666"/>
    <w:rsid w:val="0006612E"/>
    <w:rsid w:val="000675A2"/>
    <w:rsid w:val="000700E5"/>
    <w:rsid w:val="0008119A"/>
    <w:rsid w:val="000823A6"/>
    <w:rsid w:val="00091367"/>
    <w:rsid w:val="00091E6D"/>
    <w:rsid w:val="000A2F0E"/>
    <w:rsid w:val="000A60EF"/>
    <w:rsid w:val="000A6B93"/>
    <w:rsid w:val="000C1ED0"/>
    <w:rsid w:val="000C5727"/>
    <w:rsid w:val="000C5857"/>
    <w:rsid w:val="000C79EB"/>
    <w:rsid w:val="000D5A92"/>
    <w:rsid w:val="000E2320"/>
    <w:rsid w:val="000E4EE1"/>
    <w:rsid w:val="000F0054"/>
    <w:rsid w:val="000F53C9"/>
    <w:rsid w:val="000F79B8"/>
    <w:rsid w:val="001023E5"/>
    <w:rsid w:val="00102494"/>
    <w:rsid w:val="00103667"/>
    <w:rsid w:val="001069C7"/>
    <w:rsid w:val="00110B40"/>
    <w:rsid w:val="00120CC3"/>
    <w:rsid w:val="00122E49"/>
    <w:rsid w:val="00130079"/>
    <w:rsid w:val="0013423E"/>
    <w:rsid w:val="0013548F"/>
    <w:rsid w:val="00135711"/>
    <w:rsid w:val="0014142B"/>
    <w:rsid w:val="001475CB"/>
    <w:rsid w:val="0015035E"/>
    <w:rsid w:val="0015133F"/>
    <w:rsid w:val="001519C6"/>
    <w:rsid w:val="00153ACB"/>
    <w:rsid w:val="00157048"/>
    <w:rsid w:val="00162CC0"/>
    <w:rsid w:val="00171C70"/>
    <w:rsid w:val="00175693"/>
    <w:rsid w:val="0017675A"/>
    <w:rsid w:val="001816FD"/>
    <w:rsid w:val="00186439"/>
    <w:rsid w:val="0019554D"/>
    <w:rsid w:val="001A1C7C"/>
    <w:rsid w:val="001A37AA"/>
    <w:rsid w:val="001A474C"/>
    <w:rsid w:val="001A681A"/>
    <w:rsid w:val="001A75C9"/>
    <w:rsid w:val="001C26A6"/>
    <w:rsid w:val="001D6120"/>
    <w:rsid w:val="001D61EC"/>
    <w:rsid w:val="001E08FD"/>
    <w:rsid w:val="001E6C85"/>
    <w:rsid w:val="001F3F00"/>
    <w:rsid w:val="001F4CE4"/>
    <w:rsid w:val="00205EF3"/>
    <w:rsid w:val="00214CB7"/>
    <w:rsid w:val="00222225"/>
    <w:rsid w:val="002231CD"/>
    <w:rsid w:val="002236B0"/>
    <w:rsid w:val="002431F6"/>
    <w:rsid w:val="0024488C"/>
    <w:rsid w:val="002470F8"/>
    <w:rsid w:val="00247855"/>
    <w:rsid w:val="002501B7"/>
    <w:rsid w:val="002549EB"/>
    <w:rsid w:val="002615C7"/>
    <w:rsid w:val="0027169B"/>
    <w:rsid w:val="00272860"/>
    <w:rsid w:val="0027573E"/>
    <w:rsid w:val="00275922"/>
    <w:rsid w:val="00281F5A"/>
    <w:rsid w:val="0028206A"/>
    <w:rsid w:val="00283589"/>
    <w:rsid w:val="0029313D"/>
    <w:rsid w:val="00293E1E"/>
    <w:rsid w:val="00294773"/>
    <w:rsid w:val="002B3CF7"/>
    <w:rsid w:val="002B4859"/>
    <w:rsid w:val="002B6245"/>
    <w:rsid w:val="002B7084"/>
    <w:rsid w:val="002C0024"/>
    <w:rsid w:val="002C607A"/>
    <w:rsid w:val="002D0FAE"/>
    <w:rsid w:val="002D18FD"/>
    <w:rsid w:val="002D301F"/>
    <w:rsid w:val="002D470A"/>
    <w:rsid w:val="002F1FD4"/>
    <w:rsid w:val="002F5066"/>
    <w:rsid w:val="002F54FF"/>
    <w:rsid w:val="00304CE1"/>
    <w:rsid w:val="0031404C"/>
    <w:rsid w:val="0032341A"/>
    <w:rsid w:val="00323D6C"/>
    <w:rsid w:val="00326B94"/>
    <w:rsid w:val="00332BF9"/>
    <w:rsid w:val="003457BB"/>
    <w:rsid w:val="003457CF"/>
    <w:rsid w:val="00346966"/>
    <w:rsid w:val="00350A5C"/>
    <w:rsid w:val="00351E65"/>
    <w:rsid w:val="0035243C"/>
    <w:rsid w:val="00355C3D"/>
    <w:rsid w:val="0035774A"/>
    <w:rsid w:val="00375B08"/>
    <w:rsid w:val="00392AB9"/>
    <w:rsid w:val="00394275"/>
    <w:rsid w:val="003A0EAF"/>
    <w:rsid w:val="003A648D"/>
    <w:rsid w:val="003A6C5F"/>
    <w:rsid w:val="003B05FD"/>
    <w:rsid w:val="003C0586"/>
    <w:rsid w:val="003D68E3"/>
    <w:rsid w:val="003E1157"/>
    <w:rsid w:val="003E2BBD"/>
    <w:rsid w:val="003E681C"/>
    <w:rsid w:val="003F1E07"/>
    <w:rsid w:val="003F2113"/>
    <w:rsid w:val="003F3188"/>
    <w:rsid w:val="004029B1"/>
    <w:rsid w:val="00402FF9"/>
    <w:rsid w:val="0040738B"/>
    <w:rsid w:val="00414DED"/>
    <w:rsid w:val="00415815"/>
    <w:rsid w:val="00422BA8"/>
    <w:rsid w:val="00422FE4"/>
    <w:rsid w:val="00423290"/>
    <w:rsid w:val="00423AAB"/>
    <w:rsid w:val="00426419"/>
    <w:rsid w:val="004377E7"/>
    <w:rsid w:val="0044025A"/>
    <w:rsid w:val="00443696"/>
    <w:rsid w:val="00452440"/>
    <w:rsid w:val="004553DF"/>
    <w:rsid w:val="004560B9"/>
    <w:rsid w:val="00466F7B"/>
    <w:rsid w:val="004870C3"/>
    <w:rsid w:val="004A4169"/>
    <w:rsid w:val="004A4B4B"/>
    <w:rsid w:val="004B42D2"/>
    <w:rsid w:val="004B63F6"/>
    <w:rsid w:val="004C2022"/>
    <w:rsid w:val="004C5B39"/>
    <w:rsid w:val="004D006F"/>
    <w:rsid w:val="004D022E"/>
    <w:rsid w:val="004D2BEE"/>
    <w:rsid w:val="004F1EFD"/>
    <w:rsid w:val="004F6810"/>
    <w:rsid w:val="004F72C7"/>
    <w:rsid w:val="00502835"/>
    <w:rsid w:val="00513211"/>
    <w:rsid w:val="005230CA"/>
    <w:rsid w:val="0052519E"/>
    <w:rsid w:val="00526497"/>
    <w:rsid w:val="0053549A"/>
    <w:rsid w:val="00541765"/>
    <w:rsid w:val="00542924"/>
    <w:rsid w:val="00544D83"/>
    <w:rsid w:val="00561B5E"/>
    <w:rsid w:val="00562E31"/>
    <w:rsid w:val="005740C2"/>
    <w:rsid w:val="0057630B"/>
    <w:rsid w:val="005768D5"/>
    <w:rsid w:val="00576FDE"/>
    <w:rsid w:val="005919C6"/>
    <w:rsid w:val="00593E48"/>
    <w:rsid w:val="00594056"/>
    <w:rsid w:val="005A0C06"/>
    <w:rsid w:val="005A7842"/>
    <w:rsid w:val="005B531E"/>
    <w:rsid w:val="005C013A"/>
    <w:rsid w:val="005C06D6"/>
    <w:rsid w:val="005C09D4"/>
    <w:rsid w:val="005C5726"/>
    <w:rsid w:val="005D2A47"/>
    <w:rsid w:val="005E4EA0"/>
    <w:rsid w:val="005E7366"/>
    <w:rsid w:val="005F221D"/>
    <w:rsid w:val="005F5C9F"/>
    <w:rsid w:val="00600F9E"/>
    <w:rsid w:val="00605C29"/>
    <w:rsid w:val="006238E2"/>
    <w:rsid w:val="00623BA4"/>
    <w:rsid w:val="00626C5A"/>
    <w:rsid w:val="00626EC1"/>
    <w:rsid w:val="00626FE5"/>
    <w:rsid w:val="006305B1"/>
    <w:rsid w:val="00633C16"/>
    <w:rsid w:val="00634175"/>
    <w:rsid w:val="0063506E"/>
    <w:rsid w:val="00651B9D"/>
    <w:rsid w:val="00651F0B"/>
    <w:rsid w:val="006570C6"/>
    <w:rsid w:val="00657D99"/>
    <w:rsid w:val="006611F7"/>
    <w:rsid w:val="0066662B"/>
    <w:rsid w:val="00681113"/>
    <w:rsid w:val="0068424F"/>
    <w:rsid w:val="0068472B"/>
    <w:rsid w:val="0069017F"/>
    <w:rsid w:val="006B09A5"/>
    <w:rsid w:val="006B1B3D"/>
    <w:rsid w:val="006B795D"/>
    <w:rsid w:val="006C0167"/>
    <w:rsid w:val="006C5506"/>
    <w:rsid w:val="006C58AA"/>
    <w:rsid w:val="006C5C05"/>
    <w:rsid w:val="006C7CE8"/>
    <w:rsid w:val="006D0CDD"/>
    <w:rsid w:val="006D0FDA"/>
    <w:rsid w:val="006D30F8"/>
    <w:rsid w:val="006D3DFC"/>
    <w:rsid w:val="006D4D9C"/>
    <w:rsid w:val="006E3592"/>
    <w:rsid w:val="006E73B3"/>
    <w:rsid w:val="006F3622"/>
    <w:rsid w:val="006F3A95"/>
    <w:rsid w:val="006F695E"/>
    <w:rsid w:val="00703358"/>
    <w:rsid w:val="00704E40"/>
    <w:rsid w:val="00716F3C"/>
    <w:rsid w:val="007226B6"/>
    <w:rsid w:val="00723ED2"/>
    <w:rsid w:val="007252C1"/>
    <w:rsid w:val="007308A0"/>
    <w:rsid w:val="00730DA4"/>
    <w:rsid w:val="007329CB"/>
    <w:rsid w:val="00732A81"/>
    <w:rsid w:val="00732C7A"/>
    <w:rsid w:val="00743860"/>
    <w:rsid w:val="00752095"/>
    <w:rsid w:val="0075623C"/>
    <w:rsid w:val="007577B0"/>
    <w:rsid w:val="00760232"/>
    <w:rsid w:val="00770096"/>
    <w:rsid w:val="00774054"/>
    <w:rsid w:val="00774B35"/>
    <w:rsid w:val="00776811"/>
    <w:rsid w:val="0077718F"/>
    <w:rsid w:val="00781BCD"/>
    <w:rsid w:val="00782940"/>
    <w:rsid w:val="00791626"/>
    <w:rsid w:val="00792579"/>
    <w:rsid w:val="00793A72"/>
    <w:rsid w:val="00797290"/>
    <w:rsid w:val="0079763C"/>
    <w:rsid w:val="007A0A54"/>
    <w:rsid w:val="007A1D0E"/>
    <w:rsid w:val="007B1B6A"/>
    <w:rsid w:val="007B49CD"/>
    <w:rsid w:val="007B53C8"/>
    <w:rsid w:val="007D58BC"/>
    <w:rsid w:val="007D601C"/>
    <w:rsid w:val="007D672F"/>
    <w:rsid w:val="007E07C0"/>
    <w:rsid w:val="00802347"/>
    <w:rsid w:val="008137EC"/>
    <w:rsid w:val="00815AE2"/>
    <w:rsid w:val="00824502"/>
    <w:rsid w:val="00826AA5"/>
    <w:rsid w:val="00830335"/>
    <w:rsid w:val="00844E31"/>
    <w:rsid w:val="00850316"/>
    <w:rsid w:val="00864F93"/>
    <w:rsid w:val="00871757"/>
    <w:rsid w:val="00876F91"/>
    <w:rsid w:val="0088115C"/>
    <w:rsid w:val="00884DE0"/>
    <w:rsid w:val="00891911"/>
    <w:rsid w:val="00895877"/>
    <w:rsid w:val="008A1743"/>
    <w:rsid w:val="008B0A95"/>
    <w:rsid w:val="008B1DF2"/>
    <w:rsid w:val="008D3F06"/>
    <w:rsid w:val="008D58FA"/>
    <w:rsid w:val="008E0C22"/>
    <w:rsid w:val="008E61B9"/>
    <w:rsid w:val="008E72B7"/>
    <w:rsid w:val="008E748A"/>
    <w:rsid w:val="008E789A"/>
    <w:rsid w:val="008F1AE2"/>
    <w:rsid w:val="00901E4A"/>
    <w:rsid w:val="00902807"/>
    <w:rsid w:val="00904374"/>
    <w:rsid w:val="00904C44"/>
    <w:rsid w:val="009105C6"/>
    <w:rsid w:val="0092070F"/>
    <w:rsid w:val="009306FC"/>
    <w:rsid w:val="00931C5D"/>
    <w:rsid w:val="00934DAE"/>
    <w:rsid w:val="00935805"/>
    <w:rsid w:val="00935B03"/>
    <w:rsid w:val="00941DD3"/>
    <w:rsid w:val="009428D0"/>
    <w:rsid w:val="009451CD"/>
    <w:rsid w:val="00950A1E"/>
    <w:rsid w:val="00950C9A"/>
    <w:rsid w:val="009520F8"/>
    <w:rsid w:val="009617AA"/>
    <w:rsid w:val="00961C57"/>
    <w:rsid w:val="00963C2E"/>
    <w:rsid w:val="00964A95"/>
    <w:rsid w:val="009701B4"/>
    <w:rsid w:val="009705C3"/>
    <w:rsid w:val="00971A21"/>
    <w:rsid w:val="009737F5"/>
    <w:rsid w:val="00975190"/>
    <w:rsid w:val="0097583B"/>
    <w:rsid w:val="00976897"/>
    <w:rsid w:val="009821C6"/>
    <w:rsid w:val="00982DEF"/>
    <w:rsid w:val="00983157"/>
    <w:rsid w:val="00984132"/>
    <w:rsid w:val="0098416C"/>
    <w:rsid w:val="009841D4"/>
    <w:rsid w:val="0098494A"/>
    <w:rsid w:val="0098686D"/>
    <w:rsid w:val="00986EF7"/>
    <w:rsid w:val="00987819"/>
    <w:rsid w:val="00987B92"/>
    <w:rsid w:val="009910DB"/>
    <w:rsid w:val="009A7C38"/>
    <w:rsid w:val="009B3264"/>
    <w:rsid w:val="009C1B34"/>
    <w:rsid w:val="009C7216"/>
    <w:rsid w:val="009C7761"/>
    <w:rsid w:val="009D32C3"/>
    <w:rsid w:val="009D3D27"/>
    <w:rsid w:val="009D51D9"/>
    <w:rsid w:val="009D5E27"/>
    <w:rsid w:val="009D6BB4"/>
    <w:rsid w:val="009E0F67"/>
    <w:rsid w:val="009E5001"/>
    <w:rsid w:val="009E5C82"/>
    <w:rsid w:val="009F413A"/>
    <w:rsid w:val="009F6989"/>
    <w:rsid w:val="00A06397"/>
    <w:rsid w:val="00A07517"/>
    <w:rsid w:val="00A12788"/>
    <w:rsid w:val="00A20AAF"/>
    <w:rsid w:val="00A22339"/>
    <w:rsid w:val="00A242C4"/>
    <w:rsid w:val="00A24B6C"/>
    <w:rsid w:val="00A25221"/>
    <w:rsid w:val="00A26C87"/>
    <w:rsid w:val="00A35E72"/>
    <w:rsid w:val="00A41DE7"/>
    <w:rsid w:val="00A432F8"/>
    <w:rsid w:val="00A4663C"/>
    <w:rsid w:val="00A47108"/>
    <w:rsid w:val="00A4724C"/>
    <w:rsid w:val="00A552D6"/>
    <w:rsid w:val="00A565F0"/>
    <w:rsid w:val="00A61862"/>
    <w:rsid w:val="00A61A36"/>
    <w:rsid w:val="00A6476E"/>
    <w:rsid w:val="00A70458"/>
    <w:rsid w:val="00A72EE3"/>
    <w:rsid w:val="00A85436"/>
    <w:rsid w:val="00A94BE4"/>
    <w:rsid w:val="00AA38D3"/>
    <w:rsid w:val="00AA3A43"/>
    <w:rsid w:val="00AA56F1"/>
    <w:rsid w:val="00AB5C03"/>
    <w:rsid w:val="00AB66F7"/>
    <w:rsid w:val="00AC1CB2"/>
    <w:rsid w:val="00AC2D25"/>
    <w:rsid w:val="00AC6E2D"/>
    <w:rsid w:val="00AD5056"/>
    <w:rsid w:val="00AE0627"/>
    <w:rsid w:val="00AF38F4"/>
    <w:rsid w:val="00B1104F"/>
    <w:rsid w:val="00B152BC"/>
    <w:rsid w:val="00B15FD7"/>
    <w:rsid w:val="00B16A32"/>
    <w:rsid w:val="00B2161B"/>
    <w:rsid w:val="00B21BBE"/>
    <w:rsid w:val="00B27F93"/>
    <w:rsid w:val="00B35C14"/>
    <w:rsid w:val="00B372F6"/>
    <w:rsid w:val="00B37756"/>
    <w:rsid w:val="00B3779A"/>
    <w:rsid w:val="00B50094"/>
    <w:rsid w:val="00B54158"/>
    <w:rsid w:val="00B54E18"/>
    <w:rsid w:val="00B54E8D"/>
    <w:rsid w:val="00B556B0"/>
    <w:rsid w:val="00B603D3"/>
    <w:rsid w:val="00B60829"/>
    <w:rsid w:val="00B62786"/>
    <w:rsid w:val="00B67CA5"/>
    <w:rsid w:val="00B749B7"/>
    <w:rsid w:val="00B7526F"/>
    <w:rsid w:val="00B81AE6"/>
    <w:rsid w:val="00B838DD"/>
    <w:rsid w:val="00B83D4C"/>
    <w:rsid w:val="00B8479A"/>
    <w:rsid w:val="00B921B3"/>
    <w:rsid w:val="00B92629"/>
    <w:rsid w:val="00B976AC"/>
    <w:rsid w:val="00BB00CD"/>
    <w:rsid w:val="00BB2166"/>
    <w:rsid w:val="00BB2759"/>
    <w:rsid w:val="00BB4A46"/>
    <w:rsid w:val="00BB6521"/>
    <w:rsid w:val="00BB706A"/>
    <w:rsid w:val="00BC2304"/>
    <w:rsid w:val="00BC31FE"/>
    <w:rsid w:val="00BC3612"/>
    <w:rsid w:val="00BC3C6B"/>
    <w:rsid w:val="00BD0EE8"/>
    <w:rsid w:val="00BD49C8"/>
    <w:rsid w:val="00BE1DBD"/>
    <w:rsid w:val="00BE6EBF"/>
    <w:rsid w:val="00BF263A"/>
    <w:rsid w:val="00BF2911"/>
    <w:rsid w:val="00C0613B"/>
    <w:rsid w:val="00C15C9F"/>
    <w:rsid w:val="00C17BC0"/>
    <w:rsid w:val="00C20FA9"/>
    <w:rsid w:val="00C248C6"/>
    <w:rsid w:val="00C25C60"/>
    <w:rsid w:val="00C26C37"/>
    <w:rsid w:val="00C271EF"/>
    <w:rsid w:val="00C536BC"/>
    <w:rsid w:val="00C547AC"/>
    <w:rsid w:val="00C6083D"/>
    <w:rsid w:val="00C674BC"/>
    <w:rsid w:val="00C74086"/>
    <w:rsid w:val="00C74A52"/>
    <w:rsid w:val="00C85168"/>
    <w:rsid w:val="00C90763"/>
    <w:rsid w:val="00CA37D5"/>
    <w:rsid w:val="00CA3C4D"/>
    <w:rsid w:val="00CA620D"/>
    <w:rsid w:val="00CA6B79"/>
    <w:rsid w:val="00CA6E5E"/>
    <w:rsid w:val="00CB0A35"/>
    <w:rsid w:val="00CB1CE7"/>
    <w:rsid w:val="00CB43FA"/>
    <w:rsid w:val="00CB5C5B"/>
    <w:rsid w:val="00CC74E5"/>
    <w:rsid w:val="00CD027F"/>
    <w:rsid w:val="00CE3FF4"/>
    <w:rsid w:val="00CE4FEB"/>
    <w:rsid w:val="00CF6E3D"/>
    <w:rsid w:val="00D01576"/>
    <w:rsid w:val="00D0177A"/>
    <w:rsid w:val="00D02AF4"/>
    <w:rsid w:val="00D02B6D"/>
    <w:rsid w:val="00D03C7D"/>
    <w:rsid w:val="00D03CC0"/>
    <w:rsid w:val="00D11703"/>
    <w:rsid w:val="00D12D06"/>
    <w:rsid w:val="00D140D7"/>
    <w:rsid w:val="00D16EDF"/>
    <w:rsid w:val="00D21565"/>
    <w:rsid w:val="00D306FC"/>
    <w:rsid w:val="00D316AE"/>
    <w:rsid w:val="00D3235B"/>
    <w:rsid w:val="00D3308E"/>
    <w:rsid w:val="00D37486"/>
    <w:rsid w:val="00D37B7F"/>
    <w:rsid w:val="00D443F2"/>
    <w:rsid w:val="00D4679F"/>
    <w:rsid w:val="00D46E2A"/>
    <w:rsid w:val="00D5035A"/>
    <w:rsid w:val="00D516BA"/>
    <w:rsid w:val="00D5307C"/>
    <w:rsid w:val="00D62A37"/>
    <w:rsid w:val="00D62C6E"/>
    <w:rsid w:val="00D65EBA"/>
    <w:rsid w:val="00D6733D"/>
    <w:rsid w:val="00D72A1F"/>
    <w:rsid w:val="00D756B6"/>
    <w:rsid w:val="00D76EDE"/>
    <w:rsid w:val="00D77250"/>
    <w:rsid w:val="00D820FD"/>
    <w:rsid w:val="00D84DE9"/>
    <w:rsid w:val="00D85E67"/>
    <w:rsid w:val="00D87399"/>
    <w:rsid w:val="00D914B3"/>
    <w:rsid w:val="00D919EF"/>
    <w:rsid w:val="00D92B12"/>
    <w:rsid w:val="00D93411"/>
    <w:rsid w:val="00D93A5A"/>
    <w:rsid w:val="00D97567"/>
    <w:rsid w:val="00DC01B5"/>
    <w:rsid w:val="00DC33E4"/>
    <w:rsid w:val="00DC47F0"/>
    <w:rsid w:val="00DC5CF6"/>
    <w:rsid w:val="00DD005F"/>
    <w:rsid w:val="00DD46F2"/>
    <w:rsid w:val="00DE632D"/>
    <w:rsid w:val="00DF0A24"/>
    <w:rsid w:val="00DF2D4A"/>
    <w:rsid w:val="00DF796B"/>
    <w:rsid w:val="00DF7E7F"/>
    <w:rsid w:val="00E00F5B"/>
    <w:rsid w:val="00E03B16"/>
    <w:rsid w:val="00E20149"/>
    <w:rsid w:val="00E35B6E"/>
    <w:rsid w:val="00E50C6E"/>
    <w:rsid w:val="00E51745"/>
    <w:rsid w:val="00E51EC1"/>
    <w:rsid w:val="00E60FA1"/>
    <w:rsid w:val="00E62BE9"/>
    <w:rsid w:val="00E632A8"/>
    <w:rsid w:val="00E64B85"/>
    <w:rsid w:val="00E75405"/>
    <w:rsid w:val="00E75C7F"/>
    <w:rsid w:val="00E76478"/>
    <w:rsid w:val="00E85F15"/>
    <w:rsid w:val="00E8768B"/>
    <w:rsid w:val="00E9527B"/>
    <w:rsid w:val="00EA13DF"/>
    <w:rsid w:val="00EA4B70"/>
    <w:rsid w:val="00EB1374"/>
    <w:rsid w:val="00EB79BE"/>
    <w:rsid w:val="00EC3EB7"/>
    <w:rsid w:val="00EC752F"/>
    <w:rsid w:val="00ED0F5B"/>
    <w:rsid w:val="00ED53F8"/>
    <w:rsid w:val="00EE17E3"/>
    <w:rsid w:val="00EE2DB2"/>
    <w:rsid w:val="00EE48D3"/>
    <w:rsid w:val="00EE5527"/>
    <w:rsid w:val="00EF09F0"/>
    <w:rsid w:val="00EF32EB"/>
    <w:rsid w:val="00EF6170"/>
    <w:rsid w:val="00F07CBC"/>
    <w:rsid w:val="00F12CF4"/>
    <w:rsid w:val="00F131CB"/>
    <w:rsid w:val="00F138D8"/>
    <w:rsid w:val="00F1493C"/>
    <w:rsid w:val="00F17F18"/>
    <w:rsid w:val="00F30565"/>
    <w:rsid w:val="00F32930"/>
    <w:rsid w:val="00F338F2"/>
    <w:rsid w:val="00F35631"/>
    <w:rsid w:val="00F40C37"/>
    <w:rsid w:val="00F434AC"/>
    <w:rsid w:val="00F45FCB"/>
    <w:rsid w:val="00F46D18"/>
    <w:rsid w:val="00F47266"/>
    <w:rsid w:val="00F6187E"/>
    <w:rsid w:val="00F76F88"/>
    <w:rsid w:val="00F9691B"/>
    <w:rsid w:val="00FB7A2E"/>
    <w:rsid w:val="00FC3EE2"/>
    <w:rsid w:val="00FE0E81"/>
    <w:rsid w:val="00FE3A48"/>
    <w:rsid w:val="00FE5ACA"/>
    <w:rsid w:val="00FE5BCF"/>
    <w:rsid w:val="00FF2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F88"/>
  </w:style>
  <w:style w:type="paragraph" w:styleId="1">
    <w:name w:val="heading 1"/>
    <w:basedOn w:val="a"/>
    <w:next w:val="a"/>
    <w:link w:val="10"/>
    <w:uiPriority w:val="99"/>
    <w:qFormat/>
    <w:rsid w:val="00B21BBE"/>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uiPriority w:val="99"/>
    <w:unhideWhenUsed/>
    <w:qFormat/>
    <w:rsid w:val="00B21BBE"/>
    <w:pPr>
      <w:keepNext/>
      <w:spacing w:after="0" w:line="240" w:lineRule="auto"/>
      <w:jc w:val="center"/>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9"/>
    <w:unhideWhenUsed/>
    <w:qFormat/>
    <w:rsid w:val="00B21BBE"/>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basedOn w:val="a"/>
    <w:next w:val="a"/>
    <w:link w:val="40"/>
    <w:uiPriority w:val="99"/>
    <w:semiHidden/>
    <w:unhideWhenUsed/>
    <w:qFormat/>
    <w:rsid w:val="00B21BBE"/>
    <w:pPr>
      <w:keepNext/>
      <w:spacing w:before="240" w:after="60" w:line="240" w:lineRule="auto"/>
      <w:outlineLvl w:val="3"/>
    </w:pPr>
    <w:rPr>
      <w:rFonts w:ascii="Calibri" w:eastAsia="Times New Roman" w:hAnsi="Calibri" w:cs="Times New Roman"/>
      <w:b/>
      <w:sz w:val="28"/>
      <w:szCs w:val="20"/>
      <w:lang w:eastAsia="ru-RU"/>
    </w:rPr>
  </w:style>
  <w:style w:type="paragraph" w:styleId="5">
    <w:name w:val="heading 5"/>
    <w:basedOn w:val="a"/>
    <w:next w:val="a"/>
    <w:link w:val="50"/>
    <w:uiPriority w:val="99"/>
    <w:unhideWhenUsed/>
    <w:qFormat/>
    <w:rsid w:val="00B21BBE"/>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
    <w:next w:val="a"/>
    <w:link w:val="60"/>
    <w:uiPriority w:val="99"/>
    <w:unhideWhenUsed/>
    <w:qFormat/>
    <w:rsid w:val="00B21BBE"/>
    <w:pPr>
      <w:keepNext/>
      <w:spacing w:after="0" w:line="240" w:lineRule="auto"/>
      <w:jc w:val="both"/>
      <w:outlineLvl w:val="5"/>
    </w:pPr>
    <w:rPr>
      <w:rFonts w:ascii="Calibri" w:eastAsia="Times New Roman" w:hAnsi="Calibri" w:cs="Times New Roman"/>
      <w:b/>
      <w:sz w:val="20"/>
      <w:szCs w:val="20"/>
      <w:lang w:eastAsia="ru-RU"/>
    </w:rPr>
  </w:style>
  <w:style w:type="paragraph" w:styleId="7">
    <w:name w:val="heading 7"/>
    <w:basedOn w:val="a"/>
    <w:next w:val="a"/>
    <w:link w:val="70"/>
    <w:uiPriority w:val="99"/>
    <w:semiHidden/>
    <w:unhideWhenUsed/>
    <w:qFormat/>
    <w:rsid w:val="00B21BBE"/>
    <w:pPr>
      <w:keepNext/>
      <w:pBdr>
        <w:bottom w:val="single" w:sz="12" w:space="0" w:color="auto"/>
      </w:pBdr>
      <w:spacing w:after="0" w:line="240" w:lineRule="auto"/>
      <w:ind w:right="43"/>
      <w:jc w:val="both"/>
      <w:outlineLvl w:val="6"/>
    </w:pPr>
    <w:rPr>
      <w:rFonts w:ascii="Calibri" w:eastAsia="Times New Roman" w:hAnsi="Calibri" w:cs="Times New Roman"/>
      <w:sz w:val="24"/>
      <w:szCs w:val="20"/>
      <w:lang w:eastAsia="ru-RU"/>
    </w:rPr>
  </w:style>
  <w:style w:type="paragraph" w:styleId="8">
    <w:name w:val="heading 8"/>
    <w:basedOn w:val="a"/>
    <w:next w:val="a"/>
    <w:link w:val="80"/>
    <w:uiPriority w:val="99"/>
    <w:semiHidden/>
    <w:unhideWhenUsed/>
    <w:qFormat/>
    <w:rsid w:val="00B21BBE"/>
    <w:pPr>
      <w:keepNext/>
      <w:tabs>
        <w:tab w:val="left" w:pos="3400"/>
      </w:tabs>
      <w:spacing w:after="0" w:line="240" w:lineRule="auto"/>
      <w:ind w:left="6900"/>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uiPriority w:val="99"/>
    <w:semiHidden/>
    <w:unhideWhenUsed/>
    <w:qFormat/>
    <w:rsid w:val="00B21BBE"/>
    <w:pPr>
      <w:keepNext/>
      <w:spacing w:after="0" w:line="240" w:lineRule="auto"/>
      <w:ind w:left="360"/>
      <w:jc w:val="center"/>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F88"/>
    <w:pPr>
      <w:tabs>
        <w:tab w:val="center" w:pos="4677"/>
        <w:tab w:val="right" w:pos="9355"/>
      </w:tabs>
      <w:spacing w:after="0" w:line="240" w:lineRule="auto"/>
    </w:pPr>
    <w:rPr>
      <w:lang w:val="uk-UA"/>
    </w:rPr>
  </w:style>
  <w:style w:type="character" w:customStyle="1" w:styleId="a4">
    <w:name w:val="Верхний колонтитул Знак"/>
    <w:basedOn w:val="a0"/>
    <w:link w:val="a3"/>
    <w:uiPriority w:val="99"/>
    <w:rsid w:val="00F76F88"/>
    <w:rPr>
      <w:lang w:val="uk-UA"/>
    </w:rPr>
  </w:style>
  <w:style w:type="paragraph" w:styleId="a5">
    <w:name w:val="footer"/>
    <w:basedOn w:val="a"/>
    <w:link w:val="a6"/>
    <w:uiPriority w:val="99"/>
    <w:unhideWhenUsed/>
    <w:rsid w:val="00F76F88"/>
    <w:pPr>
      <w:tabs>
        <w:tab w:val="center" w:pos="4677"/>
        <w:tab w:val="right" w:pos="9355"/>
      </w:tabs>
      <w:spacing w:after="0" w:line="240" w:lineRule="auto"/>
    </w:pPr>
    <w:rPr>
      <w:lang w:val="uk-UA"/>
    </w:rPr>
  </w:style>
  <w:style w:type="character" w:customStyle="1" w:styleId="a6">
    <w:name w:val="Нижний колонтитул Знак"/>
    <w:basedOn w:val="a0"/>
    <w:link w:val="a5"/>
    <w:uiPriority w:val="99"/>
    <w:rsid w:val="00F76F88"/>
    <w:rPr>
      <w:lang w:val="uk-UA"/>
    </w:rPr>
  </w:style>
  <w:style w:type="table" w:styleId="a7">
    <w:name w:val="Table Grid"/>
    <w:basedOn w:val="a1"/>
    <w:uiPriority w:val="39"/>
    <w:rsid w:val="00F76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6F8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15FD7"/>
    <w:pPr>
      <w:ind w:left="720"/>
      <w:contextualSpacing/>
    </w:pPr>
  </w:style>
  <w:style w:type="character" w:styleId="a9">
    <w:name w:val="Strong"/>
    <w:uiPriority w:val="22"/>
    <w:qFormat/>
    <w:rsid w:val="00CA37D5"/>
    <w:rPr>
      <w:b/>
      <w:bCs/>
    </w:rPr>
  </w:style>
  <w:style w:type="paragraph" w:customStyle="1" w:styleId="aa">
    <w:name w:val="Содержимое таблицы"/>
    <w:basedOn w:val="a"/>
    <w:uiPriority w:val="99"/>
    <w:rsid w:val="00CA37D5"/>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b">
    <w:name w:val="Body Text"/>
    <w:basedOn w:val="a"/>
    <w:link w:val="ac"/>
    <w:uiPriority w:val="99"/>
    <w:rsid w:val="002615C7"/>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uiPriority w:val="99"/>
    <w:rsid w:val="002615C7"/>
    <w:rPr>
      <w:rFonts w:ascii="Times New Roman" w:eastAsia="Times New Roman" w:hAnsi="Times New Roman" w:cs="Times New Roman"/>
      <w:sz w:val="24"/>
      <w:szCs w:val="24"/>
      <w:lang w:eastAsia="zh-CN"/>
    </w:rPr>
  </w:style>
  <w:style w:type="paragraph" w:customStyle="1" w:styleId="11">
    <w:name w:val="Без интервала1"/>
    <w:rsid w:val="009D6BB4"/>
    <w:pPr>
      <w:spacing w:after="0" w:line="240" w:lineRule="auto"/>
    </w:pPr>
    <w:rPr>
      <w:rFonts w:ascii="Times New Roman" w:eastAsia="Times New Roman" w:hAnsi="Times New Roman" w:cs="Times New Roman"/>
      <w:lang w:eastAsia="ru-RU"/>
    </w:rPr>
  </w:style>
  <w:style w:type="paragraph" w:styleId="ad">
    <w:name w:val="Balloon Text"/>
    <w:basedOn w:val="a"/>
    <w:link w:val="ae"/>
    <w:uiPriority w:val="99"/>
    <w:semiHidden/>
    <w:unhideWhenUsed/>
    <w:rsid w:val="009D6BB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6BB4"/>
    <w:rPr>
      <w:rFonts w:ascii="Tahoma" w:hAnsi="Tahoma" w:cs="Tahoma"/>
      <w:sz w:val="16"/>
      <w:szCs w:val="16"/>
    </w:rPr>
  </w:style>
  <w:style w:type="character" w:customStyle="1" w:styleId="10">
    <w:name w:val="Заголовок 1 Знак"/>
    <w:basedOn w:val="a0"/>
    <w:link w:val="1"/>
    <w:uiPriority w:val="99"/>
    <w:rsid w:val="00B21BBE"/>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B21BBE"/>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B21BBE"/>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B21BBE"/>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B21BBE"/>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B21BBE"/>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B21BBE"/>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B21BBE"/>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B21BBE"/>
    <w:rPr>
      <w:rFonts w:ascii="Cambria" w:eastAsia="Times New Roman" w:hAnsi="Cambria" w:cs="Times New Roman"/>
      <w:sz w:val="20"/>
      <w:szCs w:val="20"/>
      <w:lang w:eastAsia="ru-RU"/>
    </w:rPr>
  </w:style>
  <w:style w:type="numbering" w:customStyle="1" w:styleId="12">
    <w:name w:val="Нет списка1"/>
    <w:next w:val="a2"/>
    <w:uiPriority w:val="99"/>
    <w:semiHidden/>
    <w:unhideWhenUsed/>
    <w:rsid w:val="00B21BBE"/>
  </w:style>
  <w:style w:type="numbering" w:customStyle="1" w:styleId="110">
    <w:name w:val="Нет списка11"/>
    <w:next w:val="a2"/>
    <w:uiPriority w:val="99"/>
    <w:semiHidden/>
    <w:unhideWhenUsed/>
    <w:rsid w:val="00B21BBE"/>
  </w:style>
  <w:style w:type="character" w:styleId="af">
    <w:name w:val="Hyperlink"/>
    <w:uiPriority w:val="99"/>
    <w:unhideWhenUsed/>
    <w:rsid w:val="00B21BBE"/>
    <w:rPr>
      <w:rFonts w:ascii="Times New Roman" w:hAnsi="Times New Roman" w:cs="Times New Roman" w:hint="default"/>
      <w:color w:val="0000FF"/>
      <w:u w:val="single"/>
    </w:rPr>
  </w:style>
  <w:style w:type="character" w:styleId="af0">
    <w:name w:val="FollowedHyperlink"/>
    <w:uiPriority w:val="99"/>
    <w:semiHidden/>
    <w:unhideWhenUsed/>
    <w:rsid w:val="00B21BBE"/>
    <w:rPr>
      <w:rFonts w:ascii="Times New Roman" w:hAnsi="Times New Roman" w:cs="Times New Roman" w:hint="default"/>
      <w:color w:val="800080"/>
      <w:u w:val="single"/>
    </w:rPr>
  </w:style>
  <w:style w:type="character" w:styleId="af1">
    <w:name w:val="Emphasis"/>
    <w:uiPriority w:val="99"/>
    <w:qFormat/>
    <w:rsid w:val="00B21BBE"/>
    <w:rPr>
      <w:rFonts w:ascii="Times New Roman" w:hAnsi="Times New Roman" w:cs="Times New Roman" w:hint="default"/>
      <w:i/>
      <w:iCs w:val="0"/>
    </w:rPr>
  </w:style>
  <w:style w:type="paragraph" w:styleId="HTML">
    <w:name w:val="HTML Preformatted"/>
    <w:basedOn w:val="a"/>
    <w:link w:val="HTML0"/>
    <w:uiPriority w:val="99"/>
    <w:semiHidden/>
    <w:unhideWhenUsed/>
    <w:rsid w:val="00B21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B21BBE"/>
    <w:rPr>
      <w:rFonts w:ascii="Courier New" w:eastAsia="Times New Roman" w:hAnsi="Courier New" w:cs="Times New Roman"/>
      <w:sz w:val="20"/>
      <w:szCs w:val="20"/>
      <w:lang w:eastAsia="ru-RU"/>
    </w:rPr>
  </w:style>
  <w:style w:type="paragraph" w:styleId="af2">
    <w:name w:val="Normal (Web)"/>
    <w:basedOn w:val="a"/>
    <w:uiPriority w:val="99"/>
    <w:unhideWhenUsed/>
    <w:rsid w:val="00B21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99"/>
    <w:semiHidden/>
    <w:unhideWhenUsed/>
    <w:rsid w:val="00B21BBE"/>
    <w:pPr>
      <w:spacing w:before="120" w:after="0" w:line="240" w:lineRule="auto"/>
    </w:pPr>
    <w:rPr>
      <w:rFonts w:ascii="Times New Roman" w:eastAsia="Times New Roman" w:hAnsi="Times New Roman" w:cs="Times New Roman"/>
      <w:b/>
      <w:bCs/>
      <w:i/>
      <w:iCs/>
      <w:sz w:val="24"/>
      <w:szCs w:val="24"/>
      <w:lang w:eastAsia="ru-RU"/>
    </w:rPr>
  </w:style>
  <w:style w:type="paragraph" w:styleId="21">
    <w:name w:val="toc 2"/>
    <w:basedOn w:val="a"/>
    <w:next w:val="a"/>
    <w:autoRedefine/>
    <w:uiPriority w:val="99"/>
    <w:semiHidden/>
    <w:unhideWhenUsed/>
    <w:rsid w:val="00B21BBE"/>
    <w:pPr>
      <w:spacing w:before="120" w:after="0" w:line="240" w:lineRule="auto"/>
      <w:ind w:left="200"/>
    </w:pPr>
    <w:rPr>
      <w:rFonts w:ascii="Times New Roman" w:eastAsia="Times New Roman" w:hAnsi="Times New Roman" w:cs="Times New Roman"/>
      <w:b/>
      <w:bCs/>
      <w:lang w:eastAsia="ru-RU"/>
    </w:rPr>
  </w:style>
  <w:style w:type="paragraph" w:styleId="af3">
    <w:name w:val="footnote text"/>
    <w:basedOn w:val="a"/>
    <w:link w:val="af4"/>
    <w:uiPriority w:val="99"/>
    <w:semiHidden/>
    <w:unhideWhenUsed/>
    <w:rsid w:val="00B21BB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B21BBE"/>
    <w:rPr>
      <w:rFonts w:ascii="Times New Roman" w:eastAsia="Times New Roman" w:hAnsi="Times New Roman" w:cs="Times New Roman"/>
      <w:sz w:val="20"/>
      <w:szCs w:val="20"/>
      <w:lang w:eastAsia="ru-RU"/>
    </w:rPr>
  </w:style>
  <w:style w:type="paragraph" w:styleId="af5">
    <w:name w:val="annotation text"/>
    <w:basedOn w:val="a"/>
    <w:link w:val="af6"/>
    <w:uiPriority w:val="99"/>
    <w:semiHidden/>
    <w:unhideWhenUsed/>
    <w:rsid w:val="00B21BBE"/>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semiHidden/>
    <w:rsid w:val="00B21BBE"/>
    <w:rPr>
      <w:rFonts w:ascii="Times New Roman" w:eastAsia="Times New Roman" w:hAnsi="Times New Roman" w:cs="Times New Roman"/>
      <w:sz w:val="20"/>
      <w:szCs w:val="20"/>
      <w:lang w:eastAsia="ru-RU"/>
    </w:rPr>
  </w:style>
  <w:style w:type="paragraph" w:styleId="af7">
    <w:name w:val="caption"/>
    <w:basedOn w:val="a"/>
    <w:next w:val="a"/>
    <w:uiPriority w:val="99"/>
    <w:semiHidden/>
    <w:unhideWhenUsed/>
    <w:qFormat/>
    <w:rsid w:val="00B21BBE"/>
    <w:pPr>
      <w:spacing w:after="0" w:line="240" w:lineRule="auto"/>
      <w:jc w:val="center"/>
    </w:pPr>
    <w:rPr>
      <w:rFonts w:ascii="Times New Roman" w:eastAsia="Times New Roman" w:hAnsi="Times New Roman" w:cs="Times New Roman"/>
      <w:sz w:val="28"/>
      <w:szCs w:val="24"/>
      <w:lang w:val="uk-UA" w:eastAsia="ru-RU"/>
    </w:rPr>
  </w:style>
  <w:style w:type="paragraph" w:styleId="af8">
    <w:name w:val="endnote text"/>
    <w:basedOn w:val="a"/>
    <w:link w:val="af9"/>
    <w:uiPriority w:val="99"/>
    <w:semiHidden/>
    <w:unhideWhenUsed/>
    <w:rsid w:val="00B21BBE"/>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semiHidden/>
    <w:rsid w:val="00B21BBE"/>
    <w:rPr>
      <w:rFonts w:ascii="Times New Roman" w:eastAsia="Times New Roman" w:hAnsi="Times New Roman" w:cs="Times New Roman"/>
      <w:sz w:val="20"/>
      <w:szCs w:val="20"/>
      <w:lang w:eastAsia="ru-RU"/>
    </w:rPr>
  </w:style>
  <w:style w:type="paragraph" w:styleId="afa">
    <w:name w:val="List"/>
    <w:basedOn w:val="a"/>
    <w:uiPriority w:val="99"/>
    <w:semiHidden/>
    <w:unhideWhenUsed/>
    <w:rsid w:val="00B21BBE"/>
    <w:pPr>
      <w:spacing w:after="0" w:line="240" w:lineRule="auto"/>
      <w:ind w:left="283" w:hanging="283"/>
    </w:pPr>
    <w:rPr>
      <w:rFonts w:ascii="Times New Roman" w:eastAsia="Times New Roman" w:hAnsi="Times New Roman" w:cs="Times New Roman"/>
      <w:sz w:val="20"/>
      <w:szCs w:val="20"/>
      <w:lang w:eastAsia="ru-RU"/>
    </w:rPr>
  </w:style>
  <w:style w:type="paragraph" w:styleId="afb">
    <w:name w:val="List Bullet"/>
    <w:basedOn w:val="a"/>
    <w:autoRedefine/>
    <w:uiPriority w:val="99"/>
    <w:unhideWhenUsed/>
    <w:rsid w:val="00B21BBE"/>
    <w:pPr>
      <w:tabs>
        <w:tab w:val="num" w:pos="0"/>
      </w:tabs>
      <w:spacing w:after="0" w:line="240" w:lineRule="auto"/>
      <w:ind w:right="-22" w:firstLine="567"/>
      <w:jc w:val="both"/>
    </w:pPr>
    <w:rPr>
      <w:rFonts w:ascii="Times New Roman" w:eastAsia="Times New Roman" w:hAnsi="Times New Roman" w:cs="Times New Roman"/>
      <w:sz w:val="24"/>
      <w:szCs w:val="24"/>
      <w:lang w:eastAsia="ru-RU"/>
    </w:rPr>
  </w:style>
  <w:style w:type="paragraph" w:styleId="22">
    <w:name w:val="List 2"/>
    <w:basedOn w:val="a"/>
    <w:uiPriority w:val="99"/>
    <w:unhideWhenUsed/>
    <w:rsid w:val="00B21BBE"/>
    <w:pPr>
      <w:spacing w:after="0" w:line="240" w:lineRule="auto"/>
      <w:ind w:left="566" w:hanging="283"/>
    </w:pPr>
    <w:rPr>
      <w:rFonts w:ascii="Times New Roman" w:eastAsia="Times New Roman" w:hAnsi="Times New Roman" w:cs="Times New Roman"/>
      <w:sz w:val="20"/>
      <w:szCs w:val="20"/>
      <w:lang w:eastAsia="ru-RU"/>
    </w:rPr>
  </w:style>
  <w:style w:type="paragraph" w:styleId="afc">
    <w:name w:val="Title"/>
    <w:basedOn w:val="a"/>
    <w:link w:val="14"/>
    <w:qFormat/>
    <w:rsid w:val="00B21B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aliases w:val="Заголовок Знак1"/>
    <w:basedOn w:val="a0"/>
    <w:uiPriority w:val="99"/>
    <w:rsid w:val="00B21BBE"/>
    <w:rPr>
      <w:rFonts w:asciiTheme="majorHAnsi" w:eastAsiaTheme="majorEastAsia" w:hAnsiTheme="majorHAnsi" w:cstheme="majorBidi"/>
      <w:color w:val="17365D" w:themeColor="text2" w:themeShade="BF"/>
      <w:spacing w:val="5"/>
      <w:kern w:val="28"/>
      <w:sz w:val="52"/>
      <w:szCs w:val="52"/>
    </w:rPr>
  </w:style>
  <w:style w:type="paragraph" w:styleId="afe">
    <w:name w:val="Body Text Indent"/>
    <w:basedOn w:val="a"/>
    <w:link w:val="aff"/>
    <w:uiPriority w:val="99"/>
    <w:unhideWhenUsed/>
    <w:rsid w:val="00B21BBE"/>
    <w:pPr>
      <w:spacing w:after="120" w:line="240" w:lineRule="auto"/>
      <w:ind w:left="283"/>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uiPriority w:val="99"/>
    <w:rsid w:val="00B21BBE"/>
    <w:rPr>
      <w:rFonts w:ascii="Times New Roman" w:eastAsia="Times New Roman" w:hAnsi="Times New Roman" w:cs="Times New Roman"/>
      <w:sz w:val="20"/>
      <w:szCs w:val="20"/>
      <w:lang w:eastAsia="ru-RU"/>
    </w:rPr>
  </w:style>
  <w:style w:type="paragraph" w:styleId="aff0">
    <w:name w:val="List Continue"/>
    <w:basedOn w:val="a"/>
    <w:uiPriority w:val="99"/>
    <w:semiHidden/>
    <w:unhideWhenUsed/>
    <w:rsid w:val="00B21BBE"/>
    <w:pPr>
      <w:spacing w:after="120" w:line="240" w:lineRule="auto"/>
      <w:ind w:left="283"/>
    </w:pPr>
    <w:rPr>
      <w:rFonts w:ascii="Times New Roman" w:eastAsia="Times New Roman" w:hAnsi="Times New Roman" w:cs="Times New Roman"/>
      <w:sz w:val="20"/>
      <w:szCs w:val="20"/>
      <w:lang w:eastAsia="ru-RU"/>
    </w:rPr>
  </w:style>
  <w:style w:type="paragraph" w:styleId="aff1">
    <w:name w:val="Subtitle"/>
    <w:basedOn w:val="a"/>
    <w:link w:val="aff2"/>
    <w:uiPriority w:val="99"/>
    <w:qFormat/>
    <w:rsid w:val="00B21BBE"/>
    <w:pPr>
      <w:spacing w:after="0" w:line="240" w:lineRule="auto"/>
    </w:pPr>
    <w:rPr>
      <w:rFonts w:ascii="Cambria" w:eastAsia="Times New Roman" w:hAnsi="Cambria" w:cs="Times New Roman"/>
      <w:sz w:val="24"/>
      <w:szCs w:val="20"/>
      <w:lang w:eastAsia="ru-RU"/>
    </w:rPr>
  </w:style>
  <w:style w:type="character" w:customStyle="1" w:styleId="aff2">
    <w:name w:val="Подзаголовок Знак"/>
    <w:basedOn w:val="a0"/>
    <w:link w:val="aff1"/>
    <w:uiPriority w:val="99"/>
    <w:rsid w:val="00B21BBE"/>
    <w:rPr>
      <w:rFonts w:ascii="Cambria" w:eastAsia="Times New Roman" w:hAnsi="Cambria" w:cs="Times New Roman"/>
      <w:sz w:val="24"/>
      <w:szCs w:val="20"/>
      <w:lang w:eastAsia="ru-RU"/>
    </w:rPr>
  </w:style>
  <w:style w:type="paragraph" w:styleId="23">
    <w:name w:val="Body Text 2"/>
    <w:basedOn w:val="a"/>
    <w:link w:val="24"/>
    <w:unhideWhenUsed/>
    <w:rsid w:val="00B21BBE"/>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B21BBE"/>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B21BBE"/>
    <w:pPr>
      <w:spacing w:after="120" w:line="240" w:lineRule="auto"/>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uiPriority w:val="99"/>
    <w:semiHidden/>
    <w:rsid w:val="00B21BBE"/>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B21BBE"/>
    <w:pPr>
      <w:spacing w:after="0" w:line="240" w:lineRule="auto"/>
      <w:ind w:firstLine="540"/>
      <w:jc w:val="both"/>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B21BBE"/>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B21BBE"/>
    <w:pPr>
      <w:spacing w:after="0" w:line="240" w:lineRule="auto"/>
      <w:ind w:firstLine="567"/>
      <w:jc w:val="both"/>
    </w:pPr>
    <w:rPr>
      <w:rFonts w:ascii="Times New Roman" w:eastAsia="Times New Roman" w:hAnsi="Times New Roman" w:cs="Times New Roman"/>
      <w:sz w:val="16"/>
      <w:szCs w:val="20"/>
      <w:lang w:eastAsia="ru-RU"/>
    </w:rPr>
  </w:style>
  <w:style w:type="character" w:customStyle="1" w:styleId="34">
    <w:name w:val="Основной текст с отступом 3 Знак"/>
    <w:basedOn w:val="a0"/>
    <w:link w:val="33"/>
    <w:uiPriority w:val="99"/>
    <w:semiHidden/>
    <w:rsid w:val="00B21BBE"/>
    <w:rPr>
      <w:rFonts w:ascii="Times New Roman" w:eastAsia="Times New Roman" w:hAnsi="Times New Roman" w:cs="Times New Roman"/>
      <w:sz w:val="16"/>
      <w:szCs w:val="20"/>
      <w:lang w:eastAsia="ru-RU"/>
    </w:rPr>
  </w:style>
  <w:style w:type="paragraph" w:styleId="aff3">
    <w:name w:val="Block Text"/>
    <w:basedOn w:val="a"/>
    <w:uiPriority w:val="99"/>
    <w:semiHidden/>
    <w:unhideWhenUsed/>
    <w:rsid w:val="00B21BBE"/>
    <w:pPr>
      <w:spacing w:after="0" w:line="240" w:lineRule="auto"/>
      <w:ind w:left="284" w:right="-1192" w:hanging="284"/>
    </w:pPr>
    <w:rPr>
      <w:rFonts w:ascii="Times New Roman" w:eastAsia="Times New Roman" w:hAnsi="Times New Roman" w:cs="Times New Roman"/>
      <w:sz w:val="28"/>
      <w:szCs w:val="20"/>
      <w:lang w:val="uk-UA" w:eastAsia="ru-RU"/>
    </w:rPr>
  </w:style>
  <w:style w:type="paragraph" w:styleId="aff4">
    <w:name w:val="Document Map"/>
    <w:basedOn w:val="a"/>
    <w:link w:val="aff5"/>
    <w:uiPriority w:val="99"/>
    <w:semiHidden/>
    <w:unhideWhenUsed/>
    <w:rsid w:val="00B21BBE"/>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5">
    <w:name w:val="Схема документа Знак"/>
    <w:basedOn w:val="a0"/>
    <w:link w:val="aff4"/>
    <w:uiPriority w:val="99"/>
    <w:semiHidden/>
    <w:rsid w:val="00B21BBE"/>
    <w:rPr>
      <w:rFonts w:ascii="Times New Roman" w:eastAsia="Times New Roman" w:hAnsi="Times New Roman" w:cs="Times New Roman"/>
      <w:sz w:val="2"/>
      <w:szCs w:val="20"/>
      <w:shd w:val="clear" w:color="auto" w:fill="000080"/>
      <w:lang w:eastAsia="ru-RU"/>
    </w:rPr>
  </w:style>
  <w:style w:type="paragraph" w:styleId="aff6">
    <w:name w:val="annotation subject"/>
    <w:basedOn w:val="af5"/>
    <w:next w:val="af5"/>
    <w:link w:val="aff7"/>
    <w:uiPriority w:val="99"/>
    <w:semiHidden/>
    <w:unhideWhenUsed/>
    <w:rsid w:val="00B21BBE"/>
    <w:rPr>
      <w:b/>
    </w:rPr>
  </w:style>
  <w:style w:type="character" w:customStyle="1" w:styleId="aff7">
    <w:name w:val="Тема примечания Знак"/>
    <w:basedOn w:val="af6"/>
    <w:link w:val="aff6"/>
    <w:uiPriority w:val="99"/>
    <w:semiHidden/>
    <w:rsid w:val="00B21BBE"/>
    <w:rPr>
      <w:rFonts w:ascii="Times New Roman" w:eastAsia="Times New Roman" w:hAnsi="Times New Roman" w:cs="Times New Roman"/>
      <w:b/>
      <w:sz w:val="20"/>
      <w:szCs w:val="20"/>
      <w:lang w:eastAsia="ru-RU"/>
    </w:rPr>
  </w:style>
  <w:style w:type="paragraph" w:customStyle="1" w:styleId="61">
    <w:name w:val="Знак Знак6 Знак Знак Знак Знак"/>
    <w:basedOn w:val="a"/>
    <w:rsid w:val="00B21BBE"/>
    <w:pPr>
      <w:spacing w:after="0" w:line="240" w:lineRule="auto"/>
    </w:pPr>
    <w:rPr>
      <w:rFonts w:ascii="Times New Roman" w:eastAsia="Times New Roman" w:hAnsi="Times New Roman" w:cs="Times New Roman"/>
      <w:sz w:val="20"/>
      <w:szCs w:val="20"/>
      <w:lang w:val="en-US"/>
    </w:rPr>
  </w:style>
  <w:style w:type="paragraph" w:customStyle="1" w:styleId="aff8">
    <w:name w:val="іІІ"/>
    <w:basedOn w:val="a"/>
    <w:uiPriority w:val="99"/>
    <w:rsid w:val="00B21BBE"/>
    <w:pPr>
      <w:spacing w:after="0" w:line="240" w:lineRule="auto"/>
      <w:jc w:val="both"/>
    </w:pPr>
    <w:rPr>
      <w:rFonts w:ascii="Times New Roman" w:eastAsia="Times New Roman" w:hAnsi="Times New Roman" w:cs="Times New Roman"/>
      <w:sz w:val="28"/>
      <w:szCs w:val="20"/>
      <w:lang w:val="en-US" w:eastAsia="ru-RU"/>
    </w:rPr>
  </w:style>
  <w:style w:type="paragraph" w:customStyle="1" w:styleId="aff9">
    <w:name w:val="Знак Знак"/>
    <w:basedOn w:val="a"/>
    <w:uiPriority w:val="99"/>
    <w:rsid w:val="00B21BBE"/>
    <w:pPr>
      <w:spacing w:after="0" w:line="240" w:lineRule="auto"/>
    </w:pPr>
    <w:rPr>
      <w:rFonts w:ascii="Times New Roman" w:eastAsia="Times New Roman" w:hAnsi="Times New Roman" w:cs="Times New Roman"/>
      <w:sz w:val="20"/>
      <w:szCs w:val="20"/>
      <w:lang w:val="en-US"/>
    </w:rPr>
  </w:style>
  <w:style w:type="paragraph" w:customStyle="1" w:styleId="affa">
    <w:name w:val="Знак"/>
    <w:basedOn w:val="a"/>
    <w:uiPriority w:val="99"/>
    <w:rsid w:val="00B21BBE"/>
    <w:pPr>
      <w:spacing w:after="0" w:line="240" w:lineRule="auto"/>
    </w:pPr>
    <w:rPr>
      <w:rFonts w:ascii="Times New Roman" w:eastAsia="Times New Roman" w:hAnsi="Times New Roman" w:cs="Times New Roman"/>
      <w:sz w:val="20"/>
      <w:szCs w:val="20"/>
      <w:lang w:val="en-US"/>
    </w:rPr>
  </w:style>
  <w:style w:type="paragraph" w:customStyle="1" w:styleId="15">
    <w:name w:val="Абзац списка1"/>
    <w:basedOn w:val="a"/>
    <w:uiPriority w:val="99"/>
    <w:rsid w:val="00B21BBE"/>
    <w:pPr>
      <w:ind w:left="720"/>
    </w:pPr>
    <w:rPr>
      <w:rFonts w:ascii="Calibri" w:eastAsia="Times New Roman" w:hAnsi="Calibri" w:cs="Times New Roman"/>
      <w:lang w:eastAsia="ru-RU"/>
    </w:rPr>
  </w:style>
  <w:style w:type="paragraph" w:customStyle="1" w:styleId="affb">
    <w:name w:val="Знак Знак Знак Знак"/>
    <w:basedOn w:val="a"/>
    <w:rsid w:val="00B21BBE"/>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B21BBE"/>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uiPriority w:val="99"/>
    <w:rsid w:val="00B21BBE"/>
    <w:pPr>
      <w:suppressAutoHyphens/>
      <w:spacing w:after="0" w:line="240" w:lineRule="auto"/>
      <w:ind w:left="426"/>
      <w:jc w:val="both"/>
    </w:pPr>
    <w:rPr>
      <w:rFonts w:ascii="Times New Roman" w:eastAsia="Times New Roman" w:hAnsi="Times New Roman" w:cs="Times New Roman"/>
      <w:sz w:val="28"/>
      <w:szCs w:val="20"/>
      <w:lang w:eastAsia="ar-SA"/>
    </w:rPr>
  </w:style>
  <w:style w:type="character" w:customStyle="1" w:styleId="27">
    <w:name w:val="Основной текст (2)_"/>
    <w:link w:val="28"/>
    <w:uiPriority w:val="99"/>
    <w:locked/>
    <w:rsid w:val="00B21BBE"/>
    <w:rPr>
      <w:rFonts w:ascii="Calibri" w:hAnsi="Calibri" w:cs="Calibri"/>
      <w:b/>
      <w:spacing w:val="-10"/>
      <w:sz w:val="23"/>
      <w:shd w:val="clear" w:color="auto" w:fill="FFFFFF"/>
    </w:rPr>
  </w:style>
  <w:style w:type="paragraph" w:customStyle="1" w:styleId="28">
    <w:name w:val="Основной текст (2)"/>
    <w:basedOn w:val="a"/>
    <w:link w:val="27"/>
    <w:uiPriority w:val="99"/>
    <w:rsid w:val="00B21BBE"/>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B21BBE"/>
    <w:rPr>
      <w:rFonts w:ascii="Calibri" w:hAnsi="Calibri" w:cs="Calibri"/>
      <w:i/>
      <w:sz w:val="23"/>
      <w:shd w:val="clear" w:color="auto" w:fill="FFFFFF"/>
    </w:rPr>
  </w:style>
  <w:style w:type="paragraph" w:customStyle="1" w:styleId="63">
    <w:name w:val="Основной текст (6)"/>
    <w:basedOn w:val="a"/>
    <w:link w:val="62"/>
    <w:uiPriority w:val="99"/>
    <w:rsid w:val="00B21BBE"/>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B21BBE"/>
    <w:rPr>
      <w:rFonts w:ascii="Calibri" w:hAnsi="Calibri" w:cs="Calibri"/>
      <w:noProof/>
      <w:sz w:val="11"/>
      <w:shd w:val="clear" w:color="auto" w:fill="FFFFFF"/>
    </w:rPr>
  </w:style>
  <w:style w:type="paragraph" w:customStyle="1" w:styleId="52">
    <w:name w:val="Основной текст (5)"/>
    <w:basedOn w:val="a"/>
    <w:link w:val="51"/>
    <w:uiPriority w:val="99"/>
    <w:rsid w:val="00B21BBE"/>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B21BBE"/>
    <w:rPr>
      <w:rFonts w:ascii="Calibri" w:hAnsi="Calibri" w:cs="Calibri"/>
      <w:i/>
      <w:noProof/>
      <w:sz w:val="8"/>
      <w:shd w:val="clear" w:color="auto" w:fill="FFFFFF"/>
    </w:rPr>
  </w:style>
  <w:style w:type="paragraph" w:customStyle="1" w:styleId="42">
    <w:name w:val="Основной текст (4)"/>
    <w:basedOn w:val="a"/>
    <w:link w:val="41"/>
    <w:uiPriority w:val="99"/>
    <w:rsid w:val="00B21BBE"/>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B21BBE"/>
    <w:pPr>
      <w:shd w:val="clear" w:color="auto" w:fill="FFFFFF"/>
      <w:spacing w:after="0" w:line="226" w:lineRule="exact"/>
    </w:pPr>
    <w:rPr>
      <w:rFonts w:ascii="Times New Roman" w:eastAsia="Times New Roman" w:hAnsi="Times New Roman" w:cs="Times New Roman"/>
      <w:sz w:val="18"/>
      <w:szCs w:val="18"/>
      <w:lang w:val="uk-UA" w:eastAsia="uk-UA"/>
    </w:rPr>
  </w:style>
  <w:style w:type="paragraph" w:customStyle="1" w:styleId="Style4">
    <w:name w:val="Style4"/>
    <w:basedOn w:val="a"/>
    <w:uiPriority w:val="99"/>
    <w:rsid w:val="00B21BBE"/>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B21BB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B21BBE"/>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B21BBE"/>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9">
    <w:name w:val="Style9"/>
    <w:basedOn w:val="a"/>
    <w:uiPriority w:val="99"/>
    <w:rsid w:val="00B21BBE"/>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6">
    <w:name w:val="Style6"/>
    <w:basedOn w:val="a"/>
    <w:uiPriority w:val="99"/>
    <w:rsid w:val="00B21BBE"/>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FR1">
    <w:name w:val="FR1"/>
    <w:uiPriority w:val="99"/>
    <w:rsid w:val="00B21BBE"/>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B21BBE"/>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B21BBE"/>
    <w:pPr>
      <w:ind w:left="720"/>
      <w:contextualSpacing/>
    </w:pPr>
    <w:rPr>
      <w:rFonts w:ascii="Calibri" w:eastAsia="Times New Roman" w:hAnsi="Calibri" w:cs="Times New Roman"/>
    </w:rPr>
  </w:style>
  <w:style w:type="character" w:styleId="affc">
    <w:name w:val="footnote reference"/>
    <w:uiPriority w:val="99"/>
    <w:semiHidden/>
    <w:unhideWhenUsed/>
    <w:rsid w:val="00B21BBE"/>
    <w:rPr>
      <w:rFonts w:ascii="Times New Roman" w:hAnsi="Times New Roman" w:cs="Times New Roman" w:hint="default"/>
      <w:vertAlign w:val="superscript"/>
    </w:rPr>
  </w:style>
  <w:style w:type="character" w:styleId="affd">
    <w:name w:val="annotation reference"/>
    <w:uiPriority w:val="99"/>
    <w:semiHidden/>
    <w:unhideWhenUsed/>
    <w:rsid w:val="00B21BBE"/>
    <w:rPr>
      <w:rFonts w:ascii="Times New Roman" w:hAnsi="Times New Roman" w:cs="Times New Roman" w:hint="default"/>
      <w:sz w:val="16"/>
    </w:rPr>
  </w:style>
  <w:style w:type="character" w:styleId="affe">
    <w:name w:val="page number"/>
    <w:uiPriority w:val="99"/>
    <w:semiHidden/>
    <w:unhideWhenUsed/>
    <w:rsid w:val="00B21BBE"/>
    <w:rPr>
      <w:rFonts w:ascii="Times New Roman" w:hAnsi="Times New Roman" w:cs="Times New Roman" w:hint="default"/>
    </w:rPr>
  </w:style>
  <w:style w:type="character" w:customStyle="1" w:styleId="HeaderChar">
    <w:name w:val="Header Char"/>
    <w:uiPriority w:val="99"/>
    <w:locked/>
    <w:rsid w:val="00B21BBE"/>
    <w:rPr>
      <w:rFonts w:ascii="Times New Roman" w:hAnsi="Times New Roman" w:cs="Times New Roman" w:hint="default"/>
      <w:sz w:val="20"/>
    </w:rPr>
  </w:style>
  <w:style w:type="character" w:customStyle="1" w:styleId="apple-converted-space">
    <w:name w:val="apple-converted-space"/>
    <w:uiPriority w:val="99"/>
    <w:rsid w:val="00B21BBE"/>
  </w:style>
  <w:style w:type="character" w:customStyle="1" w:styleId="apple-style-span">
    <w:name w:val="apple-style-span"/>
    <w:uiPriority w:val="99"/>
    <w:rsid w:val="00B21BBE"/>
  </w:style>
  <w:style w:type="character" w:customStyle="1" w:styleId="64">
    <w:name w:val="Основной текст (6) + Не курсив"/>
    <w:aliases w:val="Интервал 0 pt"/>
    <w:uiPriority w:val="99"/>
    <w:rsid w:val="00B21BBE"/>
    <w:rPr>
      <w:rFonts w:ascii="Calibri" w:hAnsi="Calibri" w:cs="Calibri" w:hint="default"/>
      <w:i/>
      <w:iCs w:val="0"/>
      <w:spacing w:val="-10"/>
      <w:sz w:val="23"/>
    </w:rPr>
  </w:style>
  <w:style w:type="character" w:customStyle="1" w:styleId="afff">
    <w:name w:val="Основной текст + Полужирный"/>
    <w:uiPriority w:val="99"/>
    <w:rsid w:val="00B21BBE"/>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B21BBE"/>
    <w:rPr>
      <w:rFonts w:ascii="Times New Roman" w:hAnsi="Times New Roman" w:cs="Times New Roman" w:hint="default"/>
      <w:smallCaps/>
      <w:noProof/>
      <w:spacing w:val="0"/>
      <w:sz w:val="25"/>
    </w:rPr>
  </w:style>
  <w:style w:type="character" w:customStyle="1" w:styleId="420">
    <w:name w:val="Основной текст (4)2"/>
    <w:uiPriority w:val="99"/>
    <w:rsid w:val="00B21BBE"/>
    <w:rPr>
      <w:rFonts w:ascii="Times New Roman" w:hAnsi="Times New Roman" w:cs="Times New Roman" w:hint="default"/>
      <w:spacing w:val="0"/>
      <w:sz w:val="18"/>
    </w:rPr>
  </w:style>
  <w:style w:type="character" w:customStyle="1" w:styleId="FontStyle19">
    <w:name w:val="Font Style19"/>
    <w:uiPriority w:val="99"/>
    <w:rsid w:val="00B21BBE"/>
    <w:rPr>
      <w:rFonts w:ascii="Times New Roman" w:hAnsi="Times New Roman" w:cs="Times New Roman" w:hint="default"/>
      <w:sz w:val="22"/>
    </w:rPr>
  </w:style>
  <w:style w:type="character" w:customStyle="1" w:styleId="FontStyle20">
    <w:name w:val="Font Style20"/>
    <w:uiPriority w:val="99"/>
    <w:rsid w:val="00B21BBE"/>
    <w:rPr>
      <w:rFonts w:ascii="Cambria" w:hAnsi="Cambria" w:hint="default"/>
      <w:i/>
      <w:iCs w:val="0"/>
      <w:smallCaps/>
      <w:sz w:val="16"/>
    </w:rPr>
  </w:style>
  <w:style w:type="character" w:customStyle="1" w:styleId="FontStyle22">
    <w:name w:val="Font Style22"/>
    <w:uiPriority w:val="99"/>
    <w:rsid w:val="00B21BBE"/>
    <w:rPr>
      <w:rFonts w:ascii="Times New Roman" w:hAnsi="Times New Roman" w:cs="Times New Roman" w:hint="default"/>
      <w:b/>
      <w:bCs w:val="0"/>
      <w:w w:val="30"/>
      <w:sz w:val="16"/>
    </w:rPr>
  </w:style>
  <w:style w:type="character" w:customStyle="1" w:styleId="FontStyle21">
    <w:name w:val="Font Style21"/>
    <w:uiPriority w:val="99"/>
    <w:rsid w:val="00B21BBE"/>
    <w:rPr>
      <w:rFonts w:ascii="Garamond" w:hAnsi="Garamond" w:hint="default"/>
      <w:b/>
      <w:bCs w:val="0"/>
      <w:i/>
      <w:iCs w:val="0"/>
      <w:sz w:val="36"/>
    </w:rPr>
  </w:style>
  <w:style w:type="character" w:customStyle="1" w:styleId="FontStyle23">
    <w:name w:val="Font Style23"/>
    <w:uiPriority w:val="99"/>
    <w:rsid w:val="00B21BBE"/>
    <w:rPr>
      <w:rFonts w:ascii="Bookman Old Style" w:hAnsi="Bookman Old Style" w:hint="default"/>
      <w:i/>
      <w:iCs w:val="0"/>
      <w:sz w:val="22"/>
    </w:rPr>
  </w:style>
  <w:style w:type="character" w:customStyle="1" w:styleId="FontStyle24">
    <w:name w:val="Font Style24"/>
    <w:uiPriority w:val="99"/>
    <w:rsid w:val="00B21BBE"/>
    <w:rPr>
      <w:rFonts w:ascii="Times New Roman" w:hAnsi="Times New Roman" w:cs="Times New Roman" w:hint="default"/>
      <w:b/>
      <w:bCs w:val="0"/>
      <w:i/>
      <w:iCs w:val="0"/>
      <w:sz w:val="22"/>
    </w:rPr>
  </w:style>
  <w:style w:type="character" w:customStyle="1" w:styleId="FontStyle27">
    <w:name w:val="Font Style27"/>
    <w:uiPriority w:val="99"/>
    <w:rsid w:val="00B21BBE"/>
    <w:rPr>
      <w:rFonts w:ascii="Times New Roman" w:hAnsi="Times New Roman" w:cs="Times New Roman" w:hint="default"/>
      <w:sz w:val="22"/>
    </w:rPr>
  </w:style>
  <w:style w:type="character" w:customStyle="1" w:styleId="FontStyle26">
    <w:name w:val="Font Style26"/>
    <w:uiPriority w:val="99"/>
    <w:rsid w:val="00B21BBE"/>
    <w:rPr>
      <w:rFonts w:ascii="Times New Roman" w:hAnsi="Times New Roman" w:cs="Times New Roman" w:hint="default"/>
      <w:sz w:val="22"/>
    </w:rPr>
  </w:style>
  <w:style w:type="character" w:customStyle="1" w:styleId="FontStyle36">
    <w:name w:val="Font Style36"/>
    <w:uiPriority w:val="99"/>
    <w:rsid w:val="00B21BBE"/>
    <w:rPr>
      <w:rFonts w:ascii="Cambria" w:hAnsi="Cambria" w:hint="default"/>
      <w:sz w:val="22"/>
    </w:rPr>
  </w:style>
  <w:style w:type="character" w:customStyle="1" w:styleId="FontStyle33">
    <w:name w:val="Font Style33"/>
    <w:uiPriority w:val="99"/>
    <w:rsid w:val="00B21BBE"/>
    <w:rPr>
      <w:rFonts w:ascii="Cambria" w:hAnsi="Cambria" w:hint="default"/>
      <w:b/>
      <w:bCs w:val="0"/>
      <w:smallCaps/>
      <w:sz w:val="26"/>
    </w:rPr>
  </w:style>
  <w:style w:type="character" w:customStyle="1" w:styleId="FontStyle35">
    <w:name w:val="Font Style35"/>
    <w:uiPriority w:val="99"/>
    <w:rsid w:val="00B21BBE"/>
    <w:rPr>
      <w:rFonts w:ascii="Cambria" w:hAnsi="Cambria" w:hint="default"/>
      <w:b/>
      <w:bCs w:val="0"/>
      <w:sz w:val="16"/>
    </w:rPr>
  </w:style>
  <w:style w:type="character" w:customStyle="1" w:styleId="16">
    <w:name w:val="Текст выноски Знак1"/>
    <w:uiPriority w:val="99"/>
    <w:semiHidden/>
    <w:rsid w:val="00B21BBE"/>
    <w:rPr>
      <w:rFonts w:ascii="Tahoma" w:hAnsi="Tahoma" w:cs="Tahoma" w:hint="default"/>
      <w:sz w:val="16"/>
      <w:lang w:val="uk-UA" w:eastAsia="en-US"/>
    </w:rPr>
  </w:style>
  <w:style w:type="character" w:customStyle="1" w:styleId="100">
    <w:name w:val="Знак Знак10"/>
    <w:uiPriority w:val="99"/>
    <w:rsid w:val="00B21BBE"/>
    <w:rPr>
      <w:sz w:val="24"/>
    </w:rPr>
  </w:style>
  <w:style w:type="character" w:customStyle="1" w:styleId="WW8Num13z0">
    <w:name w:val="WW8Num13z0"/>
    <w:uiPriority w:val="99"/>
    <w:rsid w:val="00B21BBE"/>
    <w:rPr>
      <w:rFonts w:ascii="Wingdings" w:hAnsi="Wingdings" w:hint="default"/>
    </w:rPr>
  </w:style>
  <w:style w:type="table" w:customStyle="1" w:styleId="17">
    <w:name w:val="Сетка таблицы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B21BBE"/>
  </w:style>
  <w:style w:type="paragraph" w:customStyle="1" w:styleId="msonormal0">
    <w:name w:val="msonormal"/>
    <w:basedOn w:val="a"/>
    <w:rsid w:val="00B21BB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2"/>
    <w:uiPriority w:val="99"/>
    <w:semiHidden/>
    <w:unhideWhenUsed/>
    <w:rsid w:val="00B21BBE"/>
  </w:style>
  <w:style w:type="paragraph" w:styleId="afff0">
    <w:name w:val="No Spacing"/>
    <w:uiPriority w:val="1"/>
    <w:qFormat/>
    <w:rsid w:val="00B21BBE"/>
    <w:pPr>
      <w:spacing w:after="0" w:line="240" w:lineRule="auto"/>
    </w:pPr>
    <w:rPr>
      <w:rFonts w:ascii="Times New Roman" w:eastAsia="Times New Roman" w:hAnsi="Times New Roman" w:cs="Times New Roman"/>
      <w:sz w:val="18"/>
      <w:szCs w:val="24"/>
      <w:lang w:val="uk-UA" w:eastAsia="ru-RU"/>
    </w:rPr>
  </w:style>
  <w:style w:type="paragraph" w:customStyle="1" w:styleId="18">
    <w:name w:val="Стиль1"/>
    <w:basedOn w:val="a"/>
    <w:uiPriority w:val="99"/>
    <w:rsid w:val="00B21BBE"/>
    <w:pPr>
      <w:spacing w:after="0" w:line="240" w:lineRule="auto"/>
    </w:pPr>
    <w:rPr>
      <w:rFonts w:ascii="Times New Roman" w:eastAsia="Times New Roman" w:hAnsi="Times New Roman" w:cs="Times New Roman"/>
      <w:iCs/>
      <w:sz w:val="28"/>
      <w:szCs w:val="32"/>
      <w:lang w:eastAsia="ru-RU"/>
    </w:rPr>
  </w:style>
  <w:style w:type="paragraph" w:customStyle="1" w:styleId="afff1">
    <w:name w:val="Без інтервалів"/>
    <w:uiPriority w:val="99"/>
    <w:qFormat/>
    <w:rsid w:val="00B21BBE"/>
    <w:pPr>
      <w:spacing w:after="0" w:line="240" w:lineRule="auto"/>
    </w:pPr>
    <w:rPr>
      <w:rFonts w:ascii="Calibri" w:eastAsia="Calibri" w:hAnsi="Calibri" w:cs="Times New Roman"/>
    </w:rPr>
  </w:style>
  <w:style w:type="table" w:customStyle="1" w:styleId="TableGrid">
    <w:name w:val="TableGrid"/>
    <w:rsid w:val="00B21BB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B21BBE"/>
  </w:style>
  <w:style w:type="numbering" w:customStyle="1" w:styleId="43">
    <w:name w:val="Нет списка4"/>
    <w:next w:val="a2"/>
    <w:uiPriority w:val="99"/>
    <w:semiHidden/>
    <w:unhideWhenUsed/>
    <w:rsid w:val="00B21BBE"/>
  </w:style>
  <w:style w:type="numbering" w:customStyle="1" w:styleId="54">
    <w:name w:val="Нет списка5"/>
    <w:next w:val="a2"/>
    <w:uiPriority w:val="99"/>
    <w:semiHidden/>
    <w:unhideWhenUsed/>
    <w:rsid w:val="00B21BBE"/>
  </w:style>
  <w:style w:type="numbering" w:customStyle="1" w:styleId="121">
    <w:name w:val="Нет списка12"/>
    <w:next w:val="a2"/>
    <w:uiPriority w:val="99"/>
    <w:semiHidden/>
    <w:unhideWhenUsed/>
    <w:rsid w:val="00B21BBE"/>
  </w:style>
  <w:style w:type="numbering" w:customStyle="1" w:styleId="1111">
    <w:name w:val="Нет списка1111"/>
    <w:next w:val="a2"/>
    <w:uiPriority w:val="99"/>
    <w:semiHidden/>
    <w:unhideWhenUsed/>
    <w:rsid w:val="00B21BBE"/>
  </w:style>
  <w:style w:type="character" w:customStyle="1" w:styleId="afff2">
    <w:name w:val="Заголовок Знак"/>
    <w:uiPriority w:val="10"/>
    <w:rsid w:val="00B21BBE"/>
    <w:rPr>
      <w:rFonts w:ascii="Calibri Light" w:eastAsia="Times New Roman" w:hAnsi="Calibri Light" w:cs="Times New Roman"/>
      <w:spacing w:val="-10"/>
      <w:kern w:val="28"/>
      <w:sz w:val="56"/>
      <w:szCs w:val="56"/>
    </w:rPr>
  </w:style>
  <w:style w:type="table" w:customStyle="1" w:styleId="36">
    <w:name w:val="Сетка таблицы3"/>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азвание Знак1"/>
    <w:basedOn w:val="a0"/>
    <w:link w:val="afc"/>
    <w:uiPriority w:val="10"/>
    <w:rsid w:val="00B21BBE"/>
    <w:rPr>
      <w:rFonts w:asciiTheme="majorHAnsi" w:eastAsiaTheme="majorEastAsia" w:hAnsiTheme="majorHAnsi" w:cstheme="majorBidi"/>
      <w:color w:val="17365D" w:themeColor="text2" w:themeShade="BF"/>
      <w:spacing w:val="5"/>
      <w:kern w:val="28"/>
      <w:sz w:val="52"/>
      <w:szCs w:val="52"/>
    </w:rPr>
  </w:style>
  <w:style w:type="numbering" w:customStyle="1" w:styleId="65">
    <w:name w:val="Нет списка6"/>
    <w:next w:val="a2"/>
    <w:uiPriority w:val="99"/>
    <w:semiHidden/>
    <w:unhideWhenUsed/>
    <w:rsid w:val="00B21BBE"/>
  </w:style>
  <w:style w:type="numbering" w:customStyle="1" w:styleId="130">
    <w:name w:val="Нет списка13"/>
    <w:next w:val="a2"/>
    <w:uiPriority w:val="99"/>
    <w:semiHidden/>
    <w:unhideWhenUsed/>
    <w:rsid w:val="00B21BBE"/>
  </w:style>
  <w:style w:type="table" w:customStyle="1" w:styleId="44">
    <w:name w:val="Сетка таблицы4"/>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B21BBE"/>
  </w:style>
  <w:style w:type="numbering" w:customStyle="1" w:styleId="311">
    <w:name w:val="Нет списка31"/>
    <w:next w:val="a2"/>
    <w:uiPriority w:val="99"/>
    <w:semiHidden/>
    <w:unhideWhenUsed/>
    <w:rsid w:val="00B21BBE"/>
  </w:style>
  <w:style w:type="table" w:customStyle="1" w:styleId="TableGrid1">
    <w:name w:val="TableGrid1"/>
    <w:rsid w:val="00B21BB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B21BBE"/>
  </w:style>
  <w:style w:type="numbering" w:customStyle="1" w:styleId="411">
    <w:name w:val="Нет списка41"/>
    <w:next w:val="a2"/>
    <w:uiPriority w:val="99"/>
    <w:semiHidden/>
    <w:unhideWhenUsed/>
    <w:rsid w:val="00B21BBE"/>
  </w:style>
  <w:style w:type="numbering" w:customStyle="1" w:styleId="510">
    <w:name w:val="Нет списка51"/>
    <w:next w:val="a2"/>
    <w:uiPriority w:val="99"/>
    <w:semiHidden/>
    <w:unhideWhenUsed/>
    <w:rsid w:val="00B21BBE"/>
  </w:style>
  <w:style w:type="numbering" w:customStyle="1" w:styleId="1210">
    <w:name w:val="Нет списка121"/>
    <w:next w:val="a2"/>
    <w:uiPriority w:val="99"/>
    <w:semiHidden/>
    <w:unhideWhenUsed/>
    <w:rsid w:val="00B21BBE"/>
  </w:style>
  <w:style w:type="numbering" w:customStyle="1" w:styleId="1112">
    <w:name w:val="Нет списка1112"/>
    <w:next w:val="a2"/>
    <w:uiPriority w:val="99"/>
    <w:semiHidden/>
    <w:unhideWhenUsed/>
    <w:rsid w:val="00B21BBE"/>
  </w:style>
  <w:style w:type="table" w:customStyle="1" w:styleId="312">
    <w:name w:val="Сетка таблицы31"/>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7"/>
    <w:uiPriority w:val="59"/>
    <w:rsid w:val="00B21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F88"/>
  </w:style>
  <w:style w:type="paragraph" w:styleId="1">
    <w:name w:val="heading 1"/>
    <w:basedOn w:val="a"/>
    <w:next w:val="a"/>
    <w:link w:val="10"/>
    <w:uiPriority w:val="99"/>
    <w:qFormat/>
    <w:rsid w:val="00B21BBE"/>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uiPriority w:val="99"/>
    <w:unhideWhenUsed/>
    <w:qFormat/>
    <w:rsid w:val="00B21BBE"/>
    <w:pPr>
      <w:keepNext/>
      <w:spacing w:after="0" w:line="240" w:lineRule="auto"/>
      <w:jc w:val="center"/>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9"/>
    <w:unhideWhenUsed/>
    <w:qFormat/>
    <w:rsid w:val="00B21BBE"/>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basedOn w:val="a"/>
    <w:next w:val="a"/>
    <w:link w:val="40"/>
    <w:uiPriority w:val="99"/>
    <w:semiHidden/>
    <w:unhideWhenUsed/>
    <w:qFormat/>
    <w:rsid w:val="00B21BBE"/>
    <w:pPr>
      <w:keepNext/>
      <w:spacing w:before="240" w:after="60" w:line="240" w:lineRule="auto"/>
      <w:outlineLvl w:val="3"/>
    </w:pPr>
    <w:rPr>
      <w:rFonts w:ascii="Calibri" w:eastAsia="Times New Roman" w:hAnsi="Calibri" w:cs="Times New Roman"/>
      <w:b/>
      <w:sz w:val="28"/>
      <w:szCs w:val="20"/>
      <w:lang w:eastAsia="ru-RU"/>
    </w:rPr>
  </w:style>
  <w:style w:type="paragraph" w:styleId="5">
    <w:name w:val="heading 5"/>
    <w:basedOn w:val="a"/>
    <w:next w:val="a"/>
    <w:link w:val="50"/>
    <w:uiPriority w:val="99"/>
    <w:unhideWhenUsed/>
    <w:qFormat/>
    <w:rsid w:val="00B21BBE"/>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
    <w:next w:val="a"/>
    <w:link w:val="60"/>
    <w:uiPriority w:val="99"/>
    <w:unhideWhenUsed/>
    <w:qFormat/>
    <w:rsid w:val="00B21BBE"/>
    <w:pPr>
      <w:keepNext/>
      <w:spacing w:after="0" w:line="240" w:lineRule="auto"/>
      <w:jc w:val="both"/>
      <w:outlineLvl w:val="5"/>
    </w:pPr>
    <w:rPr>
      <w:rFonts w:ascii="Calibri" w:eastAsia="Times New Roman" w:hAnsi="Calibri" w:cs="Times New Roman"/>
      <w:b/>
      <w:sz w:val="20"/>
      <w:szCs w:val="20"/>
      <w:lang w:eastAsia="ru-RU"/>
    </w:rPr>
  </w:style>
  <w:style w:type="paragraph" w:styleId="7">
    <w:name w:val="heading 7"/>
    <w:basedOn w:val="a"/>
    <w:next w:val="a"/>
    <w:link w:val="70"/>
    <w:uiPriority w:val="99"/>
    <w:semiHidden/>
    <w:unhideWhenUsed/>
    <w:qFormat/>
    <w:rsid w:val="00B21BBE"/>
    <w:pPr>
      <w:keepNext/>
      <w:pBdr>
        <w:bottom w:val="single" w:sz="12" w:space="0" w:color="auto"/>
      </w:pBdr>
      <w:spacing w:after="0" w:line="240" w:lineRule="auto"/>
      <w:ind w:right="43"/>
      <w:jc w:val="both"/>
      <w:outlineLvl w:val="6"/>
    </w:pPr>
    <w:rPr>
      <w:rFonts w:ascii="Calibri" w:eastAsia="Times New Roman" w:hAnsi="Calibri" w:cs="Times New Roman"/>
      <w:sz w:val="24"/>
      <w:szCs w:val="20"/>
      <w:lang w:eastAsia="ru-RU"/>
    </w:rPr>
  </w:style>
  <w:style w:type="paragraph" w:styleId="8">
    <w:name w:val="heading 8"/>
    <w:basedOn w:val="a"/>
    <w:next w:val="a"/>
    <w:link w:val="80"/>
    <w:uiPriority w:val="99"/>
    <w:semiHidden/>
    <w:unhideWhenUsed/>
    <w:qFormat/>
    <w:rsid w:val="00B21BBE"/>
    <w:pPr>
      <w:keepNext/>
      <w:tabs>
        <w:tab w:val="left" w:pos="3400"/>
      </w:tabs>
      <w:spacing w:after="0" w:line="240" w:lineRule="auto"/>
      <w:ind w:left="6900"/>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uiPriority w:val="99"/>
    <w:semiHidden/>
    <w:unhideWhenUsed/>
    <w:qFormat/>
    <w:rsid w:val="00B21BBE"/>
    <w:pPr>
      <w:keepNext/>
      <w:spacing w:after="0" w:line="240" w:lineRule="auto"/>
      <w:ind w:left="360"/>
      <w:jc w:val="center"/>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F88"/>
    <w:pPr>
      <w:tabs>
        <w:tab w:val="center" w:pos="4677"/>
        <w:tab w:val="right" w:pos="9355"/>
      </w:tabs>
      <w:spacing w:after="0" w:line="240" w:lineRule="auto"/>
    </w:pPr>
    <w:rPr>
      <w:lang w:val="uk-UA"/>
    </w:rPr>
  </w:style>
  <w:style w:type="character" w:customStyle="1" w:styleId="a4">
    <w:name w:val="Верхний колонтитул Знак"/>
    <w:basedOn w:val="a0"/>
    <w:link w:val="a3"/>
    <w:uiPriority w:val="99"/>
    <w:rsid w:val="00F76F88"/>
    <w:rPr>
      <w:lang w:val="uk-UA"/>
    </w:rPr>
  </w:style>
  <w:style w:type="paragraph" w:styleId="a5">
    <w:name w:val="footer"/>
    <w:basedOn w:val="a"/>
    <w:link w:val="a6"/>
    <w:uiPriority w:val="99"/>
    <w:unhideWhenUsed/>
    <w:rsid w:val="00F76F88"/>
    <w:pPr>
      <w:tabs>
        <w:tab w:val="center" w:pos="4677"/>
        <w:tab w:val="right" w:pos="9355"/>
      </w:tabs>
      <w:spacing w:after="0" w:line="240" w:lineRule="auto"/>
    </w:pPr>
    <w:rPr>
      <w:lang w:val="uk-UA"/>
    </w:rPr>
  </w:style>
  <w:style w:type="character" w:customStyle="1" w:styleId="a6">
    <w:name w:val="Нижний колонтитул Знак"/>
    <w:basedOn w:val="a0"/>
    <w:link w:val="a5"/>
    <w:uiPriority w:val="99"/>
    <w:rsid w:val="00F76F88"/>
    <w:rPr>
      <w:lang w:val="uk-UA"/>
    </w:rPr>
  </w:style>
  <w:style w:type="table" w:styleId="a7">
    <w:name w:val="Table Grid"/>
    <w:basedOn w:val="a1"/>
    <w:uiPriority w:val="39"/>
    <w:rsid w:val="00F76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6F8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15FD7"/>
    <w:pPr>
      <w:ind w:left="720"/>
      <w:contextualSpacing/>
    </w:pPr>
  </w:style>
  <w:style w:type="character" w:styleId="a9">
    <w:name w:val="Strong"/>
    <w:uiPriority w:val="22"/>
    <w:qFormat/>
    <w:rsid w:val="00CA37D5"/>
    <w:rPr>
      <w:b/>
      <w:bCs/>
    </w:rPr>
  </w:style>
  <w:style w:type="paragraph" w:customStyle="1" w:styleId="aa">
    <w:name w:val="Содержимое таблицы"/>
    <w:basedOn w:val="a"/>
    <w:uiPriority w:val="99"/>
    <w:rsid w:val="00CA37D5"/>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b">
    <w:name w:val="Body Text"/>
    <w:basedOn w:val="a"/>
    <w:link w:val="ac"/>
    <w:uiPriority w:val="99"/>
    <w:rsid w:val="002615C7"/>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uiPriority w:val="99"/>
    <w:rsid w:val="002615C7"/>
    <w:rPr>
      <w:rFonts w:ascii="Times New Roman" w:eastAsia="Times New Roman" w:hAnsi="Times New Roman" w:cs="Times New Roman"/>
      <w:sz w:val="24"/>
      <w:szCs w:val="24"/>
      <w:lang w:eastAsia="zh-CN"/>
    </w:rPr>
  </w:style>
  <w:style w:type="paragraph" w:customStyle="1" w:styleId="11">
    <w:name w:val="Без интервала1"/>
    <w:rsid w:val="009D6BB4"/>
    <w:pPr>
      <w:spacing w:after="0" w:line="240" w:lineRule="auto"/>
    </w:pPr>
    <w:rPr>
      <w:rFonts w:ascii="Times New Roman" w:eastAsia="Times New Roman" w:hAnsi="Times New Roman" w:cs="Times New Roman"/>
      <w:lang w:eastAsia="ru-RU"/>
    </w:rPr>
  </w:style>
  <w:style w:type="paragraph" w:styleId="ad">
    <w:name w:val="Balloon Text"/>
    <w:basedOn w:val="a"/>
    <w:link w:val="ae"/>
    <w:uiPriority w:val="99"/>
    <w:semiHidden/>
    <w:unhideWhenUsed/>
    <w:rsid w:val="009D6BB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6BB4"/>
    <w:rPr>
      <w:rFonts w:ascii="Tahoma" w:hAnsi="Tahoma" w:cs="Tahoma"/>
      <w:sz w:val="16"/>
      <w:szCs w:val="16"/>
    </w:rPr>
  </w:style>
  <w:style w:type="character" w:customStyle="1" w:styleId="10">
    <w:name w:val="Заголовок 1 Знак"/>
    <w:basedOn w:val="a0"/>
    <w:link w:val="1"/>
    <w:uiPriority w:val="99"/>
    <w:rsid w:val="00B21BBE"/>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B21BBE"/>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B21BBE"/>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B21BBE"/>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B21BBE"/>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B21BBE"/>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B21BBE"/>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B21BBE"/>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B21BBE"/>
    <w:rPr>
      <w:rFonts w:ascii="Cambria" w:eastAsia="Times New Roman" w:hAnsi="Cambria" w:cs="Times New Roman"/>
      <w:sz w:val="20"/>
      <w:szCs w:val="20"/>
      <w:lang w:eastAsia="ru-RU"/>
    </w:rPr>
  </w:style>
  <w:style w:type="numbering" w:customStyle="1" w:styleId="12">
    <w:name w:val="Нет списка1"/>
    <w:next w:val="a2"/>
    <w:uiPriority w:val="99"/>
    <w:semiHidden/>
    <w:unhideWhenUsed/>
    <w:rsid w:val="00B21BBE"/>
  </w:style>
  <w:style w:type="numbering" w:customStyle="1" w:styleId="110">
    <w:name w:val="Нет списка11"/>
    <w:next w:val="a2"/>
    <w:uiPriority w:val="99"/>
    <w:semiHidden/>
    <w:unhideWhenUsed/>
    <w:rsid w:val="00B21BBE"/>
  </w:style>
  <w:style w:type="character" w:styleId="af">
    <w:name w:val="Hyperlink"/>
    <w:uiPriority w:val="99"/>
    <w:unhideWhenUsed/>
    <w:rsid w:val="00B21BBE"/>
    <w:rPr>
      <w:rFonts w:ascii="Times New Roman" w:hAnsi="Times New Roman" w:cs="Times New Roman" w:hint="default"/>
      <w:color w:val="0000FF"/>
      <w:u w:val="single"/>
    </w:rPr>
  </w:style>
  <w:style w:type="character" w:styleId="af0">
    <w:name w:val="FollowedHyperlink"/>
    <w:uiPriority w:val="99"/>
    <w:semiHidden/>
    <w:unhideWhenUsed/>
    <w:rsid w:val="00B21BBE"/>
    <w:rPr>
      <w:rFonts w:ascii="Times New Roman" w:hAnsi="Times New Roman" w:cs="Times New Roman" w:hint="default"/>
      <w:color w:val="800080"/>
      <w:u w:val="single"/>
    </w:rPr>
  </w:style>
  <w:style w:type="character" w:styleId="af1">
    <w:name w:val="Emphasis"/>
    <w:uiPriority w:val="99"/>
    <w:qFormat/>
    <w:rsid w:val="00B21BBE"/>
    <w:rPr>
      <w:rFonts w:ascii="Times New Roman" w:hAnsi="Times New Roman" w:cs="Times New Roman" w:hint="default"/>
      <w:i/>
      <w:iCs w:val="0"/>
    </w:rPr>
  </w:style>
  <w:style w:type="paragraph" w:styleId="HTML">
    <w:name w:val="HTML Preformatted"/>
    <w:basedOn w:val="a"/>
    <w:link w:val="HTML0"/>
    <w:uiPriority w:val="99"/>
    <w:semiHidden/>
    <w:unhideWhenUsed/>
    <w:rsid w:val="00B21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B21BBE"/>
    <w:rPr>
      <w:rFonts w:ascii="Courier New" w:eastAsia="Times New Roman" w:hAnsi="Courier New" w:cs="Times New Roman"/>
      <w:sz w:val="20"/>
      <w:szCs w:val="20"/>
      <w:lang w:eastAsia="ru-RU"/>
    </w:rPr>
  </w:style>
  <w:style w:type="paragraph" w:styleId="af2">
    <w:name w:val="Normal (Web)"/>
    <w:basedOn w:val="a"/>
    <w:uiPriority w:val="99"/>
    <w:unhideWhenUsed/>
    <w:rsid w:val="00B21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99"/>
    <w:semiHidden/>
    <w:unhideWhenUsed/>
    <w:rsid w:val="00B21BBE"/>
    <w:pPr>
      <w:spacing w:before="120" w:after="0" w:line="240" w:lineRule="auto"/>
    </w:pPr>
    <w:rPr>
      <w:rFonts w:ascii="Times New Roman" w:eastAsia="Times New Roman" w:hAnsi="Times New Roman" w:cs="Times New Roman"/>
      <w:b/>
      <w:bCs/>
      <w:i/>
      <w:iCs/>
      <w:sz w:val="24"/>
      <w:szCs w:val="24"/>
      <w:lang w:eastAsia="ru-RU"/>
    </w:rPr>
  </w:style>
  <w:style w:type="paragraph" w:styleId="21">
    <w:name w:val="toc 2"/>
    <w:basedOn w:val="a"/>
    <w:next w:val="a"/>
    <w:autoRedefine/>
    <w:uiPriority w:val="99"/>
    <w:semiHidden/>
    <w:unhideWhenUsed/>
    <w:rsid w:val="00B21BBE"/>
    <w:pPr>
      <w:spacing w:before="120" w:after="0" w:line="240" w:lineRule="auto"/>
      <w:ind w:left="200"/>
    </w:pPr>
    <w:rPr>
      <w:rFonts w:ascii="Times New Roman" w:eastAsia="Times New Roman" w:hAnsi="Times New Roman" w:cs="Times New Roman"/>
      <w:b/>
      <w:bCs/>
      <w:lang w:eastAsia="ru-RU"/>
    </w:rPr>
  </w:style>
  <w:style w:type="paragraph" w:styleId="af3">
    <w:name w:val="footnote text"/>
    <w:basedOn w:val="a"/>
    <w:link w:val="af4"/>
    <w:uiPriority w:val="99"/>
    <w:semiHidden/>
    <w:unhideWhenUsed/>
    <w:rsid w:val="00B21BB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B21BBE"/>
    <w:rPr>
      <w:rFonts w:ascii="Times New Roman" w:eastAsia="Times New Roman" w:hAnsi="Times New Roman" w:cs="Times New Roman"/>
      <w:sz w:val="20"/>
      <w:szCs w:val="20"/>
      <w:lang w:eastAsia="ru-RU"/>
    </w:rPr>
  </w:style>
  <w:style w:type="paragraph" w:styleId="af5">
    <w:name w:val="annotation text"/>
    <w:basedOn w:val="a"/>
    <w:link w:val="af6"/>
    <w:uiPriority w:val="99"/>
    <w:semiHidden/>
    <w:unhideWhenUsed/>
    <w:rsid w:val="00B21BBE"/>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semiHidden/>
    <w:rsid w:val="00B21BBE"/>
    <w:rPr>
      <w:rFonts w:ascii="Times New Roman" w:eastAsia="Times New Roman" w:hAnsi="Times New Roman" w:cs="Times New Roman"/>
      <w:sz w:val="20"/>
      <w:szCs w:val="20"/>
      <w:lang w:eastAsia="ru-RU"/>
    </w:rPr>
  </w:style>
  <w:style w:type="paragraph" w:styleId="af7">
    <w:name w:val="caption"/>
    <w:basedOn w:val="a"/>
    <w:next w:val="a"/>
    <w:uiPriority w:val="99"/>
    <w:semiHidden/>
    <w:unhideWhenUsed/>
    <w:qFormat/>
    <w:rsid w:val="00B21BBE"/>
    <w:pPr>
      <w:spacing w:after="0" w:line="240" w:lineRule="auto"/>
      <w:jc w:val="center"/>
    </w:pPr>
    <w:rPr>
      <w:rFonts w:ascii="Times New Roman" w:eastAsia="Times New Roman" w:hAnsi="Times New Roman" w:cs="Times New Roman"/>
      <w:sz w:val="28"/>
      <w:szCs w:val="24"/>
      <w:lang w:val="uk-UA" w:eastAsia="ru-RU"/>
    </w:rPr>
  </w:style>
  <w:style w:type="paragraph" w:styleId="af8">
    <w:name w:val="endnote text"/>
    <w:basedOn w:val="a"/>
    <w:link w:val="af9"/>
    <w:uiPriority w:val="99"/>
    <w:semiHidden/>
    <w:unhideWhenUsed/>
    <w:rsid w:val="00B21BBE"/>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semiHidden/>
    <w:rsid w:val="00B21BBE"/>
    <w:rPr>
      <w:rFonts w:ascii="Times New Roman" w:eastAsia="Times New Roman" w:hAnsi="Times New Roman" w:cs="Times New Roman"/>
      <w:sz w:val="20"/>
      <w:szCs w:val="20"/>
      <w:lang w:eastAsia="ru-RU"/>
    </w:rPr>
  </w:style>
  <w:style w:type="paragraph" w:styleId="afa">
    <w:name w:val="List"/>
    <w:basedOn w:val="a"/>
    <w:uiPriority w:val="99"/>
    <w:semiHidden/>
    <w:unhideWhenUsed/>
    <w:rsid w:val="00B21BBE"/>
    <w:pPr>
      <w:spacing w:after="0" w:line="240" w:lineRule="auto"/>
      <w:ind w:left="283" w:hanging="283"/>
    </w:pPr>
    <w:rPr>
      <w:rFonts w:ascii="Times New Roman" w:eastAsia="Times New Roman" w:hAnsi="Times New Roman" w:cs="Times New Roman"/>
      <w:sz w:val="20"/>
      <w:szCs w:val="20"/>
      <w:lang w:eastAsia="ru-RU"/>
    </w:rPr>
  </w:style>
  <w:style w:type="paragraph" w:styleId="afb">
    <w:name w:val="List Bullet"/>
    <w:basedOn w:val="a"/>
    <w:autoRedefine/>
    <w:uiPriority w:val="99"/>
    <w:unhideWhenUsed/>
    <w:rsid w:val="00B21BBE"/>
    <w:pPr>
      <w:tabs>
        <w:tab w:val="num" w:pos="0"/>
      </w:tabs>
      <w:spacing w:after="0" w:line="240" w:lineRule="auto"/>
      <w:ind w:right="-22" w:firstLine="567"/>
      <w:jc w:val="both"/>
    </w:pPr>
    <w:rPr>
      <w:rFonts w:ascii="Times New Roman" w:eastAsia="Times New Roman" w:hAnsi="Times New Roman" w:cs="Times New Roman"/>
      <w:sz w:val="24"/>
      <w:szCs w:val="24"/>
      <w:lang w:eastAsia="ru-RU"/>
    </w:rPr>
  </w:style>
  <w:style w:type="paragraph" w:styleId="22">
    <w:name w:val="List 2"/>
    <w:basedOn w:val="a"/>
    <w:uiPriority w:val="99"/>
    <w:unhideWhenUsed/>
    <w:rsid w:val="00B21BBE"/>
    <w:pPr>
      <w:spacing w:after="0" w:line="240" w:lineRule="auto"/>
      <w:ind w:left="566" w:hanging="283"/>
    </w:pPr>
    <w:rPr>
      <w:rFonts w:ascii="Times New Roman" w:eastAsia="Times New Roman" w:hAnsi="Times New Roman" w:cs="Times New Roman"/>
      <w:sz w:val="20"/>
      <w:szCs w:val="20"/>
      <w:lang w:eastAsia="ru-RU"/>
    </w:rPr>
  </w:style>
  <w:style w:type="paragraph" w:styleId="afc">
    <w:name w:val="Title"/>
    <w:basedOn w:val="a"/>
    <w:link w:val="14"/>
    <w:qFormat/>
    <w:rsid w:val="00B21B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aliases w:val="Заголовок Знак1"/>
    <w:basedOn w:val="a0"/>
    <w:uiPriority w:val="99"/>
    <w:rsid w:val="00B21BBE"/>
    <w:rPr>
      <w:rFonts w:asciiTheme="majorHAnsi" w:eastAsiaTheme="majorEastAsia" w:hAnsiTheme="majorHAnsi" w:cstheme="majorBidi"/>
      <w:color w:val="17365D" w:themeColor="text2" w:themeShade="BF"/>
      <w:spacing w:val="5"/>
      <w:kern w:val="28"/>
      <w:sz w:val="52"/>
      <w:szCs w:val="52"/>
    </w:rPr>
  </w:style>
  <w:style w:type="paragraph" w:styleId="afe">
    <w:name w:val="Body Text Indent"/>
    <w:basedOn w:val="a"/>
    <w:link w:val="aff"/>
    <w:uiPriority w:val="99"/>
    <w:unhideWhenUsed/>
    <w:rsid w:val="00B21BBE"/>
    <w:pPr>
      <w:spacing w:after="120" w:line="240" w:lineRule="auto"/>
      <w:ind w:left="283"/>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uiPriority w:val="99"/>
    <w:rsid w:val="00B21BBE"/>
    <w:rPr>
      <w:rFonts w:ascii="Times New Roman" w:eastAsia="Times New Roman" w:hAnsi="Times New Roman" w:cs="Times New Roman"/>
      <w:sz w:val="20"/>
      <w:szCs w:val="20"/>
      <w:lang w:eastAsia="ru-RU"/>
    </w:rPr>
  </w:style>
  <w:style w:type="paragraph" w:styleId="aff0">
    <w:name w:val="List Continue"/>
    <w:basedOn w:val="a"/>
    <w:uiPriority w:val="99"/>
    <w:semiHidden/>
    <w:unhideWhenUsed/>
    <w:rsid w:val="00B21BBE"/>
    <w:pPr>
      <w:spacing w:after="120" w:line="240" w:lineRule="auto"/>
      <w:ind w:left="283"/>
    </w:pPr>
    <w:rPr>
      <w:rFonts w:ascii="Times New Roman" w:eastAsia="Times New Roman" w:hAnsi="Times New Roman" w:cs="Times New Roman"/>
      <w:sz w:val="20"/>
      <w:szCs w:val="20"/>
      <w:lang w:eastAsia="ru-RU"/>
    </w:rPr>
  </w:style>
  <w:style w:type="paragraph" w:styleId="aff1">
    <w:name w:val="Subtitle"/>
    <w:basedOn w:val="a"/>
    <w:link w:val="aff2"/>
    <w:uiPriority w:val="99"/>
    <w:qFormat/>
    <w:rsid w:val="00B21BBE"/>
    <w:pPr>
      <w:spacing w:after="0" w:line="240" w:lineRule="auto"/>
    </w:pPr>
    <w:rPr>
      <w:rFonts w:ascii="Cambria" w:eastAsia="Times New Roman" w:hAnsi="Cambria" w:cs="Times New Roman"/>
      <w:sz w:val="24"/>
      <w:szCs w:val="20"/>
      <w:lang w:eastAsia="ru-RU"/>
    </w:rPr>
  </w:style>
  <w:style w:type="character" w:customStyle="1" w:styleId="aff2">
    <w:name w:val="Подзаголовок Знак"/>
    <w:basedOn w:val="a0"/>
    <w:link w:val="aff1"/>
    <w:uiPriority w:val="99"/>
    <w:rsid w:val="00B21BBE"/>
    <w:rPr>
      <w:rFonts w:ascii="Cambria" w:eastAsia="Times New Roman" w:hAnsi="Cambria" w:cs="Times New Roman"/>
      <w:sz w:val="24"/>
      <w:szCs w:val="20"/>
      <w:lang w:eastAsia="ru-RU"/>
    </w:rPr>
  </w:style>
  <w:style w:type="paragraph" w:styleId="23">
    <w:name w:val="Body Text 2"/>
    <w:basedOn w:val="a"/>
    <w:link w:val="24"/>
    <w:unhideWhenUsed/>
    <w:rsid w:val="00B21BBE"/>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B21BBE"/>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B21BBE"/>
    <w:pPr>
      <w:spacing w:after="120" w:line="240" w:lineRule="auto"/>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uiPriority w:val="99"/>
    <w:semiHidden/>
    <w:rsid w:val="00B21BBE"/>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B21BBE"/>
    <w:pPr>
      <w:spacing w:after="0" w:line="240" w:lineRule="auto"/>
      <w:ind w:firstLine="540"/>
      <w:jc w:val="both"/>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B21BBE"/>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B21BBE"/>
    <w:pPr>
      <w:spacing w:after="0" w:line="240" w:lineRule="auto"/>
      <w:ind w:firstLine="567"/>
      <w:jc w:val="both"/>
    </w:pPr>
    <w:rPr>
      <w:rFonts w:ascii="Times New Roman" w:eastAsia="Times New Roman" w:hAnsi="Times New Roman" w:cs="Times New Roman"/>
      <w:sz w:val="16"/>
      <w:szCs w:val="20"/>
      <w:lang w:eastAsia="ru-RU"/>
    </w:rPr>
  </w:style>
  <w:style w:type="character" w:customStyle="1" w:styleId="34">
    <w:name w:val="Основной текст с отступом 3 Знак"/>
    <w:basedOn w:val="a0"/>
    <w:link w:val="33"/>
    <w:uiPriority w:val="99"/>
    <w:semiHidden/>
    <w:rsid w:val="00B21BBE"/>
    <w:rPr>
      <w:rFonts w:ascii="Times New Roman" w:eastAsia="Times New Roman" w:hAnsi="Times New Roman" w:cs="Times New Roman"/>
      <w:sz w:val="16"/>
      <w:szCs w:val="20"/>
      <w:lang w:eastAsia="ru-RU"/>
    </w:rPr>
  </w:style>
  <w:style w:type="paragraph" w:styleId="aff3">
    <w:name w:val="Block Text"/>
    <w:basedOn w:val="a"/>
    <w:uiPriority w:val="99"/>
    <w:semiHidden/>
    <w:unhideWhenUsed/>
    <w:rsid w:val="00B21BBE"/>
    <w:pPr>
      <w:spacing w:after="0" w:line="240" w:lineRule="auto"/>
      <w:ind w:left="284" w:right="-1192" w:hanging="284"/>
    </w:pPr>
    <w:rPr>
      <w:rFonts w:ascii="Times New Roman" w:eastAsia="Times New Roman" w:hAnsi="Times New Roman" w:cs="Times New Roman"/>
      <w:sz w:val="28"/>
      <w:szCs w:val="20"/>
      <w:lang w:val="uk-UA" w:eastAsia="ru-RU"/>
    </w:rPr>
  </w:style>
  <w:style w:type="paragraph" w:styleId="aff4">
    <w:name w:val="Document Map"/>
    <w:basedOn w:val="a"/>
    <w:link w:val="aff5"/>
    <w:uiPriority w:val="99"/>
    <w:semiHidden/>
    <w:unhideWhenUsed/>
    <w:rsid w:val="00B21BBE"/>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5">
    <w:name w:val="Схема документа Знак"/>
    <w:basedOn w:val="a0"/>
    <w:link w:val="aff4"/>
    <w:uiPriority w:val="99"/>
    <w:semiHidden/>
    <w:rsid w:val="00B21BBE"/>
    <w:rPr>
      <w:rFonts w:ascii="Times New Roman" w:eastAsia="Times New Roman" w:hAnsi="Times New Roman" w:cs="Times New Roman"/>
      <w:sz w:val="2"/>
      <w:szCs w:val="20"/>
      <w:shd w:val="clear" w:color="auto" w:fill="000080"/>
      <w:lang w:eastAsia="ru-RU"/>
    </w:rPr>
  </w:style>
  <w:style w:type="paragraph" w:styleId="aff6">
    <w:name w:val="annotation subject"/>
    <w:basedOn w:val="af5"/>
    <w:next w:val="af5"/>
    <w:link w:val="aff7"/>
    <w:uiPriority w:val="99"/>
    <w:semiHidden/>
    <w:unhideWhenUsed/>
    <w:rsid w:val="00B21BBE"/>
    <w:rPr>
      <w:b/>
    </w:rPr>
  </w:style>
  <w:style w:type="character" w:customStyle="1" w:styleId="aff7">
    <w:name w:val="Тема примечания Знак"/>
    <w:basedOn w:val="af6"/>
    <w:link w:val="aff6"/>
    <w:uiPriority w:val="99"/>
    <w:semiHidden/>
    <w:rsid w:val="00B21BBE"/>
    <w:rPr>
      <w:rFonts w:ascii="Times New Roman" w:eastAsia="Times New Roman" w:hAnsi="Times New Roman" w:cs="Times New Roman"/>
      <w:b/>
      <w:sz w:val="20"/>
      <w:szCs w:val="20"/>
      <w:lang w:eastAsia="ru-RU"/>
    </w:rPr>
  </w:style>
  <w:style w:type="paragraph" w:customStyle="1" w:styleId="61">
    <w:name w:val="Знак Знак6 Знак Знак Знак Знак"/>
    <w:basedOn w:val="a"/>
    <w:rsid w:val="00B21BBE"/>
    <w:pPr>
      <w:spacing w:after="0" w:line="240" w:lineRule="auto"/>
    </w:pPr>
    <w:rPr>
      <w:rFonts w:ascii="Times New Roman" w:eastAsia="Times New Roman" w:hAnsi="Times New Roman" w:cs="Times New Roman"/>
      <w:sz w:val="20"/>
      <w:szCs w:val="20"/>
      <w:lang w:val="en-US"/>
    </w:rPr>
  </w:style>
  <w:style w:type="paragraph" w:customStyle="1" w:styleId="aff8">
    <w:name w:val="іІІ"/>
    <w:basedOn w:val="a"/>
    <w:uiPriority w:val="99"/>
    <w:rsid w:val="00B21BBE"/>
    <w:pPr>
      <w:spacing w:after="0" w:line="240" w:lineRule="auto"/>
      <w:jc w:val="both"/>
    </w:pPr>
    <w:rPr>
      <w:rFonts w:ascii="Times New Roman" w:eastAsia="Times New Roman" w:hAnsi="Times New Roman" w:cs="Times New Roman"/>
      <w:sz w:val="28"/>
      <w:szCs w:val="20"/>
      <w:lang w:val="en-US" w:eastAsia="ru-RU"/>
    </w:rPr>
  </w:style>
  <w:style w:type="paragraph" w:customStyle="1" w:styleId="aff9">
    <w:name w:val="Знак Знак"/>
    <w:basedOn w:val="a"/>
    <w:uiPriority w:val="99"/>
    <w:rsid w:val="00B21BBE"/>
    <w:pPr>
      <w:spacing w:after="0" w:line="240" w:lineRule="auto"/>
    </w:pPr>
    <w:rPr>
      <w:rFonts w:ascii="Times New Roman" w:eastAsia="Times New Roman" w:hAnsi="Times New Roman" w:cs="Times New Roman"/>
      <w:sz w:val="20"/>
      <w:szCs w:val="20"/>
      <w:lang w:val="en-US"/>
    </w:rPr>
  </w:style>
  <w:style w:type="paragraph" w:customStyle="1" w:styleId="affa">
    <w:name w:val="Знак"/>
    <w:basedOn w:val="a"/>
    <w:uiPriority w:val="99"/>
    <w:rsid w:val="00B21BBE"/>
    <w:pPr>
      <w:spacing w:after="0" w:line="240" w:lineRule="auto"/>
    </w:pPr>
    <w:rPr>
      <w:rFonts w:ascii="Times New Roman" w:eastAsia="Times New Roman" w:hAnsi="Times New Roman" w:cs="Times New Roman"/>
      <w:sz w:val="20"/>
      <w:szCs w:val="20"/>
      <w:lang w:val="en-US"/>
    </w:rPr>
  </w:style>
  <w:style w:type="paragraph" w:customStyle="1" w:styleId="15">
    <w:name w:val="Абзац списка1"/>
    <w:basedOn w:val="a"/>
    <w:uiPriority w:val="99"/>
    <w:rsid w:val="00B21BBE"/>
    <w:pPr>
      <w:ind w:left="720"/>
    </w:pPr>
    <w:rPr>
      <w:rFonts w:ascii="Calibri" w:eastAsia="Times New Roman" w:hAnsi="Calibri" w:cs="Times New Roman"/>
      <w:lang w:eastAsia="ru-RU"/>
    </w:rPr>
  </w:style>
  <w:style w:type="paragraph" w:customStyle="1" w:styleId="affb">
    <w:name w:val="Знак Знак Знак Знак"/>
    <w:basedOn w:val="a"/>
    <w:rsid w:val="00B21BBE"/>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B21BBE"/>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uiPriority w:val="99"/>
    <w:rsid w:val="00B21BBE"/>
    <w:pPr>
      <w:suppressAutoHyphens/>
      <w:spacing w:after="0" w:line="240" w:lineRule="auto"/>
      <w:ind w:left="426"/>
      <w:jc w:val="both"/>
    </w:pPr>
    <w:rPr>
      <w:rFonts w:ascii="Times New Roman" w:eastAsia="Times New Roman" w:hAnsi="Times New Roman" w:cs="Times New Roman"/>
      <w:sz w:val="28"/>
      <w:szCs w:val="20"/>
      <w:lang w:eastAsia="ar-SA"/>
    </w:rPr>
  </w:style>
  <w:style w:type="character" w:customStyle="1" w:styleId="27">
    <w:name w:val="Основной текст (2)_"/>
    <w:link w:val="28"/>
    <w:uiPriority w:val="99"/>
    <w:locked/>
    <w:rsid w:val="00B21BBE"/>
    <w:rPr>
      <w:rFonts w:ascii="Calibri" w:hAnsi="Calibri" w:cs="Calibri"/>
      <w:b/>
      <w:spacing w:val="-10"/>
      <w:sz w:val="23"/>
      <w:shd w:val="clear" w:color="auto" w:fill="FFFFFF"/>
    </w:rPr>
  </w:style>
  <w:style w:type="paragraph" w:customStyle="1" w:styleId="28">
    <w:name w:val="Основной текст (2)"/>
    <w:basedOn w:val="a"/>
    <w:link w:val="27"/>
    <w:uiPriority w:val="99"/>
    <w:rsid w:val="00B21BBE"/>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B21BBE"/>
    <w:rPr>
      <w:rFonts w:ascii="Calibri" w:hAnsi="Calibri" w:cs="Calibri"/>
      <w:i/>
      <w:sz w:val="23"/>
      <w:shd w:val="clear" w:color="auto" w:fill="FFFFFF"/>
    </w:rPr>
  </w:style>
  <w:style w:type="paragraph" w:customStyle="1" w:styleId="63">
    <w:name w:val="Основной текст (6)"/>
    <w:basedOn w:val="a"/>
    <w:link w:val="62"/>
    <w:uiPriority w:val="99"/>
    <w:rsid w:val="00B21BBE"/>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B21BBE"/>
    <w:rPr>
      <w:rFonts w:ascii="Calibri" w:hAnsi="Calibri" w:cs="Calibri"/>
      <w:noProof/>
      <w:sz w:val="11"/>
      <w:shd w:val="clear" w:color="auto" w:fill="FFFFFF"/>
    </w:rPr>
  </w:style>
  <w:style w:type="paragraph" w:customStyle="1" w:styleId="52">
    <w:name w:val="Основной текст (5)"/>
    <w:basedOn w:val="a"/>
    <w:link w:val="51"/>
    <w:uiPriority w:val="99"/>
    <w:rsid w:val="00B21BBE"/>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B21BBE"/>
    <w:rPr>
      <w:rFonts w:ascii="Calibri" w:hAnsi="Calibri" w:cs="Calibri"/>
      <w:i/>
      <w:noProof/>
      <w:sz w:val="8"/>
      <w:shd w:val="clear" w:color="auto" w:fill="FFFFFF"/>
    </w:rPr>
  </w:style>
  <w:style w:type="paragraph" w:customStyle="1" w:styleId="42">
    <w:name w:val="Основной текст (4)"/>
    <w:basedOn w:val="a"/>
    <w:link w:val="41"/>
    <w:uiPriority w:val="99"/>
    <w:rsid w:val="00B21BBE"/>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B21BBE"/>
    <w:pPr>
      <w:shd w:val="clear" w:color="auto" w:fill="FFFFFF"/>
      <w:spacing w:after="0" w:line="226" w:lineRule="exact"/>
    </w:pPr>
    <w:rPr>
      <w:rFonts w:ascii="Times New Roman" w:eastAsia="Times New Roman" w:hAnsi="Times New Roman" w:cs="Times New Roman"/>
      <w:sz w:val="18"/>
      <w:szCs w:val="18"/>
      <w:lang w:val="uk-UA" w:eastAsia="uk-UA"/>
    </w:rPr>
  </w:style>
  <w:style w:type="paragraph" w:customStyle="1" w:styleId="Style4">
    <w:name w:val="Style4"/>
    <w:basedOn w:val="a"/>
    <w:uiPriority w:val="99"/>
    <w:rsid w:val="00B21BBE"/>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B21BB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B21BBE"/>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B21BBE"/>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9">
    <w:name w:val="Style9"/>
    <w:basedOn w:val="a"/>
    <w:uiPriority w:val="99"/>
    <w:rsid w:val="00B21BBE"/>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6">
    <w:name w:val="Style6"/>
    <w:basedOn w:val="a"/>
    <w:uiPriority w:val="99"/>
    <w:rsid w:val="00B21BBE"/>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FR1">
    <w:name w:val="FR1"/>
    <w:uiPriority w:val="99"/>
    <w:rsid w:val="00B21BBE"/>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B21BBE"/>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B21BBE"/>
    <w:pPr>
      <w:ind w:left="720"/>
      <w:contextualSpacing/>
    </w:pPr>
    <w:rPr>
      <w:rFonts w:ascii="Calibri" w:eastAsia="Times New Roman" w:hAnsi="Calibri" w:cs="Times New Roman"/>
    </w:rPr>
  </w:style>
  <w:style w:type="character" w:styleId="affc">
    <w:name w:val="footnote reference"/>
    <w:uiPriority w:val="99"/>
    <w:semiHidden/>
    <w:unhideWhenUsed/>
    <w:rsid w:val="00B21BBE"/>
    <w:rPr>
      <w:rFonts w:ascii="Times New Roman" w:hAnsi="Times New Roman" w:cs="Times New Roman" w:hint="default"/>
      <w:vertAlign w:val="superscript"/>
    </w:rPr>
  </w:style>
  <w:style w:type="character" w:styleId="affd">
    <w:name w:val="annotation reference"/>
    <w:uiPriority w:val="99"/>
    <w:semiHidden/>
    <w:unhideWhenUsed/>
    <w:rsid w:val="00B21BBE"/>
    <w:rPr>
      <w:rFonts w:ascii="Times New Roman" w:hAnsi="Times New Roman" w:cs="Times New Roman" w:hint="default"/>
      <w:sz w:val="16"/>
    </w:rPr>
  </w:style>
  <w:style w:type="character" w:styleId="affe">
    <w:name w:val="page number"/>
    <w:uiPriority w:val="99"/>
    <w:semiHidden/>
    <w:unhideWhenUsed/>
    <w:rsid w:val="00B21BBE"/>
    <w:rPr>
      <w:rFonts w:ascii="Times New Roman" w:hAnsi="Times New Roman" w:cs="Times New Roman" w:hint="default"/>
    </w:rPr>
  </w:style>
  <w:style w:type="character" w:customStyle="1" w:styleId="HeaderChar">
    <w:name w:val="Header Char"/>
    <w:uiPriority w:val="99"/>
    <w:locked/>
    <w:rsid w:val="00B21BBE"/>
    <w:rPr>
      <w:rFonts w:ascii="Times New Roman" w:hAnsi="Times New Roman" w:cs="Times New Roman" w:hint="default"/>
      <w:sz w:val="20"/>
    </w:rPr>
  </w:style>
  <w:style w:type="character" w:customStyle="1" w:styleId="apple-converted-space">
    <w:name w:val="apple-converted-space"/>
    <w:uiPriority w:val="99"/>
    <w:rsid w:val="00B21BBE"/>
  </w:style>
  <w:style w:type="character" w:customStyle="1" w:styleId="apple-style-span">
    <w:name w:val="apple-style-span"/>
    <w:uiPriority w:val="99"/>
    <w:rsid w:val="00B21BBE"/>
  </w:style>
  <w:style w:type="character" w:customStyle="1" w:styleId="64">
    <w:name w:val="Основной текст (6) + Не курсив"/>
    <w:aliases w:val="Интервал 0 pt"/>
    <w:uiPriority w:val="99"/>
    <w:rsid w:val="00B21BBE"/>
    <w:rPr>
      <w:rFonts w:ascii="Calibri" w:hAnsi="Calibri" w:cs="Calibri" w:hint="default"/>
      <w:i/>
      <w:iCs w:val="0"/>
      <w:spacing w:val="-10"/>
      <w:sz w:val="23"/>
    </w:rPr>
  </w:style>
  <w:style w:type="character" w:customStyle="1" w:styleId="afff">
    <w:name w:val="Основной текст + Полужирный"/>
    <w:uiPriority w:val="99"/>
    <w:rsid w:val="00B21BBE"/>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B21BBE"/>
    <w:rPr>
      <w:rFonts w:ascii="Times New Roman" w:hAnsi="Times New Roman" w:cs="Times New Roman" w:hint="default"/>
      <w:smallCaps/>
      <w:noProof/>
      <w:spacing w:val="0"/>
      <w:sz w:val="25"/>
    </w:rPr>
  </w:style>
  <w:style w:type="character" w:customStyle="1" w:styleId="420">
    <w:name w:val="Основной текст (4)2"/>
    <w:uiPriority w:val="99"/>
    <w:rsid w:val="00B21BBE"/>
    <w:rPr>
      <w:rFonts w:ascii="Times New Roman" w:hAnsi="Times New Roman" w:cs="Times New Roman" w:hint="default"/>
      <w:spacing w:val="0"/>
      <w:sz w:val="18"/>
    </w:rPr>
  </w:style>
  <w:style w:type="character" w:customStyle="1" w:styleId="FontStyle19">
    <w:name w:val="Font Style19"/>
    <w:uiPriority w:val="99"/>
    <w:rsid w:val="00B21BBE"/>
    <w:rPr>
      <w:rFonts w:ascii="Times New Roman" w:hAnsi="Times New Roman" w:cs="Times New Roman" w:hint="default"/>
      <w:sz w:val="22"/>
    </w:rPr>
  </w:style>
  <w:style w:type="character" w:customStyle="1" w:styleId="FontStyle20">
    <w:name w:val="Font Style20"/>
    <w:uiPriority w:val="99"/>
    <w:rsid w:val="00B21BBE"/>
    <w:rPr>
      <w:rFonts w:ascii="Cambria" w:hAnsi="Cambria" w:hint="default"/>
      <w:i/>
      <w:iCs w:val="0"/>
      <w:smallCaps/>
      <w:sz w:val="16"/>
    </w:rPr>
  </w:style>
  <w:style w:type="character" w:customStyle="1" w:styleId="FontStyle22">
    <w:name w:val="Font Style22"/>
    <w:uiPriority w:val="99"/>
    <w:rsid w:val="00B21BBE"/>
    <w:rPr>
      <w:rFonts w:ascii="Times New Roman" w:hAnsi="Times New Roman" w:cs="Times New Roman" w:hint="default"/>
      <w:b/>
      <w:bCs w:val="0"/>
      <w:w w:val="30"/>
      <w:sz w:val="16"/>
    </w:rPr>
  </w:style>
  <w:style w:type="character" w:customStyle="1" w:styleId="FontStyle21">
    <w:name w:val="Font Style21"/>
    <w:uiPriority w:val="99"/>
    <w:rsid w:val="00B21BBE"/>
    <w:rPr>
      <w:rFonts w:ascii="Garamond" w:hAnsi="Garamond" w:hint="default"/>
      <w:b/>
      <w:bCs w:val="0"/>
      <w:i/>
      <w:iCs w:val="0"/>
      <w:sz w:val="36"/>
    </w:rPr>
  </w:style>
  <w:style w:type="character" w:customStyle="1" w:styleId="FontStyle23">
    <w:name w:val="Font Style23"/>
    <w:uiPriority w:val="99"/>
    <w:rsid w:val="00B21BBE"/>
    <w:rPr>
      <w:rFonts w:ascii="Bookman Old Style" w:hAnsi="Bookman Old Style" w:hint="default"/>
      <w:i/>
      <w:iCs w:val="0"/>
      <w:sz w:val="22"/>
    </w:rPr>
  </w:style>
  <w:style w:type="character" w:customStyle="1" w:styleId="FontStyle24">
    <w:name w:val="Font Style24"/>
    <w:uiPriority w:val="99"/>
    <w:rsid w:val="00B21BBE"/>
    <w:rPr>
      <w:rFonts w:ascii="Times New Roman" w:hAnsi="Times New Roman" w:cs="Times New Roman" w:hint="default"/>
      <w:b/>
      <w:bCs w:val="0"/>
      <w:i/>
      <w:iCs w:val="0"/>
      <w:sz w:val="22"/>
    </w:rPr>
  </w:style>
  <w:style w:type="character" w:customStyle="1" w:styleId="FontStyle27">
    <w:name w:val="Font Style27"/>
    <w:uiPriority w:val="99"/>
    <w:rsid w:val="00B21BBE"/>
    <w:rPr>
      <w:rFonts w:ascii="Times New Roman" w:hAnsi="Times New Roman" w:cs="Times New Roman" w:hint="default"/>
      <w:sz w:val="22"/>
    </w:rPr>
  </w:style>
  <w:style w:type="character" w:customStyle="1" w:styleId="FontStyle26">
    <w:name w:val="Font Style26"/>
    <w:uiPriority w:val="99"/>
    <w:rsid w:val="00B21BBE"/>
    <w:rPr>
      <w:rFonts w:ascii="Times New Roman" w:hAnsi="Times New Roman" w:cs="Times New Roman" w:hint="default"/>
      <w:sz w:val="22"/>
    </w:rPr>
  </w:style>
  <w:style w:type="character" w:customStyle="1" w:styleId="FontStyle36">
    <w:name w:val="Font Style36"/>
    <w:uiPriority w:val="99"/>
    <w:rsid w:val="00B21BBE"/>
    <w:rPr>
      <w:rFonts w:ascii="Cambria" w:hAnsi="Cambria" w:hint="default"/>
      <w:sz w:val="22"/>
    </w:rPr>
  </w:style>
  <w:style w:type="character" w:customStyle="1" w:styleId="FontStyle33">
    <w:name w:val="Font Style33"/>
    <w:uiPriority w:val="99"/>
    <w:rsid w:val="00B21BBE"/>
    <w:rPr>
      <w:rFonts w:ascii="Cambria" w:hAnsi="Cambria" w:hint="default"/>
      <w:b/>
      <w:bCs w:val="0"/>
      <w:smallCaps/>
      <w:sz w:val="26"/>
    </w:rPr>
  </w:style>
  <w:style w:type="character" w:customStyle="1" w:styleId="FontStyle35">
    <w:name w:val="Font Style35"/>
    <w:uiPriority w:val="99"/>
    <w:rsid w:val="00B21BBE"/>
    <w:rPr>
      <w:rFonts w:ascii="Cambria" w:hAnsi="Cambria" w:hint="default"/>
      <w:b/>
      <w:bCs w:val="0"/>
      <w:sz w:val="16"/>
    </w:rPr>
  </w:style>
  <w:style w:type="character" w:customStyle="1" w:styleId="16">
    <w:name w:val="Текст выноски Знак1"/>
    <w:uiPriority w:val="99"/>
    <w:semiHidden/>
    <w:rsid w:val="00B21BBE"/>
    <w:rPr>
      <w:rFonts w:ascii="Tahoma" w:hAnsi="Tahoma" w:cs="Tahoma" w:hint="default"/>
      <w:sz w:val="16"/>
      <w:lang w:val="uk-UA" w:eastAsia="en-US"/>
    </w:rPr>
  </w:style>
  <w:style w:type="character" w:customStyle="1" w:styleId="100">
    <w:name w:val="Знак Знак10"/>
    <w:uiPriority w:val="99"/>
    <w:rsid w:val="00B21BBE"/>
    <w:rPr>
      <w:sz w:val="24"/>
    </w:rPr>
  </w:style>
  <w:style w:type="character" w:customStyle="1" w:styleId="WW8Num13z0">
    <w:name w:val="WW8Num13z0"/>
    <w:uiPriority w:val="99"/>
    <w:rsid w:val="00B21BBE"/>
    <w:rPr>
      <w:rFonts w:ascii="Wingdings" w:hAnsi="Wingdings" w:hint="default"/>
    </w:rPr>
  </w:style>
  <w:style w:type="table" w:customStyle="1" w:styleId="17">
    <w:name w:val="Сетка таблицы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B21BBE"/>
  </w:style>
  <w:style w:type="paragraph" w:customStyle="1" w:styleId="msonormal0">
    <w:name w:val="msonormal"/>
    <w:basedOn w:val="a"/>
    <w:rsid w:val="00B21BB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2"/>
    <w:uiPriority w:val="99"/>
    <w:semiHidden/>
    <w:unhideWhenUsed/>
    <w:rsid w:val="00B21BBE"/>
  </w:style>
  <w:style w:type="paragraph" w:styleId="afff0">
    <w:name w:val="No Spacing"/>
    <w:uiPriority w:val="1"/>
    <w:qFormat/>
    <w:rsid w:val="00B21BBE"/>
    <w:pPr>
      <w:spacing w:after="0" w:line="240" w:lineRule="auto"/>
    </w:pPr>
    <w:rPr>
      <w:rFonts w:ascii="Times New Roman" w:eastAsia="Times New Roman" w:hAnsi="Times New Roman" w:cs="Times New Roman"/>
      <w:sz w:val="18"/>
      <w:szCs w:val="24"/>
      <w:lang w:val="uk-UA" w:eastAsia="ru-RU"/>
    </w:rPr>
  </w:style>
  <w:style w:type="paragraph" w:customStyle="1" w:styleId="18">
    <w:name w:val="Стиль1"/>
    <w:basedOn w:val="a"/>
    <w:uiPriority w:val="99"/>
    <w:rsid w:val="00B21BBE"/>
    <w:pPr>
      <w:spacing w:after="0" w:line="240" w:lineRule="auto"/>
    </w:pPr>
    <w:rPr>
      <w:rFonts w:ascii="Times New Roman" w:eastAsia="Times New Roman" w:hAnsi="Times New Roman" w:cs="Times New Roman"/>
      <w:iCs/>
      <w:sz w:val="28"/>
      <w:szCs w:val="32"/>
      <w:lang w:eastAsia="ru-RU"/>
    </w:rPr>
  </w:style>
  <w:style w:type="paragraph" w:customStyle="1" w:styleId="afff1">
    <w:name w:val="Без інтервалів"/>
    <w:uiPriority w:val="99"/>
    <w:qFormat/>
    <w:rsid w:val="00B21BBE"/>
    <w:pPr>
      <w:spacing w:after="0" w:line="240" w:lineRule="auto"/>
    </w:pPr>
    <w:rPr>
      <w:rFonts w:ascii="Calibri" w:eastAsia="Calibri" w:hAnsi="Calibri" w:cs="Times New Roman"/>
    </w:rPr>
  </w:style>
  <w:style w:type="table" w:customStyle="1" w:styleId="TableGrid">
    <w:name w:val="TableGrid"/>
    <w:rsid w:val="00B21BB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B21BBE"/>
  </w:style>
  <w:style w:type="numbering" w:customStyle="1" w:styleId="43">
    <w:name w:val="Нет списка4"/>
    <w:next w:val="a2"/>
    <w:uiPriority w:val="99"/>
    <w:semiHidden/>
    <w:unhideWhenUsed/>
    <w:rsid w:val="00B21BBE"/>
  </w:style>
  <w:style w:type="numbering" w:customStyle="1" w:styleId="54">
    <w:name w:val="Нет списка5"/>
    <w:next w:val="a2"/>
    <w:uiPriority w:val="99"/>
    <w:semiHidden/>
    <w:unhideWhenUsed/>
    <w:rsid w:val="00B21BBE"/>
  </w:style>
  <w:style w:type="numbering" w:customStyle="1" w:styleId="121">
    <w:name w:val="Нет списка12"/>
    <w:next w:val="a2"/>
    <w:uiPriority w:val="99"/>
    <w:semiHidden/>
    <w:unhideWhenUsed/>
    <w:rsid w:val="00B21BBE"/>
  </w:style>
  <w:style w:type="numbering" w:customStyle="1" w:styleId="1111">
    <w:name w:val="Нет списка1111"/>
    <w:next w:val="a2"/>
    <w:uiPriority w:val="99"/>
    <w:semiHidden/>
    <w:unhideWhenUsed/>
    <w:rsid w:val="00B21BBE"/>
  </w:style>
  <w:style w:type="character" w:customStyle="1" w:styleId="afff2">
    <w:name w:val="Заголовок Знак"/>
    <w:uiPriority w:val="10"/>
    <w:rsid w:val="00B21BBE"/>
    <w:rPr>
      <w:rFonts w:ascii="Calibri Light" w:eastAsia="Times New Roman" w:hAnsi="Calibri Light" w:cs="Times New Roman"/>
      <w:spacing w:val="-10"/>
      <w:kern w:val="28"/>
      <w:sz w:val="56"/>
      <w:szCs w:val="56"/>
    </w:rPr>
  </w:style>
  <w:style w:type="table" w:customStyle="1" w:styleId="36">
    <w:name w:val="Сетка таблицы3"/>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азвание Знак1"/>
    <w:basedOn w:val="a0"/>
    <w:link w:val="afc"/>
    <w:uiPriority w:val="10"/>
    <w:rsid w:val="00B21BBE"/>
    <w:rPr>
      <w:rFonts w:asciiTheme="majorHAnsi" w:eastAsiaTheme="majorEastAsia" w:hAnsiTheme="majorHAnsi" w:cstheme="majorBidi"/>
      <w:color w:val="17365D" w:themeColor="text2" w:themeShade="BF"/>
      <w:spacing w:val="5"/>
      <w:kern w:val="28"/>
      <w:sz w:val="52"/>
      <w:szCs w:val="52"/>
    </w:rPr>
  </w:style>
  <w:style w:type="numbering" w:customStyle="1" w:styleId="65">
    <w:name w:val="Нет списка6"/>
    <w:next w:val="a2"/>
    <w:uiPriority w:val="99"/>
    <w:semiHidden/>
    <w:unhideWhenUsed/>
    <w:rsid w:val="00B21BBE"/>
  </w:style>
  <w:style w:type="numbering" w:customStyle="1" w:styleId="130">
    <w:name w:val="Нет списка13"/>
    <w:next w:val="a2"/>
    <w:uiPriority w:val="99"/>
    <w:semiHidden/>
    <w:unhideWhenUsed/>
    <w:rsid w:val="00B21BBE"/>
  </w:style>
  <w:style w:type="table" w:customStyle="1" w:styleId="44">
    <w:name w:val="Сетка таблицы4"/>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B21BBE"/>
  </w:style>
  <w:style w:type="numbering" w:customStyle="1" w:styleId="311">
    <w:name w:val="Нет списка31"/>
    <w:next w:val="a2"/>
    <w:uiPriority w:val="99"/>
    <w:semiHidden/>
    <w:unhideWhenUsed/>
    <w:rsid w:val="00B21BBE"/>
  </w:style>
  <w:style w:type="table" w:customStyle="1" w:styleId="TableGrid1">
    <w:name w:val="TableGrid1"/>
    <w:rsid w:val="00B21BB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B21BBE"/>
  </w:style>
  <w:style w:type="numbering" w:customStyle="1" w:styleId="411">
    <w:name w:val="Нет списка41"/>
    <w:next w:val="a2"/>
    <w:uiPriority w:val="99"/>
    <w:semiHidden/>
    <w:unhideWhenUsed/>
    <w:rsid w:val="00B21BBE"/>
  </w:style>
  <w:style w:type="numbering" w:customStyle="1" w:styleId="510">
    <w:name w:val="Нет списка51"/>
    <w:next w:val="a2"/>
    <w:uiPriority w:val="99"/>
    <w:semiHidden/>
    <w:unhideWhenUsed/>
    <w:rsid w:val="00B21BBE"/>
  </w:style>
  <w:style w:type="numbering" w:customStyle="1" w:styleId="1210">
    <w:name w:val="Нет списка121"/>
    <w:next w:val="a2"/>
    <w:uiPriority w:val="99"/>
    <w:semiHidden/>
    <w:unhideWhenUsed/>
    <w:rsid w:val="00B21BBE"/>
  </w:style>
  <w:style w:type="numbering" w:customStyle="1" w:styleId="1112">
    <w:name w:val="Нет списка1112"/>
    <w:next w:val="a2"/>
    <w:uiPriority w:val="99"/>
    <w:semiHidden/>
    <w:unhideWhenUsed/>
    <w:rsid w:val="00B21BBE"/>
  </w:style>
  <w:style w:type="table" w:customStyle="1" w:styleId="312">
    <w:name w:val="Сетка таблицы31"/>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7"/>
    <w:uiPriority w:val="59"/>
    <w:rsid w:val="00B21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2698964">
      <w:bodyDiv w:val="1"/>
      <w:marLeft w:val="0"/>
      <w:marRight w:val="0"/>
      <w:marTop w:val="0"/>
      <w:marBottom w:val="0"/>
      <w:divBdr>
        <w:top w:val="none" w:sz="0" w:space="0" w:color="auto"/>
        <w:left w:val="none" w:sz="0" w:space="0" w:color="auto"/>
        <w:bottom w:val="none" w:sz="0" w:space="0" w:color="auto"/>
        <w:right w:val="none" w:sz="0" w:space="0" w:color="auto"/>
      </w:divBdr>
    </w:div>
    <w:div w:id="614170373">
      <w:bodyDiv w:val="1"/>
      <w:marLeft w:val="0"/>
      <w:marRight w:val="0"/>
      <w:marTop w:val="0"/>
      <w:marBottom w:val="0"/>
      <w:divBdr>
        <w:top w:val="none" w:sz="0" w:space="0" w:color="auto"/>
        <w:left w:val="none" w:sz="0" w:space="0" w:color="auto"/>
        <w:bottom w:val="none" w:sz="0" w:space="0" w:color="auto"/>
        <w:right w:val="none" w:sz="0" w:space="0" w:color="auto"/>
      </w:divBdr>
    </w:div>
    <w:div w:id="1049232185">
      <w:bodyDiv w:val="1"/>
      <w:marLeft w:val="0"/>
      <w:marRight w:val="0"/>
      <w:marTop w:val="0"/>
      <w:marBottom w:val="0"/>
      <w:divBdr>
        <w:top w:val="none" w:sz="0" w:space="0" w:color="auto"/>
        <w:left w:val="none" w:sz="0" w:space="0" w:color="auto"/>
        <w:bottom w:val="none" w:sz="0" w:space="0" w:color="auto"/>
        <w:right w:val="none" w:sz="0" w:space="0" w:color="auto"/>
      </w:divBdr>
    </w:div>
    <w:div w:id="1319654360">
      <w:bodyDiv w:val="1"/>
      <w:marLeft w:val="0"/>
      <w:marRight w:val="0"/>
      <w:marTop w:val="0"/>
      <w:marBottom w:val="0"/>
      <w:divBdr>
        <w:top w:val="none" w:sz="0" w:space="0" w:color="auto"/>
        <w:left w:val="none" w:sz="0" w:space="0" w:color="auto"/>
        <w:bottom w:val="none" w:sz="0" w:space="0" w:color="auto"/>
        <w:right w:val="none" w:sz="0" w:space="0" w:color="auto"/>
      </w:divBdr>
    </w:div>
    <w:div w:id="1919098840">
      <w:bodyDiv w:val="1"/>
      <w:marLeft w:val="0"/>
      <w:marRight w:val="0"/>
      <w:marTop w:val="0"/>
      <w:marBottom w:val="0"/>
      <w:divBdr>
        <w:top w:val="none" w:sz="0" w:space="0" w:color="auto"/>
        <w:left w:val="none" w:sz="0" w:space="0" w:color="auto"/>
        <w:bottom w:val="none" w:sz="0" w:space="0" w:color="auto"/>
        <w:right w:val="none" w:sz="0" w:space="0" w:color="auto"/>
      </w:divBdr>
    </w:div>
    <w:div w:id="21430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FB0F-BD08-488C-ADEB-6E69A808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4589</Words>
  <Characters>26158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2021-08-10T18:25:00Z</cp:lastPrinted>
  <dcterms:created xsi:type="dcterms:W3CDTF">2022-01-31T11:23:00Z</dcterms:created>
  <dcterms:modified xsi:type="dcterms:W3CDTF">2022-01-31T11:23:00Z</dcterms:modified>
</cp:coreProperties>
</file>