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54" w:rsidRDefault="00250F89">
      <w:pPr>
        <w:rPr>
          <w:lang w:val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5pt;height:643pt">
            <v:imagedata r:id="rId5" o:title="План роботи практичного психолога"/>
          </v:shape>
        </w:pict>
      </w:r>
    </w:p>
    <w:p w:rsidR="00250F89" w:rsidRDefault="00250F89">
      <w:pPr>
        <w:rPr>
          <w:lang w:val="uk-UA"/>
        </w:rPr>
      </w:pPr>
    </w:p>
    <w:p w:rsidR="00250F89" w:rsidRDefault="00250F89">
      <w:pPr>
        <w:rPr>
          <w:lang w:val="uk-UA"/>
        </w:rPr>
      </w:pPr>
    </w:p>
    <w:p w:rsidR="00250F89" w:rsidRDefault="00250F89">
      <w:pPr>
        <w:rPr>
          <w:lang w:val="uk-UA"/>
        </w:rPr>
      </w:pPr>
    </w:p>
    <w:p w:rsidR="00250F89" w:rsidRPr="00EB5C81" w:rsidRDefault="00250F89" w:rsidP="00250F89">
      <w:pPr>
        <w:pStyle w:val="ListParagraph"/>
        <w:numPr>
          <w:ilvl w:val="0"/>
          <w:numId w:val="24"/>
        </w:numPr>
        <w:spacing w:before="240"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B5C81">
        <w:rPr>
          <w:rFonts w:ascii="Times New Roman" w:hAnsi="Times New Roman"/>
          <w:b/>
          <w:sz w:val="28"/>
          <w:szCs w:val="28"/>
        </w:rPr>
        <w:lastRenderedPageBreak/>
        <w:t>ВСТУП.</w:t>
      </w:r>
    </w:p>
    <w:p w:rsidR="00250F89" w:rsidRPr="00250F89" w:rsidRDefault="00250F89" w:rsidP="00250F89">
      <w:pPr>
        <w:spacing w:before="24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50F89">
        <w:rPr>
          <w:rFonts w:ascii="Times New Roman" w:hAnsi="Times New Roman"/>
          <w:sz w:val="28"/>
          <w:szCs w:val="28"/>
          <w:lang w:val="uk-UA"/>
        </w:rPr>
        <w:t>Річний план практичного психолога складено на основі та керуючись нормативно-правовими документами Міністерства освіти і науки України, наказами Департаменту науки і освіти Харківської обласної державної адміністрації, методичними рекомендаціями ЦПП, СР та ЗСЖ КВНЗ «Харківська академія неперервної освіти», а саме :</w:t>
      </w:r>
    </w:p>
    <w:p w:rsidR="00250F89" w:rsidRPr="00EB5C81" w:rsidRDefault="00250F89" w:rsidP="00250F89">
      <w:pPr>
        <w:numPr>
          <w:ilvl w:val="0"/>
          <w:numId w:val="23"/>
        </w:numPr>
        <w:spacing w:after="0"/>
        <w:ind w:left="709" w:hanging="600"/>
        <w:jc w:val="both"/>
        <w:rPr>
          <w:rFonts w:ascii="Times New Roman" w:hAnsi="Times New Roman"/>
          <w:sz w:val="28"/>
          <w:szCs w:val="28"/>
        </w:rPr>
      </w:pPr>
      <w:r w:rsidRPr="00EB5C81">
        <w:rPr>
          <w:rFonts w:ascii="Times New Roman" w:hAnsi="Times New Roman"/>
          <w:sz w:val="28"/>
          <w:szCs w:val="28"/>
        </w:rPr>
        <w:t>Конституція України;</w:t>
      </w:r>
    </w:p>
    <w:p w:rsidR="00250F89" w:rsidRPr="00EB5C81" w:rsidRDefault="00250F89" w:rsidP="00250F89">
      <w:pPr>
        <w:numPr>
          <w:ilvl w:val="0"/>
          <w:numId w:val="23"/>
        </w:numPr>
        <w:spacing w:after="0"/>
        <w:ind w:left="709" w:hanging="600"/>
        <w:jc w:val="both"/>
        <w:rPr>
          <w:rFonts w:ascii="Times New Roman" w:hAnsi="Times New Roman"/>
          <w:sz w:val="28"/>
          <w:szCs w:val="28"/>
        </w:rPr>
      </w:pPr>
      <w:r w:rsidRPr="00EB5C81">
        <w:rPr>
          <w:rFonts w:ascii="Times New Roman" w:hAnsi="Times New Roman"/>
          <w:sz w:val="28"/>
          <w:szCs w:val="28"/>
        </w:rPr>
        <w:t>Декларація прав людини</w:t>
      </w:r>
    </w:p>
    <w:p w:rsidR="00250F89" w:rsidRPr="00EB5C81" w:rsidRDefault="00250F89" w:rsidP="00250F89">
      <w:pPr>
        <w:numPr>
          <w:ilvl w:val="0"/>
          <w:numId w:val="23"/>
        </w:numPr>
        <w:spacing w:after="0"/>
        <w:ind w:left="709" w:hanging="600"/>
        <w:jc w:val="both"/>
        <w:rPr>
          <w:rFonts w:ascii="Times New Roman" w:hAnsi="Times New Roman"/>
          <w:sz w:val="28"/>
          <w:szCs w:val="28"/>
        </w:rPr>
      </w:pPr>
      <w:r w:rsidRPr="00EB5C81">
        <w:rPr>
          <w:rFonts w:ascii="Times New Roman" w:hAnsi="Times New Roman"/>
          <w:sz w:val="28"/>
          <w:szCs w:val="28"/>
        </w:rPr>
        <w:t>Закон України «Про освіту»</w:t>
      </w:r>
      <w:r w:rsidRPr="00EB5C81">
        <w:rPr>
          <w:rFonts w:ascii="Times New Roman" w:hAnsi="Times New Roman"/>
          <w:sz w:val="28"/>
          <w:szCs w:val="28"/>
          <w:lang w:eastAsia="ru-RU"/>
        </w:rPr>
        <w:t xml:space="preserve"> від 05.09.2017 № 2145-VIII</w:t>
      </w:r>
      <w:r w:rsidRPr="00EB5C81">
        <w:rPr>
          <w:rFonts w:ascii="Times New Roman" w:hAnsi="Times New Roman"/>
          <w:bCs/>
          <w:sz w:val="28"/>
          <w:szCs w:val="28"/>
          <w:lang w:eastAsia="ru-RU"/>
        </w:rPr>
        <w:t xml:space="preserve"> Стаття 76. «Психологічна служба та </w:t>
      </w:r>
      <w:proofErr w:type="gramStart"/>
      <w:r w:rsidRPr="00EB5C81">
        <w:rPr>
          <w:rFonts w:ascii="Times New Roman" w:hAnsi="Times New Roman"/>
          <w:bCs/>
          <w:sz w:val="28"/>
          <w:szCs w:val="28"/>
          <w:lang w:eastAsia="ru-RU"/>
        </w:rPr>
        <w:t>соц</w:t>
      </w:r>
      <w:proofErr w:type="gramEnd"/>
      <w:r w:rsidRPr="00EB5C81">
        <w:rPr>
          <w:rFonts w:ascii="Times New Roman" w:hAnsi="Times New Roman"/>
          <w:bCs/>
          <w:sz w:val="28"/>
          <w:szCs w:val="28"/>
          <w:lang w:eastAsia="ru-RU"/>
        </w:rPr>
        <w:t>іально-педагогічний патронаж у системі освіти»;</w:t>
      </w:r>
    </w:p>
    <w:p w:rsidR="00250F89" w:rsidRPr="00EB5C81" w:rsidRDefault="00250F89" w:rsidP="00250F89">
      <w:pPr>
        <w:numPr>
          <w:ilvl w:val="0"/>
          <w:numId w:val="23"/>
        </w:numPr>
        <w:spacing w:after="0"/>
        <w:ind w:left="709" w:hanging="600"/>
        <w:jc w:val="both"/>
        <w:rPr>
          <w:rFonts w:ascii="Times New Roman" w:hAnsi="Times New Roman"/>
          <w:sz w:val="28"/>
          <w:szCs w:val="28"/>
        </w:rPr>
      </w:pPr>
      <w:r w:rsidRPr="00EB5C81">
        <w:rPr>
          <w:rFonts w:ascii="Times New Roman" w:hAnsi="Times New Roman"/>
          <w:sz w:val="28"/>
          <w:szCs w:val="28"/>
        </w:rPr>
        <w:t>Закон України «Про загальну середню освіту»;</w:t>
      </w:r>
    </w:p>
    <w:p w:rsidR="00250F89" w:rsidRPr="00EB5C81" w:rsidRDefault="00250F89" w:rsidP="00250F89">
      <w:pPr>
        <w:numPr>
          <w:ilvl w:val="0"/>
          <w:numId w:val="23"/>
        </w:numPr>
        <w:spacing w:after="0"/>
        <w:ind w:left="709" w:hanging="600"/>
        <w:jc w:val="both"/>
        <w:rPr>
          <w:rFonts w:ascii="Times New Roman" w:hAnsi="Times New Roman"/>
          <w:sz w:val="28"/>
          <w:szCs w:val="28"/>
        </w:rPr>
      </w:pPr>
      <w:r w:rsidRPr="00EB5C81">
        <w:rPr>
          <w:rFonts w:ascii="Times New Roman" w:hAnsi="Times New Roman"/>
          <w:sz w:val="28"/>
          <w:szCs w:val="28"/>
        </w:rPr>
        <w:t>Конвенція про права дитини;</w:t>
      </w:r>
    </w:p>
    <w:p w:rsidR="00250F89" w:rsidRPr="00EB5C81" w:rsidRDefault="00250F89" w:rsidP="00250F89">
      <w:pPr>
        <w:numPr>
          <w:ilvl w:val="0"/>
          <w:numId w:val="23"/>
        </w:numPr>
        <w:spacing w:after="0"/>
        <w:ind w:left="709" w:hanging="600"/>
        <w:jc w:val="both"/>
        <w:rPr>
          <w:rFonts w:ascii="Times New Roman" w:hAnsi="Times New Roman"/>
          <w:sz w:val="28"/>
          <w:szCs w:val="28"/>
        </w:rPr>
      </w:pPr>
      <w:r w:rsidRPr="00EB5C81">
        <w:rPr>
          <w:rFonts w:ascii="Times New Roman" w:hAnsi="Times New Roman"/>
          <w:sz w:val="28"/>
          <w:szCs w:val="28"/>
        </w:rPr>
        <w:t>Етичний кодекс психолога (</w:t>
      </w:r>
      <w:r w:rsidRPr="00EB5C81">
        <w:rPr>
          <w:rFonts w:ascii="Times New Roman" w:hAnsi="Times New Roman"/>
          <w:sz w:val="28"/>
          <w:szCs w:val="28"/>
          <w:lang w:eastAsia="ru-RU"/>
        </w:rPr>
        <w:t>прийнято на І Установчому з'їзді Товариства психологів України 20 грудня 1990 року в м. Киє</w:t>
      </w:r>
      <w:proofErr w:type="gramStart"/>
      <w:r w:rsidRPr="00EB5C81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EB5C81">
        <w:rPr>
          <w:rFonts w:ascii="Times New Roman" w:hAnsi="Times New Roman"/>
          <w:sz w:val="28"/>
          <w:szCs w:val="28"/>
          <w:lang w:eastAsia="ru-RU"/>
        </w:rPr>
        <w:t>і)</w:t>
      </w:r>
      <w:r w:rsidRPr="00EB5C81">
        <w:rPr>
          <w:rFonts w:ascii="Times New Roman" w:hAnsi="Times New Roman"/>
          <w:sz w:val="28"/>
          <w:szCs w:val="28"/>
        </w:rPr>
        <w:t>;</w:t>
      </w:r>
    </w:p>
    <w:p w:rsidR="00250F89" w:rsidRPr="00EB5C81" w:rsidRDefault="00250F89" w:rsidP="00250F89">
      <w:pPr>
        <w:numPr>
          <w:ilvl w:val="0"/>
          <w:numId w:val="23"/>
        </w:numPr>
        <w:spacing w:after="0"/>
        <w:ind w:left="709" w:hanging="600"/>
        <w:jc w:val="both"/>
        <w:rPr>
          <w:rFonts w:ascii="Times New Roman" w:hAnsi="Times New Roman"/>
          <w:sz w:val="28"/>
          <w:szCs w:val="28"/>
        </w:rPr>
      </w:pPr>
      <w:r w:rsidRPr="00EB5C81">
        <w:rPr>
          <w:rFonts w:ascii="Times New Roman" w:hAnsi="Times New Roman"/>
          <w:sz w:val="28"/>
          <w:szCs w:val="28"/>
        </w:rPr>
        <w:t>Наказ Міністерства освіти і науки України</w:t>
      </w:r>
      <w:r w:rsidRPr="00EB5C81">
        <w:rPr>
          <w:rFonts w:ascii="Times New Roman" w:hAnsi="Times New Roman"/>
          <w:b/>
          <w:sz w:val="28"/>
          <w:szCs w:val="28"/>
        </w:rPr>
        <w:t xml:space="preserve"> </w:t>
      </w:r>
      <w:r w:rsidRPr="00EB5C81">
        <w:rPr>
          <w:rFonts w:ascii="Times New Roman" w:hAnsi="Times New Roman"/>
          <w:sz w:val="28"/>
          <w:szCs w:val="28"/>
        </w:rPr>
        <w:t xml:space="preserve">від 08.08.2017 № 1127 «Про затвердження Плану заходів Міністерства освіти і науки України щодо розвитку психологічної служби системи освіти країни </w:t>
      </w:r>
      <w:proofErr w:type="gramStart"/>
      <w:r w:rsidRPr="00EB5C81">
        <w:rPr>
          <w:rFonts w:ascii="Times New Roman" w:hAnsi="Times New Roman"/>
          <w:sz w:val="28"/>
          <w:szCs w:val="28"/>
        </w:rPr>
        <w:t>на</w:t>
      </w:r>
      <w:proofErr w:type="gramEnd"/>
      <w:r w:rsidRPr="00EB5C81">
        <w:rPr>
          <w:rFonts w:ascii="Times New Roman" w:hAnsi="Times New Roman"/>
          <w:sz w:val="28"/>
          <w:szCs w:val="28"/>
        </w:rPr>
        <w:t xml:space="preserve"> період до 2020 року»;</w:t>
      </w:r>
    </w:p>
    <w:p w:rsidR="00250F89" w:rsidRPr="00EB5C81" w:rsidRDefault="00250F89" w:rsidP="00250F89">
      <w:pPr>
        <w:numPr>
          <w:ilvl w:val="0"/>
          <w:numId w:val="23"/>
        </w:numPr>
        <w:spacing w:after="0"/>
        <w:ind w:left="709" w:hanging="600"/>
        <w:jc w:val="both"/>
        <w:rPr>
          <w:rFonts w:ascii="Times New Roman" w:hAnsi="Times New Roman"/>
          <w:sz w:val="28"/>
          <w:szCs w:val="28"/>
        </w:rPr>
      </w:pPr>
      <w:r w:rsidRPr="00EB5C81">
        <w:rPr>
          <w:rFonts w:ascii="Times New Roman" w:hAnsi="Times New Roman"/>
          <w:sz w:val="28"/>
          <w:szCs w:val="28"/>
          <w:lang w:eastAsia="ru-RU"/>
        </w:rPr>
        <w:t>Наказ Міністерства освіти і науки України від 22.05.2018 року № 509,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EB5C81">
        <w:rPr>
          <w:rFonts w:ascii="Times New Roman" w:hAnsi="Times New Roman"/>
          <w:sz w:val="28"/>
          <w:szCs w:val="28"/>
          <w:lang w:eastAsia="ru-RU"/>
        </w:rPr>
        <w:t xml:space="preserve">зареєстрований у Міністерстві юстиції України 31 липня 2018 року за № 885/32337 «Положення </w:t>
      </w:r>
      <w:proofErr w:type="gramStart"/>
      <w:r w:rsidRPr="00EB5C81">
        <w:rPr>
          <w:rFonts w:ascii="Times New Roman" w:hAnsi="Times New Roman"/>
          <w:sz w:val="28"/>
          <w:szCs w:val="28"/>
          <w:lang w:eastAsia="ru-RU"/>
        </w:rPr>
        <w:t>про</w:t>
      </w:r>
      <w:proofErr w:type="gramEnd"/>
      <w:r w:rsidRPr="00EB5C8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B5C81">
        <w:rPr>
          <w:rFonts w:ascii="Times New Roman" w:hAnsi="Times New Roman"/>
          <w:sz w:val="28"/>
          <w:szCs w:val="28"/>
          <w:lang w:eastAsia="ru-RU"/>
        </w:rPr>
        <w:t>психолог</w:t>
      </w:r>
      <w:proofErr w:type="gramEnd"/>
      <w:r w:rsidRPr="00EB5C81">
        <w:rPr>
          <w:rFonts w:ascii="Times New Roman" w:hAnsi="Times New Roman"/>
          <w:sz w:val="28"/>
          <w:szCs w:val="28"/>
          <w:lang w:eastAsia="ru-RU"/>
        </w:rPr>
        <w:t>ічну службу у системі освіти України»;</w:t>
      </w:r>
    </w:p>
    <w:p w:rsidR="00250F89" w:rsidRPr="007800A2" w:rsidRDefault="00250F89" w:rsidP="00250F89">
      <w:pPr>
        <w:numPr>
          <w:ilvl w:val="0"/>
          <w:numId w:val="23"/>
        </w:numPr>
        <w:spacing w:after="0"/>
        <w:ind w:left="709" w:hanging="600"/>
        <w:jc w:val="both"/>
        <w:rPr>
          <w:rFonts w:ascii="Times New Roman" w:hAnsi="Times New Roman"/>
          <w:sz w:val="28"/>
          <w:szCs w:val="28"/>
        </w:rPr>
      </w:pPr>
      <w:r w:rsidRPr="00EB5C81">
        <w:rPr>
          <w:rFonts w:ascii="Times New Roman" w:hAnsi="Times New Roman"/>
          <w:sz w:val="28"/>
          <w:szCs w:val="28"/>
        </w:rPr>
        <w:t xml:space="preserve">Наказ Міністерства освіти і науки України від 02.10.2018р. №1047 «Про затвердження Методичних рекомендацій щодо виявлення, реагування на випадки домашнього насильства і взаємодії педагогічних працівників із </w:t>
      </w:r>
      <w:r w:rsidRPr="007800A2">
        <w:rPr>
          <w:rFonts w:ascii="Times New Roman" w:hAnsi="Times New Roman"/>
          <w:sz w:val="28"/>
          <w:szCs w:val="28"/>
        </w:rPr>
        <w:t>іншими органами і службами»;</w:t>
      </w:r>
    </w:p>
    <w:p w:rsidR="00250F89" w:rsidRPr="007800A2" w:rsidRDefault="00250F89" w:rsidP="00250F89">
      <w:pPr>
        <w:numPr>
          <w:ilvl w:val="0"/>
          <w:numId w:val="23"/>
        </w:numPr>
        <w:spacing w:after="0"/>
        <w:ind w:left="709" w:hanging="600"/>
        <w:jc w:val="both"/>
      </w:pPr>
      <w:r w:rsidRPr="007800A2">
        <w:rPr>
          <w:rFonts w:ascii="Times New Roman" w:hAnsi="Times New Roman"/>
          <w:sz w:val="28"/>
          <w:szCs w:val="28"/>
        </w:rPr>
        <w:t xml:space="preserve">Наказ МОН України від 20.04.2001р. № 330 «Про затвердження Положення  про експертизу психологічного і </w:t>
      </w:r>
      <w:proofErr w:type="gramStart"/>
      <w:r w:rsidRPr="007800A2">
        <w:rPr>
          <w:rFonts w:ascii="Times New Roman" w:hAnsi="Times New Roman"/>
          <w:sz w:val="28"/>
          <w:szCs w:val="28"/>
        </w:rPr>
        <w:t>соц</w:t>
      </w:r>
      <w:proofErr w:type="gramEnd"/>
      <w:r w:rsidRPr="007800A2">
        <w:rPr>
          <w:rFonts w:ascii="Times New Roman" w:hAnsi="Times New Roman"/>
          <w:sz w:val="28"/>
          <w:szCs w:val="28"/>
        </w:rPr>
        <w:t>іального інструментарію, що застосовується в навчальних закладах Міністерства освіти і науки України»;</w:t>
      </w:r>
    </w:p>
    <w:p w:rsidR="00250F89" w:rsidRPr="007800A2" w:rsidRDefault="00250F89" w:rsidP="00250F89">
      <w:pPr>
        <w:numPr>
          <w:ilvl w:val="0"/>
          <w:numId w:val="23"/>
        </w:numPr>
        <w:spacing w:after="0"/>
        <w:ind w:left="709" w:hanging="600"/>
        <w:jc w:val="both"/>
        <w:rPr>
          <w:rFonts w:ascii="Times New Roman" w:hAnsi="Times New Roman"/>
          <w:color w:val="000000"/>
          <w:sz w:val="28"/>
          <w:szCs w:val="28"/>
        </w:rPr>
      </w:pPr>
      <w:r w:rsidRPr="007800A2">
        <w:rPr>
          <w:rFonts w:ascii="Times New Roman" w:hAnsi="Times New Roman"/>
          <w:color w:val="000000"/>
          <w:sz w:val="28"/>
          <w:szCs w:val="28"/>
        </w:rPr>
        <w:t xml:space="preserve">Наказ МОН України від 19.10.2001р. № 691 «Про затвердження </w:t>
      </w:r>
      <w:proofErr w:type="gramStart"/>
      <w:r w:rsidRPr="007800A2">
        <w:rPr>
          <w:rFonts w:ascii="Times New Roman" w:hAnsi="Times New Roman"/>
          <w:color w:val="000000"/>
          <w:sz w:val="28"/>
          <w:szCs w:val="28"/>
        </w:rPr>
        <w:t>Положення</w:t>
      </w:r>
      <w:proofErr w:type="gramEnd"/>
      <w:r w:rsidRPr="007800A2">
        <w:rPr>
          <w:rFonts w:ascii="Times New Roman" w:hAnsi="Times New Roman"/>
          <w:color w:val="000000"/>
          <w:sz w:val="28"/>
          <w:szCs w:val="28"/>
        </w:rPr>
        <w:t xml:space="preserve"> про психологічний кабінет дошкільних, загальноосвітніх та інших навчальних закладів»;</w:t>
      </w:r>
    </w:p>
    <w:p w:rsidR="00250F89" w:rsidRPr="007800A2" w:rsidRDefault="00250F89" w:rsidP="00250F89">
      <w:pPr>
        <w:numPr>
          <w:ilvl w:val="0"/>
          <w:numId w:val="23"/>
        </w:numPr>
        <w:spacing w:after="0"/>
        <w:ind w:left="709" w:hanging="600"/>
        <w:jc w:val="both"/>
      </w:pPr>
      <w:r w:rsidRPr="007800A2">
        <w:rPr>
          <w:rFonts w:ascii="Times New Roman" w:hAnsi="Times New Roman"/>
          <w:sz w:val="28"/>
          <w:szCs w:val="28"/>
        </w:rPr>
        <w:t xml:space="preserve"> Наказ МОН України  від 29.10.2010 № 1023 «Щодо </w:t>
      </w:r>
      <w:proofErr w:type="gramStart"/>
      <w:r w:rsidRPr="007800A2">
        <w:rPr>
          <w:rFonts w:ascii="Times New Roman" w:hAnsi="Times New Roman"/>
          <w:sz w:val="28"/>
          <w:szCs w:val="28"/>
        </w:rPr>
        <w:t>проф</w:t>
      </w:r>
      <w:proofErr w:type="gramEnd"/>
      <w:r w:rsidRPr="007800A2">
        <w:rPr>
          <w:rFonts w:ascii="Times New Roman" w:hAnsi="Times New Roman"/>
          <w:sz w:val="28"/>
          <w:szCs w:val="28"/>
        </w:rPr>
        <w:t>ілактики злочинності та правопорушень серед дітей, захисту їх прав на освіту»;</w:t>
      </w:r>
    </w:p>
    <w:p w:rsidR="00250F89" w:rsidRPr="00EB5C81" w:rsidRDefault="00250F89" w:rsidP="00250F89">
      <w:pPr>
        <w:numPr>
          <w:ilvl w:val="0"/>
          <w:numId w:val="23"/>
        </w:numPr>
        <w:spacing w:after="0"/>
        <w:ind w:left="709" w:hanging="600"/>
        <w:jc w:val="both"/>
        <w:rPr>
          <w:rFonts w:ascii="Times New Roman" w:hAnsi="Times New Roman"/>
          <w:sz w:val="28"/>
          <w:szCs w:val="28"/>
        </w:rPr>
      </w:pPr>
      <w:r w:rsidRPr="00EB5C81">
        <w:rPr>
          <w:rFonts w:ascii="Times New Roman" w:hAnsi="Times New Roman"/>
          <w:sz w:val="28"/>
          <w:szCs w:val="28"/>
        </w:rPr>
        <w:lastRenderedPageBreak/>
        <w:t>Лист Міністерства освіти і науки України від 04.07.2012р. №1/9-488 «Щодо організації та проведення «годин психолога» у загальноосвітніх навчальних закладах»;</w:t>
      </w:r>
    </w:p>
    <w:p w:rsidR="00250F89" w:rsidRPr="00EB5C81" w:rsidRDefault="00250F89" w:rsidP="00250F89">
      <w:pPr>
        <w:numPr>
          <w:ilvl w:val="0"/>
          <w:numId w:val="23"/>
        </w:numPr>
        <w:spacing w:after="0"/>
        <w:ind w:left="709" w:hanging="600"/>
        <w:jc w:val="both"/>
        <w:rPr>
          <w:rFonts w:ascii="Times New Roman" w:hAnsi="Times New Roman"/>
          <w:sz w:val="28"/>
          <w:szCs w:val="28"/>
        </w:rPr>
      </w:pPr>
      <w:r w:rsidRPr="00EB5C81">
        <w:rPr>
          <w:rFonts w:ascii="Times New Roman" w:hAnsi="Times New Roman"/>
          <w:sz w:val="28"/>
          <w:szCs w:val="28"/>
        </w:rPr>
        <w:t xml:space="preserve">Лист Міністерства освіти і науки України від 28.03.2014р. №1/9-179 «Щодо </w:t>
      </w:r>
      <w:proofErr w:type="gramStart"/>
      <w:r w:rsidRPr="00EB5C81">
        <w:rPr>
          <w:rFonts w:ascii="Times New Roman" w:hAnsi="Times New Roman"/>
          <w:sz w:val="28"/>
          <w:szCs w:val="28"/>
        </w:rPr>
        <w:t>проф</w:t>
      </w:r>
      <w:proofErr w:type="gramEnd"/>
      <w:r w:rsidRPr="00EB5C81">
        <w:rPr>
          <w:rFonts w:ascii="Times New Roman" w:hAnsi="Times New Roman"/>
          <w:sz w:val="28"/>
          <w:szCs w:val="28"/>
        </w:rPr>
        <w:t>ілактики суїцидальних тенденцій серед учнів»;</w:t>
      </w:r>
    </w:p>
    <w:p w:rsidR="00250F89" w:rsidRPr="00EB5C81" w:rsidRDefault="00250F89" w:rsidP="00250F89">
      <w:pPr>
        <w:numPr>
          <w:ilvl w:val="0"/>
          <w:numId w:val="23"/>
        </w:numPr>
        <w:spacing w:after="0"/>
        <w:ind w:left="709" w:hanging="600"/>
        <w:jc w:val="both"/>
        <w:rPr>
          <w:rFonts w:ascii="Times New Roman" w:hAnsi="Times New Roman"/>
          <w:sz w:val="28"/>
          <w:szCs w:val="28"/>
        </w:rPr>
      </w:pPr>
      <w:r w:rsidRPr="00EB5C81">
        <w:rPr>
          <w:rFonts w:ascii="Times New Roman" w:hAnsi="Times New Roman"/>
          <w:sz w:val="28"/>
          <w:szCs w:val="28"/>
        </w:rPr>
        <w:t xml:space="preserve">Лист Міністерства освіти і науки України від 07.08.2015р. №2/3-14-1572-15 «Щодо </w:t>
      </w:r>
      <w:proofErr w:type="gramStart"/>
      <w:r w:rsidRPr="00EB5C81">
        <w:rPr>
          <w:rFonts w:ascii="Times New Roman" w:hAnsi="Times New Roman"/>
          <w:sz w:val="28"/>
          <w:szCs w:val="28"/>
        </w:rPr>
        <w:t>проф</w:t>
      </w:r>
      <w:proofErr w:type="gramEnd"/>
      <w:r w:rsidRPr="00EB5C81">
        <w:rPr>
          <w:rFonts w:ascii="Times New Roman" w:hAnsi="Times New Roman"/>
          <w:sz w:val="28"/>
          <w:szCs w:val="28"/>
        </w:rPr>
        <w:t>ілактики</w:t>
      </w:r>
      <w:r>
        <w:rPr>
          <w:rFonts w:ascii="Times New Roman" w:hAnsi="Times New Roman"/>
          <w:sz w:val="28"/>
          <w:szCs w:val="28"/>
        </w:rPr>
        <w:t xml:space="preserve"> учинення дітьми навмисних само</w:t>
      </w:r>
      <w:r w:rsidRPr="00EB5C81">
        <w:rPr>
          <w:rFonts w:ascii="Times New Roman" w:hAnsi="Times New Roman"/>
          <w:sz w:val="28"/>
          <w:szCs w:val="28"/>
        </w:rPr>
        <w:t>ушкоджень»;</w:t>
      </w:r>
    </w:p>
    <w:p w:rsidR="00250F89" w:rsidRPr="00EB5C81" w:rsidRDefault="00250F89" w:rsidP="00250F89">
      <w:pPr>
        <w:numPr>
          <w:ilvl w:val="0"/>
          <w:numId w:val="23"/>
        </w:numPr>
        <w:shd w:val="clear" w:color="auto" w:fill="FFFFFF"/>
        <w:spacing w:after="60"/>
        <w:ind w:left="709" w:hanging="6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C81">
        <w:rPr>
          <w:rFonts w:ascii="Times New Roman" w:hAnsi="Times New Roman"/>
          <w:sz w:val="28"/>
          <w:szCs w:val="28"/>
          <w:lang w:eastAsia="ru-RU"/>
        </w:rPr>
        <w:t>Лист МОН України від 11.03.2014 р. №1/9-135 «Про надання психологічної допомоги учасникам навчально-виховного процесу»;</w:t>
      </w:r>
    </w:p>
    <w:p w:rsidR="00250F89" w:rsidRPr="00EB5C81" w:rsidRDefault="00250F89" w:rsidP="00250F89">
      <w:pPr>
        <w:numPr>
          <w:ilvl w:val="0"/>
          <w:numId w:val="23"/>
        </w:numPr>
        <w:spacing w:after="0"/>
        <w:ind w:left="709" w:hanging="600"/>
        <w:jc w:val="both"/>
        <w:rPr>
          <w:rFonts w:ascii="Times New Roman" w:hAnsi="Times New Roman"/>
          <w:sz w:val="28"/>
          <w:szCs w:val="28"/>
        </w:rPr>
      </w:pPr>
      <w:r w:rsidRPr="00EB5C81">
        <w:rPr>
          <w:rFonts w:ascii="Times New Roman" w:hAnsi="Times New Roman"/>
          <w:sz w:val="28"/>
          <w:szCs w:val="28"/>
          <w:lang w:eastAsia="ru-RU"/>
        </w:rPr>
        <w:t>Лист Міністерства освіти і науки України </w:t>
      </w:r>
      <w:r w:rsidRPr="00EB5C8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від 18.05.2018 №1/11-5480 «Методичні рекомендації щодо запобігання та протидії насильству»;</w:t>
      </w:r>
    </w:p>
    <w:p w:rsidR="00250F89" w:rsidRPr="00EB5C81" w:rsidRDefault="00250F89" w:rsidP="00250F89">
      <w:pPr>
        <w:numPr>
          <w:ilvl w:val="0"/>
          <w:numId w:val="23"/>
        </w:numPr>
        <w:spacing w:after="0"/>
        <w:ind w:left="709" w:hanging="600"/>
        <w:jc w:val="both"/>
        <w:rPr>
          <w:rFonts w:ascii="Times New Roman" w:hAnsi="Times New Roman"/>
          <w:sz w:val="28"/>
          <w:szCs w:val="28"/>
        </w:rPr>
      </w:pPr>
      <w:r w:rsidRPr="00EB5C81">
        <w:rPr>
          <w:rFonts w:ascii="Times New Roman" w:hAnsi="Times New Roman"/>
          <w:sz w:val="28"/>
          <w:szCs w:val="28"/>
        </w:rPr>
        <w:t xml:space="preserve">Лист </w:t>
      </w:r>
      <w:r w:rsidRPr="00EB5C81">
        <w:rPr>
          <w:rFonts w:ascii="Times New Roman" w:hAnsi="Times New Roman"/>
          <w:sz w:val="28"/>
          <w:szCs w:val="28"/>
          <w:lang w:eastAsia="ru-RU"/>
        </w:rPr>
        <w:t xml:space="preserve">Міністерства освіти і науки України від </w:t>
      </w:r>
      <w:r w:rsidRPr="00EB5C81">
        <w:rPr>
          <w:rFonts w:ascii="Times New Roman" w:hAnsi="Times New Roman"/>
          <w:sz w:val="28"/>
          <w:szCs w:val="28"/>
        </w:rPr>
        <w:t xml:space="preserve">18.12.2018р. № 2657-VIII Рекомендації для закладів освіти щодо застосування норм Закону України «Про внесення змін до деяких законодавчих актів України щодо </w:t>
      </w:r>
      <w:proofErr w:type="gramStart"/>
      <w:r w:rsidRPr="00EB5C81">
        <w:rPr>
          <w:rFonts w:ascii="Times New Roman" w:hAnsi="Times New Roman"/>
          <w:sz w:val="28"/>
          <w:szCs w:val="28"/>
        </w:rPr>
        <w:t>бул</w:t>
      </w:r>
      <w:proofErr w:type="gramEnd"/>
      <w:r w:rsidRPr="00EB5C81">
        <w:rPr>
          <w:rFonts w:ascii="Times New Roman" w:hAnsi="Times New Roman"/>
          <w:sz w:val="28"/>
          <w:szCs w:val="28"/>
        </w:rPr>
        <w:t>інгу (цькуванню)»;</w:t>
      </w:r>
    </w:p>
    <w:p w:rsidR="00250F89" w:rsidRPr="00EB5C81" w:rsidRDefault="00250F89" w:rsidP="00250F89">
      <w:pPr>
        <w:numPr>
          <w:ilvl w:val="0"/>
          <w:numId w:val="23"/>
        </w:numPr>
        <w:spacing w:after="0"/>
        <w:ind w:left="709" w:hanging="600"/>
        <w:jc w:val="both"/>
        <w:rPr>
          <w:rFonts w:ascii="Times New Roman" w:hAnsi="Times New Roman"/>
          <w:sz w:val="28"/>
          <w:szCs w:val="28"/>
        </w:rPr>
      </w:pPr>
      <w:r w:rsidRPr="00EB5C81">
        <w:rPr>
          <w:rFonts w:ascii="Times New Roman" w:hAnsi="Times New Roman"/>
          <w:sz w:val="28"/>
          <w:szCs w:val="28"/>
        </w:rPr>
        <w:t xml:space="preserve">Лист </w:t>
      </w:r>
      <w:r w:rsidRPr="00EB5C81">
        <w:rPr>
          <w:rFonts w:ascii="Times New Roman" w:hAnsi="Times New Roman"/>
          <w:sz w:val="28"/>
          <w:szCs w:val="28"/>
          <w:lang w:eastAsia="ru-RU"/>
        </w:rPr>
        <w:t xml:space="preserve">Міністерства освіти і науки України від </w:t>
      </w:r>
      <w:r w:rsidRPr="00EB5C81">
        <w:rPr>
          <w:rFonts w:ascii="Times New Roman" w:hAnsi="Times New Roman"/>
          <w:sz w:val="28"/>
          <w:szCs w:val="28"/>
        </w:rPr>
        <w:t xml:space="preserve">29.12.2018р. № 1/9-790 «Щодо організації роботи у закладах освіти з питань запобігання і протидії домашнього насильству та </w:t>
      </w:r>
      <w:proofErr w:type="gramStart"/>
      <w:r w:rsidRPr="00EB5C81">
        <w:rPr>
          <w:rFonts w:ascii="Times New Roman" w:hAnsi="Times New Roman"/>
          <w:sz w:val="28"/>
          <w:szCs w:val="28"/>
        </w:rPr>
        <w:t>бул</w:t>
      </w:r>
      <w:proofErr w:type="gramEnd"/>
      <w:r w:rsidRPr="00EB5C81">
        <w:rPr>
          <w:rFonts w:ascii="Times New Roman" w:hAnsi="Times New Roman"/>
          <w:sz w:val="28"/>
          <w:szCs w:val="28"/>
        </w:rPr>
        <w:t>інгу».</w:t>
      </w:r>
    </w:p>
    <w:p w:rsidR="00250F89" w:rsidRPr="00EB5C81" w:rsidRDefault="00250F89" w:rsidP="00250F89">
      <w:pPr>
        <w:numPr>
          <w:ilvl w:val="0"/>
          <w:numId w:val="23"/>
        </w:numPr>
        <w:shd w:val="clear" w:color="auto" w:fill="FFFFFF"/>
        <w:spacing w:after="60"/>
        <w:ind w:left="709" w:hanging="6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C81">
        <w:rPr>
          <w:rFonts w:ascii="Times New Roman" w:hAnsi="Times New Roman"/>
          <w:sz w:val="28"/>
          <w:szCs w:val="28"/>
          <w:lang w:eastAsia="ru-RU"/>
        </w:rPr>
        <w:t xml:space="preserve"> Лист Міністерства освіти і науки України від 30.10.2018 №1/9-656 р. «Про перелік діагностичних методик щодо виявлення та протидії домашньому насильству відносно дітей»;</w:t>
      </w:r>
    </w:p>
    <w:p w:rsidR="00250F89" w:rsidRPr="00EB5C81" w:rsidRDefault="00250F89" w:rsidP="00250F89">
      <w:pPr>
        <w:numPr>
          <w:ilvl w:val="0"/>
          <w:numId w:val="23"/>
        </w:numPr>
        <w:spacing w:after="0"/>
        <w:ind w:left="709" w:hanging="600"/>
        <w:jc w:val="both"/>
        <w:rPr>
          <w:rFonts w:ascii="Times New Roman" w:hAnsi="Times New Roman"/>
          <w:sz w:val="28"/>
          <w:szCs w:val="28"/>
        </w:rPr>
      </w:pPr>
      <w:r w:rsidRPr="00EB5C81">
        <w:rPr>
          <w:rFonts w:ascii="Times New Roman" w:hAnsi="Times New Roman"/>
          <w:sz w:val="28"/>
          <w:szCs w:val="28"/>
          <w:lang w:eastAsia="ru-RU"/>
        </w:rPr>
        <w:t xml:space="preserve">Лист Міністерства освіти і науки України від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27.07.2020 № 22.1/10</w:t>
      </w:r>
      <w:r w:rsidRPr="00EB5C8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1495</w:t>
      </w:r>
      <w:r w:rsidRPr="00EB5C8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«Про </w:t>
      </w:r>
      <w:proofErr w:type="gramStart"/>
      <w:r w:rsidRPr="00EB5C8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пр</w:t>
      </w:r>
      <w:proofErr w:type="gramEnd"/>
      <w:r w:rsidRPr="00EB5C8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іоритетні </w:t>
      </w:r>
      <w:r w:rsidRPr="00AA5F6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напрями роботи психологічної служби у системі освіти на 2020/2021 навчальний рік</w:t>
      </w:r>
      <w:r w:rsidRPr="00AA5F64">
        <w:rPr>
          <w:rFonts w:ascii="Times New Roman" w:hAnsi="Times New Roman"/>
          <w:sz w:val="28"/>
          <w:szCs w:val="28"/>
          <w:lang w:eastAsia="ru-RU"/>
        </w:rPr>
        <w:t>»;</w:t>
      </w:r>
    </w:p>
    <w:p w:rsidR="00250F89" w:rsidRPr="00EB5C81" w:rsidRDefault="00250F89" w:rsidP="00250F89">
      <w:pPr>
        <w:numPr>
          <w:ilvl w:val="0"/>
          <w:numId w:val="23"/>
        </w:numPr>
        <w:spacing w:after="0"/>
        <w:ind w:left="709" w:hanging="600"/>
        <w:jc w:val="both"/>
        <w:rPr>
          <w:rFonts w:ascii="Times New Roman" w:hAnsi="Times New Roman"/>
          <w:sz w:val="28"/>
          <w:szCs w:val="28"/>
        </w:rPr>
      </w:pPr>
      <w:r w:rsidRPr="00EB5C81">
        <w:rPr>
          <w:rFonts w:ascii="Times New Roman" w:hAnsi="Times New Roman"/>
          <w:sz w:val="28"/>
          <w:szCs w:val="28"/>
          <w:lang w:eastAsia="ru-RU"/>
        </w:rPr>
        <w:t>Лист Міністерства освіти і науки України </w:t>
      </w:r>
      <w:r w:rsidRPr="00EB5C8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від 04.04.2018 №1/9-198 «Щодо освітньої діяльності з протидії торгі</w:t>
      </w:r>
      <w:proofErr w:type="gramStart"/>
      <w:r w:rsidRPr="00EB5C8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вл</w:t>
      </w:r>
      <w:proofErr w:type="gramEnd"/>
      <w:r w:rsidRPr="00EB5C8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і людьми в закладах освіти»;</w:t>
      </w:r>
    </w:p>
    <w:p w:rsidR="00250F89" w:rsidRPr="00EB5C81" w:rsidRDefault="00250F89" w:rsidP="00250F89">
      <w:pPr>
        <w:numPr>
          <w:ilvl w:val="0"/>
          <w:numId w:val="23"/>
        </w:numPr>
        <w:spacing w:after="0"/>
        <w:ind w:left="709" w:hanging="600"/>
        <w:jc w:val="both"/>
        <w:rPr>
          <w:rFonts w:ascii="Times New Roman" w:hAnsi="Times New Roman"/>
          <w:sz w:val="28"/>
          <w:szCs w:val="28"/>
        </w:rPr>
      </w:pPr>
      <w:r w:rsidRPr="00EB5C81">
        <w:rPr>
          <w:rFonts w:ascii="Times New Roman" w:hAnsi="Times New Roman"/>
          <w:sz w:val="28"/>
          <w:szCs w:val="28"/>
          <w:lang w:eastAsia="ru-RU"/>
        </w:rPr>
        <w:t>Лист Міністерства освіти і науки України  від 16.01.2018 №1/9-31 «Щодо запобігання поширенню наркоманії, тютюнокуріння та вживання алкогольних напоїв серед дітей, учнівської та студентської молоді»;</w:t>
      </w:r>
    </w:p>
    <w:p w:rsidR="00250F89" w:rsidRDefault="00250F89" w:rsidP="00250F89">
      <w:pPr>
        <w:numPr>
          <w:ilvl w:val="0"/>
          <w:numId w:val="23"/>
        </w:numPr>
        <w:spacing w:after="0"/>
        <w:ind w:left="709" w:hanging="600"/>
        <w:jc w:val="both"/>
        <w:rPr>
          <w:rFonts w:ascii="Times New Roman" w:hAnsi="Times New Roman"/>
          <w:color w:val="000000"/>
          <w:sz w:val="28"/>
          <w:szCs w:val="28"/>
        </w:rPr>
      </w:pPr>
      <w:r w:rsidRPr="00EB5C81">
        <w:rPr>
          <w:rFonts w:ascii="Times New Roman" w:hAnsi="Times New Roman"/>
          <w:sz w:val="28"/>
          <w:szCs w:val="28"/>
          <w:lang w:eastAsia="ru-RU"/>
        </w:rPr>
        <w:t>Лист Мініс</w:t>
      </w:r>
      <w:r>
        <w:rPr>
          <w:rFonts w:ascii="Times New Roman" w:hAnsi="Times New Roman"/>
          <w:sz w:val="28"/>
          <w:szCs w:val="28"/>
          <w:lang w:eastAsia="ru-RU"/>
        </w:rPr>
        <w:t>терства освіти і науки України </w:t>
      </w:r>
      <w:r w:rsidRPr="00EB5C81">
        <w:rPr>
          <w:rFonts w:ascii="Times New Roman" w:hAnsi="Times New Roman"/>
          <w:sz w:val="28"/>
          <w:szCs w:val="28"/>
          <w:lang w:eastAsia="ru-RU"/>
        </w:rPr>
        <w:t xml:space="preserve">від </w:t>
      </w:r>
      <w:r w:rsidRPr="00EB5C81">
        <w:rPr>
          <w:rFonts w:ascii="Times New Roman" w:hAnsi="Times New Roman"/>
          <w:sz w:val="28"/>
          <w:szCs w:val="28"/>
        </w:rPr>
        <w:t>24.07.2019</w:t>
      </w:r>
      <w:r w:rsidRPr="00EB5C8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B5C81">
        <w:rPr>
          <w:rFonts w:ascii="Times New Roman" w:hAnsi="Times New Roman"/>
          <w:sz w:val="28"/>
          <w:szCs w:val="28"/>
        </w:rPr>
        <w:t xml:space="preserve">№1/9-477 </w:t>
      </w:r>
      <w:r w:rsidRPr="00EB5C81">
        <w:rPr>
          <w:rFonts w:ascii="Times New Roman" w:hAnsi="Times New Roman"/>
          <w:color w:val="000000"/>
          <w:sz w:val="28"/>
          <w:szCs w:val="28"/>
        </w:rPr>
        <w:t>«Про типову документацію працівникі</w:t>
      </w:r>
      <w:proofErr w:type="gramStart"/>
      <w:r w:rsidRPr="00EB5C81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EB5C81">
        <w:rPr>
          <w:rFonts w:ascii="Times New Roman" w:hAnsi="Times New Roman"/>
          <w:color w:val="000000"/>
          <w:sz w:val="28"/>
          <w:szCs w:val="28"/>
        </w:rPr>
        <w:t xml:space="preserve"> психологічної служби у системі освіти України</w:t>
      </w:r>
      <w:r>
        <w:rPr>
          <w:rFonts w:ascii="Times New Roman" w:hAnsi="Times New Roman"/>
          <w:color w:val="000000"/>
          <w:sz w:val="28"/>
          <w:szCs w:val="28"/>
        </w:rPr>
        <w:t>»;</w:t>
      </w:r>
    </w:p>
    <w:p w:rsidR="00250F89" w:rsidRPr="007800A2" w:rsidRDefault="00250F89" w:rsidP="00250F89">
      <w:pPr>
        <w:numPr>
          <w:ilvl w:val="0"/>
          <w:numId w:val="23"/>
        </w:numPr>
        <w:spacing w:after="0"/>
        <w:ind w:left="709" w:hanging="600"/>
        <w:jc w:val="both"/>
      </w:pPr>
      <w:r w:rsidRPr="007800A2">
        <w:rPr>
          <w:rFonts w:ascii="Times New Roman" w:hAnsi="Times New Roman"/>
          <w:sz w:val="28"/>
          <w:szCs w:val="28"/>
        </w:rPr>
        <w:t>Лист МОН України від 17.09.2015р. №1/9-442 «Оптимізацію діяльності працівникі</w:t>
      </w:r>
      <w:proofErr w:type="gramStart"/>
      <w:r w:rsidRPr="007800A2">
        <w:rPr>
          <w:rFonts w:ascii="Times New Roman" w:hAnsi="Times New Roman"/>
          <w:sz w:val="28"/>
          <w:szCs w:val="28"/>
        </w:rPr>
        <w:t>в</w:t>
      </w:r>
      <w:proofErr w:type="gramEnd"/>
      <w:r w:rsidRPr="007800A2">
        <w:rPr>
          <w:rFonts w:ascii="Times New Roman" w:hAnsi="Times New Roman"/>
          <w:sz w:val="28"/>
          <w:szCs w:val="28"/>
        </w:rPr>
        <w:t xml:space="preserve"> психологічної служби»;</w:t>
      </w:r>
    </w:p>
    <w:p w:rsidR="00250F89" w:rsidRPr="007800A2" w:rsidRDefault="00250F89" w:rsidP="00250F89">
      <w:pPr>
        <w:numPr>
          <w:ilvl w:val="0"/>
          <w:numId w:val="23"/>
        </w:numPr>
        <w:spacing w:after="0"/>
        <w:ind w:left="709" w:hanging="600"/>
        <w:jc w:val="both"/>
      </w:pPr>
      <w:r w:rsidRPr="007800A2">
        <w:rPr>
          <w:rFonts w:ascii="Times New Roman" w:hAnsi="Times New Roman"/>
          <w:sz w:val="28"/>
          <w:szCs w:val="28"/>
        </w:rPr>
        <w:lastRenderedPageBreak/>
        <w:t xml:space="preserve">Лист МОН України від 02.03.2017 р. № 1/9-119 «Щодо проведення в навчальних закладах кампанії з питань пропаганди </w:t>
      </w:r>
      <w:proofErr w:type="gramStart"/>
      <w:r w:rsidRPr="007800A2">
        <w:rPr>
          <w:rFonts w:ascii="Times New Roman" w:hAnsi="Times New Roman"/>
          <w:sz w:val="28"/>
          <w:szCs w:val="28"/>
        </w:rPr>
        <w:t>псих</w:t>
      </w:r>
      <w:proofErr w:type="gramEnd"/>
      <w:r w:rsidRPr="007800A2">
        <w:rPr>
          <w:rFonts w:ascii="Times New Roman" w:hAnsi="Times New Roman"/>
          <w:sz w:val="28"/>
          <w:szCs w:val="28"/>
        </w:rPr>
        <w:t>ічного здоров’я»;</w:t>
      </w:r>
    </w:p>
    <w:p w:rsidR="00250F89" w:rsidRPr="007800A2" w:rsidRDefault="00250F89" w:rsidP="00250F89">
      <w:pPr>
        <w:numPr>
          <w:ilvl w:val="0"/>
          <w:numId w:val="23"/>
        </w:numPr>
        <w:spacing w:after="0"/>
        <w:ind w:left="709" w:hanging="600"/>
        <w:jc w:val="both"/>
      </w:pPr>
      <w:r w:rsidRPr="007800A2">
        <w:rPr>
          <w:rFonts w:ascii="Times New Roman" w:hAnsi="Times New Roman"/>
          <w:sz w:val="28"/>
          <w:szCs w:val="28"/>
        </w:rPr>
        <w:t>Лист МОН України від 29.09.2014р. № 1/9-498 «Щодо  впровадження Порядку розгляду звернень та повідомлень з приводу жорстокого поводження з дітьми або загрози його вчинення»;</w:t>
      </w:r>
    </w:p>
    <w:p w:rsidR="00250F89" w:rsidRPr="007800A2" w:rsidRDefault="00250F89" w:rsidP="00250F89">
      <w:pPr>
        <w:numPr>
          <w:ilvl w:val="0"/>
          <w:numId w:val="23"/>
        </w:numPr>
        <w:spacing w:after="0"/>
        <w:ind w:left="709" w:hanging="600"/>
        <w:jc w:val="both"/>
      </w:pPr>
      <w:r w:rsidRPr="007800A2">
        <w:rPr>
          <w:rFonts w:ascii="Times New Roman" w:hAnsi="Times New Roman"/>
          <w:color w:val="000000"/>
          <w:sz w:val="28"/>
          <w:szCs w:val="28"/>
        </w:rPr>
        <w:t xml:space="preserve">Лист МОН України від 29.01.2019 №1/11-849 «Щодо </w:t>
      </w:r>
      <w:proofErr w:type="gramStart"/>
      <w:r w:rsidRPr="007800A2">
        <w:rPr>
          <w:rFonts w:ascii="Times New Roman" w:hAnsi="Times New Roman"/>
          <w:color w:val="000000"/>
          <w:sz w:val="28"/>
          <w:szCs w:val="28"/>
        </w:rPr>
        <w:t>проф</w:t>
      </w:r>
      <w:proofErr w:type="gramEnd"/>
      <w:r w:rsidRPr="007800A2">
        <w:rPr>
          <w:rFonts w:ascii="Times New Roman" w:hAnsi="Times New Roman"/>
          <w:color w:val="000000"/>
          <w:sz w:val="28"/>
          <w:szCs w:val="28"/>
        </w:rPr>
        <w:t>ілактики кримінальних правопорушень серед неповнолітніх»;</w:t>
      </w:r>
    </w:p>
    <w:p w:rsidR="00250F89" w:rsidRPr="00AC0C13" w:rsidRDefault="00250F89" w:rsidP="00250F89">
      <w:pPr>
        <w:numPr>
          <w:ilvl w:val="0"/>
          <w:numId w:val="23"/>
        </w:numPr>
        <w:spacing w:after="0"/>
        <w:ind w:left="709" w:hanging="600"/>
        <w:jc w:val="both"/>
        <w:rPr>
          <w:rFonts w:ascii="Times New Roman" w:hAnsi="Times New Roman"/>
          <w:sz w:val="28"/>
          <w:szCs w:val="28"/>
        </w:rPr>
      </w:pPr>
      <w:r w:rsidRPr="00EB5C81">
        <w:rPr>
          <w:rFonts w:ascii="Times New Roman" w:hAnsi="Times New Roman"/>
          <w:sz w:val="28"/>
          <w:szCs w:val="28"/>
        </w:rPr>
        <w:t>Посадовою інструкцією практичного психолога закладу освіти та іншими нормативними документами, які регламентують планування та діяльність роботи психологічної служби системи освіти.</w:t>
      </w:r>
      <w:r w:rsidRPr="00EB5C8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50F89" w:rsidRPr="00FD3277" w:rsidRDefault="00250F89" w:rsidP="00250F89">
      <w:pPr>
        <w:numPr>
          <w:ilvl w:val="0"/>
          <w:numId w:val="24"/>
        </w:numPr>
        <w:spacing w:before="240" w:after="160"/>
        <w:jc w:val="center"/>
        <w:rPr>
          <w:rFonts w:ascii="Times New Roman" w:hAnsi="Times New Roman"/>
          <w:b/>
          <w:sz w:val="28"/>
        </w:rPr>
      </w:pPr>
      <w:r w:rsidRPr="00FD3277">
        <w:rPr>
          <w:rFonts w:ascii="Times New Roman" w:hAnsi="Times New Roman"/>
          <w:b/>
          <w:sz w:val="28"/>
        </w:rPr>
        <w:t>АНАЛІТИЧНА ЧАСТИНА.</w:t>
      </w:r>
    </w:p>
    <w:p w:rsidR="00250F89" w:rsidRDefault="00250F89" w:rsidP="00250F89">
      <w:pPr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Комунальний заклад «Харківський ліцей з посиленою військово-фізичною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ідготовкою “Рятувальник”» Харківської обласної ради є закладом загальної середньої освіти з посиленою військо-фізичною підготовкою, що забезпечує базову середню та профільну середню освіту.</w:t>
      </w:r>
    </w:p>
    <w:p w:rsidR="00250F89" w:rsidRPr="000B6799" w:rsidRDefault="00250F89" w:rsidP="00250F89">
      <w:pPr>
        <w:spacing w:before="24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D3277">
        <w:rPr>
          <w:rFonts w:ascii="Times New Roman" w:hAnsi="Times New Roman"/>
          <w:sz w:val="28"/>
          <w:szCs w:val="28"/>
        </w:rPr>
        <w:t xml:space="preserve">Основною метою психологічної служби на 2019/2020 навчальний </w:t>
      </w:r>
      <w:proofErr w:type="gramStart"/>
      <w:r w:rsidRPr="00FD3277">
        <w:rPr>
          <w:rFonts w:ascii="Times New Roman" w:hAnsi="Times New Roman"/>
          <w:sz w:val="28"/>
          <w:szCs w:val="28"/>
        </w:rPr>
        <w:t>р</w:t>
      </w:r>
      <w:proofErr w:type="gramEnd"/>
      <w:r w:rsidRPr="00FD3277">
        <w:rPr>
          <w:rFonts w:ascii="Times New Roman" w:hAnsi="Times New Roman"/>
          <w:sz w:val="28"/>
          <w:szCs w:val="28"/>
        </w:rPr>
        <w:t>ік було: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0B6799">
        <w:rPr>
          <w:rFonts w:ascii="Times New Roman" w:hAnsi="Times New Roman"/>
          <w:sz w:val="28"/>
          <w:szCs w:val="28"/>
        </w:rPr>
        <w:t>береження  психологічного здоров’я вс</w:t>
      </w:r>
      <w:r>
        <w:rPr>
          <w:rFonts w:ascii="Times New Roman" w:hAnsi="Times New Roman"/>
          <w:sz w:val="28"/>
          <w:szCs w:val="28"/>
        </w:rPr>
        <w:t>іх учасників освітнього процесу, д</w:t>
      </w:r>
      <w:r w:rsidRPr="000B6799">
        <w:rPr>
          <w:rFonts w:ascii="Times New Roman" w:hAnsi="Times New Roman"/>
          <w:sz w:val="28"/>
          <w:szCs w:val="28"/>
        </w:rPr>
        <w:t>опомога педагогам у формуванні соці</w:t>
      </w:r>
      <w:r>
        <w:rPr>
          <w:rFonts w:ascii="Times New Roman" w:hAnsi="Times New Roman"/>
          <w:sz w:val="28"/>
          <w:szCs w:val="28"/>
        </w:rPr>
        <w:t>ально-активної особистості учня, р</w:t>
      </w:r>
      <w:r w:rsidRPr="000B6799">
        <w:rPr>
          <w:rFonts w:ascii="Times New Roman" w:hAnsi="Times New Roman"/>
          <w:sz w:val="28"/>
          <w:szCs w:val="28"/>
        </w:rPr>
        <w:t>обота з батьками, яка сприяє кращому взаєморозумінню між батьками, дітьми та педагогами.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50F89" w:rsidRDefault="00250F89" w:rsidP="00250F89">
      <w:pPr>
        <w:widowControl w:val="0"/>
        <w:autoSpaceDE w:val="0"/>
        <w:autoSpaceDN w:val="0"/>
        <w:adjustRightInd w:val="0"/>
        <w:spacing w:before="240"/>
        <w:ind w:right="14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Головними </w:t>
      </w:r>
      <w:r w:rsidRPr="00FD3277">
        <w:rPr>
          <w:rFonts w:ascii="Times New Roman" w:hAnsi="Times New Roman"/>
          <w:sz w:val="28"/>
          <w:szCs w:val="28"/>
        </w:rPr>
        <w:t>завданнями</w:t>
      </w:r>
      <w:r>
        <w:rPr>
          <w:rFonts w:ascii="Times New Roman" w:hAnsi="Times New Roman"/>
          <w:sz w:val="28"/>
          <w:szCs w:val="28"/>
        </w:rPr>
        <w:t xml:space="preserve"> були: виховання у ліцеї</w:t>
      </w:r>
      <w:proofErr w:type="gramStart"/>
      <w:r>
        <w:rPr>
          <w:rFonts w:ascii="Times New Roman" w:hAnsi="Times New Roman"/>
          <w:sz w:val="28"/>
          <w:szCs w:val="28"/>
        </w:rPr>
        <w:t>ст</w:t>
      </w:r>
      <w:proofErr w:type="gramEnd"/>
      <w:r>
        <w:rPr>
          <w:rFonts w:ascii="Times New Roman" w:hAnsi="Times New Roman"/>
          <w:sz w:val="28"/>
          <w:szCs w:val="28"/>
        </w:rPr>
        <w:t>ів свідомого ставлення до свого здоров’я та здоров’я інших громадян як найвищої соціальної цінності, формування засад здорового способу життя, збереження та зміцнення фізичного й психічного здоров’я ліцеїстів.</w:t>
      </w:r>
      <w:r w:rsidRPr="00FE2491">
        <w:rPr>
          <w:rFonts w:ascii="Times New Roman" w:hAnsi="Times New Roman"/>
          <w:sz w:val="28"/>
          <w:szCs w:val="28"/>
        </w:rPr>
        <w:t xml:space="preserve"> </w:t>
      </w:r>
    </w:p>
    <w:p w:rsidR="00250F89" w:rsidRDefault="00250F89" w:rsidP="00250F89">
      <w:pPr>
        <w:widowControl w:val="0"/>
        <w:autoSpaceDE w:val="0"/>
        <w:autoSpaceDN w:val="0"/>
        <w:adjustRightInd w:val="0"/>
        <w:spacing w:before="240"/>
        <w:ind w:right="141" w:firstLine="708"/>
        <w:rPr>
          <w:rFonts w:ascii="Times New Roman" w:hAnsi="Times New Roman"/>
          <w:sz w:val="28"/>
          <w:szCs w:val="28"/>
        </w:rPr>
      </w:pPr>
      <w:r w:rsidRPr="00FA06DA">
        <w:rPr>
          <w:rFonts w:ascii="Times New Roman" w:hAnsi="Times New Roman"/>
          <w:sz w:val="28"/>
          <w:szCs w:val="28"/>
        </w:rPr>
        <w:t xml:space="preserve">В КЗ «Харківський ліцей з посиленою військово-фізичною </w:t>
      </w:r>
      <w:proofErr w:type="gramStart"/>
      <w:r w:rsidRPr="00FA06DA">
        <w:rPr>
          <w:rFonts w:ascii="Times New Roman" w:hAnsi="Times New Roman"/>
          <w:sz w:val="28"/>
          <w:szCs w:val="28"/>
        </w:rPr>
        <w:t>п</w:t>
      </w:r>
      <w:proofErr w:type="gramEnd"/>
      <w:r w:rsidRPr="00FA06DA">
        <w:rPr>
          <w:rFonts w:ascii="Times New Roman" w:hAnsi="Times New Roman"/>
          <w:sz w:val="28"/>
          <w:szCs w:val="28"/>
        </w:rPr>
        <w:t>ідг</w:t>
      </w:r>
      <w:r>
        <w:rPr>
          <w:rFonts w:ascii="Times New Roman" w:hAnsi="Times New Roman"/>
          <w:sz w:val="28"/>
          <w:szCs w:val="28"/>
        </w:rPr>
        <w:t>отовкою «Рятувальник» в 2019/2020 навчальному році</w:t>
      </w:r>
      <w:r w:rsidRPr="00FD32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навчалися</w:t>
      </w:r>
      <w:r w:rsidRPr="00FA06DA">
        <w:rPr>
          <w:rFonts w:ascii="Times New Roman" w:hAnsi="Times New Roman"/>
          <w:sz w:val="28"/>
          <w:szCs w:val="28"/>
        </w:rPr>
        <w:t xml:space="preserve"> 144 учня у 6 класах (7-а, 7-6, 8-а, 8-б, 10-а, 10-б).  </w:t>
      </w:r>
    </w:p>
    <w:p w:rsidR="00250F89" w:rsidRDefault="00250F89" w:rsidP="00250F89">
      <w:pPr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 w:rsidRPr="00FA06DA">
        <w:rPr>
          <w:rFonts w:ascii="Times New Roman" w:hAnsi="Times New Roman"/>
          <w:sz w:val="28"/>
          <w:szCs w:val="28"/>
        </w:rPr>
        <w:t xml:space="preserve">Відповідно  річному плану  </w:t>
      </w:r>
      <w:r w:rsidRPr="00CF743B">
        <w:rPr>
          <w:rFonts w:ascii="Times New Roman" w:hAnsi="Times New Roman"/>
          <w:sz w:val="28"/>
          <w:szCs w:val="28"/>
        </w:rPr>
        <w:t xml:space="preserve">робота </w:t>
      </w:r>
      <w:r w:rsidRPr="00FA06DA">
        <w:rPr>
          <w:rFonts w:ascii="Times New Roman" w:hAnsi="Times New Roman"/>
          <w:sz w:val="28"/>
          <w:szCs w:val="28"/>
        </w:rPr>
        <w:t xml:space="preserve">ПС </w:t>
      </w:r>
      <w:r w:rsidRPr="00CF743B">
        <w:rPr>
          <w:rFonts w:ascii="Times New Roman" w:hAnsi="Times New Roman"/>
          <w:sz w:val="28"/>
          <w:szCs w:val="28"/>
        </w:rPr>
        <w:t>проводилась  за такими напрямками</w:t>
      </w:r>
      <w:r>
        <w:rPr>
          <w:rFonts w:ascii="Times New Roman" w:hAnsi="Times New Roman"/>
          <w:sz w:val="28"/>
          <w:szCs w:val="28"/>
        </w:rPr>
        <w:t>:</w:t>
      </w:r>
      <w:r w:rsidRPr="00FA06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BA6EE8">
        <w:rPr>
          <w:rFonts w:ascii="Times New Roman" w:hAnsi="Times New Roman"/>
          <w:sz w:val="28"/>
          <w:szCs w:val="28"/>
        </w:rPr>
        <w:t xml:space="preserve">сиходіагностична робота </w:t>
      </w:r>
      <w:r>
        <w:rPr>
          <w:rFonts w:ascii="Times New Roman" w:hAnsi="Times New Roman"/>
          <w:sz w:val="28"/>
          <w:szCs w:val="28"/>
        </w:rPr>
        <w:t>(індивідуальна і групова)</w:t>
      </w:r>
      <w:r w:rsidRPr="00CF743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BA6EE8">
        <w:rPr>
          <w:rFonts w:ascii="Times New Roman" w:hAnsi="Times New Roman"/>
          <w:sz w:val="28"/>
          <w:szCs w:val="28"/>
        </w:rPr>
        <w:t>онсультаційна робота (учні, батьки, педагогічні працівники</w:t>
      </w:r>
      <w:r>
        <w:rPr>
          <w:rFonts w:ascii="Times New Roman" w:hAnsi="Times New Roman"/>
          <w:sz w:val="28"/>
          <w:szCs w:val="28"/>
        </w:rPr>
        <w:t>), к</w:t>
      </w:r>
      <w:r w:rsidRPr="00BA6EE8">
        <w:rPr>
          <w:rFonts w:ascii="Times New Roman" w:hAnsi="Times New Roman"/>
          <w:sz w:val="28"/>
          <w:szCs w:val="28"/>
        </w:rPr>
        <w:t>орекційно-відновлювальна та розвивальна робота з учнями (групова та індивідуальна)</w:t>
      </w:r>
      <w:r>
        <w:rPr>
          <w:rFonts w:ascii="Times New Roman" w:hAnsi="Times New Roman"/>
          <w:sz w:val="28"/>
          <w:szCs w:val="28"/>
        </w:rPr>
        <w:t>, п</w:t>
      </w:r>
      <w:r w:rsidRPr="00BA6EE8">
        <w:rPr>
          <w:rFonts w:ascii="Times New Roman" w:hAnsi="Times New Roman"/>
          <w:sz w:val="28"/>
          <w:szCs w:val="28"/>
        </w:rPr>
        <w:t xml:space="preserve">сихологічна просвіта </w:t>
      </w:r>
      <w:proofErr w:type="gramStart"/>
      <w:r w:rsidRPr="00BA6EE8">
        <w:rPr>
          <w:rFonts w:ascii="Times New Roman" w:hAnsi="Times New Roman"/>
          <w:sz w:val="28"/>
          <w:szCs w:val="28"/>
        </w:rPr>
        <w:t>та</w:t>
      </w:r>
      <w:proofErr w:type="gramEnd"/>
      <w:r w:rsidRPr="00BA6EE8">
        <w:rPr>
          <w:rFonts w:ascii="Times New Roman" w:hAnsi="Times New Roman"/>
          <w:sz w:val="28"/>
          <w:szCs w:val="28"/>
        </w:rPr>
        <w:t xml:space="preserve"> профілактична робота з учасниками освітнього процесу (учнів, батьків, педагогічних працівників)</w:t>
      </w:r>
      <w:r>
        <w:rPr>
          <w:rFonts w:ascii="Times New Roman" w:hAnsi="Times New Roman"/>
          <w:sz w:val="28"/>
          <w:szCs w:val="28"/>
        </w:rPr>
        <w:t xml:space="preserve">, організаційно-методична </w:t>
      </w:r>
      <w:r>
        <w:rPr>
          <w:rFonts w:ascii="Times New Roman" w:hAnsi="Times New Roman"/>
          <w:sz w:val="28"/>
          <w:szCs w:val="28"/>
        </w:rPr>
        <w:lastRenderedPageBreak/>
        <w:t>робота, а саме:</w:t>
      </w:r>
      <w:r w:rsidRPr="00BA6EE8">
        <w:rPr>
          <w:rFonts w:ascii="Times New Roman" w:hAnsi="Times New Roman"/>
          <w:sz w:val="28"/>
          <w:szCs w:val="28"/>
        </w:rPr>
        <w:t xml:space="preserve"> самоосвіта </w:t>
      </w:r>
      <w:proofErr w:type="gramStart"/>
      <w:r w:rsidRPr="00BA6EE8">
        <w:rPr>
          <w:rFonts w:ascii="Times New Roman" w:hAnsi="Times New Roman"/>
          <w:sz w:val="28"/>
          <w:szCs w:val="28"/>
        </w:rPr>
        <w:t>та</w:t>
      </w:r>
      <w:proofErr w:type="gramEnd"/>
      <w:r w:rsidRPr="00BA6EE8">
        <w:rPr>
          <w:rFonts w:ascii="Times New Roman" w:hAnsi="Times New Roman"/>
          <w:sz w:val="28"/>
          <w:szCs w:val="28"/>
        </w:rPr>
        <w:t xml:space="preserve"> підвищення професійної компетентності, робота з документацією.</w:t>
      </w:r>
    </w:p>
    <w:p w:rsidR="00250F89" w:rsidRPr="00333237" w:rsidRDefault="00250F89" w:rsidP="00250F89">
      <w:pPr>
        <w:widowControl w:val="0"/>
        <w:autoSpaceDE w:val="0"/>
        <w:autoSpaceDN w:val="0"/>
        <w:adjustRightInd w:val="0"/>
        <w:spacing w:before="240"/>
        <w:ind w:right="141" w:firstLine="708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33237">
        <w:rPr>
          <w:rFonts w:ascii="Times New Roman" w:hAnsi="Times New Roman"/>
          <w:b/>
          <w:bCs/>
          <w:sz w:val="28"/>
          <w:szCs w:val="28"/>
        </w:rPr>
        <w:t>Психодіагностична робота</w:t>
      </w:r>
    </w:p>
    <w:p w:rsidR="00250F89" w:rsidRPr="00333237" w:rsidRDefault="00250F89" w:rsidP="00250F89">
      <w:pPr>
        <w:widowControl w:val="0"/>
        <w:autoSpaceDE w:val="0"/>
        <w:autoSpaceDN w:val="0"/>
        <w:adjustRightInd w:val="0"/>
        <w:spacing w:before="240"/>
        <w:ind w:right="141"/>
        <w:jc w:val="both"/>
        <w:rPr>
          <w:rFonts w:ascii="Times New Roman" w:hAnsi="Times New Roman"/>
          <w:sz w:val="28"/>
          <w:szCs w:val="28"/>
        </w:rPr>
      </w:pPr>
      <w:r w:rsidRPr="00333237">
        <w:rPr>
          <w:rFonts w:ascii="Times New Roman" w:hAnsi="Times New Roman"/>
          <w:sz w:val="28"/>
          <w:szCs w:val="28"/>
        </w:rPr>
        <w:t xml:space="preserve">В межах індивідуальної психодіагностичної роботи </w:t>
      </w:r>
      <w:proofErr w:type="gramStart"/>
      <w:r w:rsidRPr="00333237">
        <w:rPr>
          <w:rFonts w:ascii="Times New Roman" w:hAnsi="Times New Roman"/>
          <w:sz w:val="28"/>
          <w:szCs w:val="28"/>
        </w:rPr>
        <w:t>досл</w:t>
      </w:r>
      <w:proofErr w:type="gramEnd"/>
      <w:r w:rsidRPr="00333237">
        <w:rPr>
          <w:rFonts w:ascii="Times New Roman" w:hAnsi="Times New Roman"/>
          <w:sz w:val="28"/>
          <w:szCs w:val="28"/>
        </w:rPr>
        <w:t xml:space="preserve">іджувалась особистісна сфера (характерологічні особливості, емоційна сфера, тощо) учнів, особливості пізнавальної сфери (мислення, увага, пам’ять, уявлення), самооцінка дітей, рівень тривожності та наявність страхів. Проведення індивідуального психодіагностичного обстеження було продиктовано:  </w:t>
      </w:r>
    </w:p>
    <w:p w:rsidR="00250F89" w:rsidRPr="00333237" w:rsidRDefault="00250F89" w:rsidP="00250F89">
      <w:pPr>
        <w:widowControl w:val="0"/>
        <w:autoSpaceDE w:val="0"/>
        <w:autoSpaceDN w:val="0"/>
        <w:adjustRightInd w:val="0"/>
        <w:spacing w:before="240"/>
        <w:ind w:right="141"/>
        <w:jc w:val="both"/>
        <w:rPr>
          <w:rFonts w:ascii="Times New Roman" w:hAnsi="Times New Roman"/>
          <w:sz w:val="28"/>
          <w:szCs w:val="28"/>
        </w:rPr>
      </w:pPr>
      <w:r w:rsidRPr="00333237">
        <w:rPr>
          <w:rFonts w:ascii="Times New Roman" w:hAnsi="Times New Roman"/>
          <w:sz w:val="28"/>
          <w:szCs w:val="28"/>
        </w:rPr>
        <w:t>- необхідністю проведення психодіагностичних процедур при  індиві</w:t>
      </w:r>
      <w:proofErr w:type="gramStart"/>
      <w:r w:rsidRPr="00333237">
        <w:rPr>
          <w:rFonts w:ascii="Times New Roman" w:hAnsi="Times New Roman"/>
          <w:sz w:val="28"/>
          <w:szCs w:val="28"/>
        </w:rPr>
        <w:t>дуальному</w:t>
      </w:r>
      <w:proofErr w:type="gramEnd"/>
      <w:r w:rsidRPr="00333237">
        <w:rPr>
          <w:rFonts w:ascii="Times New Roman" w:hAnsi="Times New Roman"/>
          <w:sz w:val="28"/>
          <w:szCs w:val="28"/>
        </w:rPr>
        <w:t xml:space="preserve"> психологічному консультуванні учнів;</w:t>
      </w:r>
    </w:p>
    <w:p w:rsidR="00250F89" w:rsidRPr="00333237" w:rsidRDefault="00250F89" w:rsidP="00250F89">
      <w:pPr>
        <w:widowControl w:val="0"/>
        <w:autoSpaceDE w:val="0"/>
        <w:autoSpaceDN w:val="0"/>
        <w:adjustRightInd w:val="0"/>
        <w:spacing w:before="240"/>
        <w:ind w:right="141"/>
        <w:jc w:val="both"/>
        <w:rPr>
          <w:rFonts w:ascii="Times New Roman" w:hAnsi="Times New Roman"/>
          <w:sz w:val="28"/>
          <w:szCs w:val="28"/>
        </w:rPr>
      </w:pPr>
      <w:r w:rsidRPr="00333237">
        <w:rPr>
          <w:rFonts w:ascii="Times New Roman" w:hAnsi="Times New Roman"/>
          <w:sz w:val="28"/>
          <w:szCs w:val="28"/>
        </w:rPr>
        <w:t>- наявністю запиту  від класних керівникі</w:t>
      </w:r>
      <w:proofErr w:type="gramStart"/>
      <w:r w:rsidRPr="00333237">
        <w:rPr>
          <w:rFonts w:ascii="Times New Roman" w:hAnsi="Times New Roman"/>
          <w:sz w:val="28"/>
          <w:szCs w:val="28"/>
        </w:rPr>
        <w:t>в</w:t>
      </w:r>
      <w:proofErr w:type="gramEnd"/>
      <w:r w:rsidRPr="00333237">
        <w:rPr>
          <w:rFonts w:ascii="Times New Roman" w:hAnsi="Times New Roman"/>
          <w:sz w:val="28"/>
          <w:szCs w:val="28"/>
        </w:rPr>
        <w:t xml:space="preserve"> та вихователів при роботі з учнями;</w:t>
      </w:r>
    </w:p>
    <w:p w:rsidR="00250F89" w:rsidRPr="00333237" w:rsidRDefault="00250F89" w:rsidP="00250F89">
      <w:pPr>
        <w:widowControl w:val="0"/>
        <w:autoSpaceDE w:val="0"/>
        <w:autoSpaceDN w:val="0"/>
        <w:adjustRightInd w:val="0"/>
        <w:spacing w:before="240"/>
        <w:ind w:right="141"/>
        <w:jc w:val="both"/>
        <w:rPr>
          <w:rFonts w:ascii="Times New Roman" w:hAnsi="Times New Roman"/>
          <w:sz w:val="28"/>
          <w:szCs w:val="28"/>
        </w:rPr>
      </w:pPr>
      <w:r w:rsidRPr="00333237">
        <w:rPr>
          <w:rFonts w:ascii="Times New Roman" w:hAnsi="Times New Roman"/>
          <w:sz w:val="28"/>
          <w:szCs w:val="28"/>
        </w:rPr>
        <w:t xml:space="preserve">- з прагненням деяких дітей до самопізнання та вдосконалення.  </w:t>
      </w:r>
    </w:p>
    <w:p w:rsidR="00250F89" w:rsidRPr="00333237" w:rsidRDefault="00250F89" w:rsidP="00250F89">
      <w:pPr>
        <w:widowControl w:val="0"/>
        <w:autoSpaceDE w:val="0"/>
        <w:autoSpaceDN w:val="0"/>
        <w:adjustRightInd w:val="0"/>
        <w:spacing w:before="240"/>
        <w:ind w:right="141" w:firstLine="360"/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33237">
        <w:rPr>
          <w:rFonts w:ascii="Times New Roman" w:hAnsi="Times New Roman"/>
          <w:sz w:val="28"/>
          <w:szCs w:val="28"/>
        </w:rPr>
        <w:t xml:space="preserve">КЗ «Харківський ліцей з посиленою військово-фізичною </w:t>
      </w:r>
      <w:proofErr w:type="gramStart"/>
      <w:r w:rsidRPr="00333237">
        <w:rPr>
          <w:rFonts w:ascii="Times New Roman" w:hAnsi="Times New Roman"/>
          <w:sz w:val="28"/>
          <w:szCs w:val="28"/>
        </w:rPr>
        <w:t>п</w:t>
      </w:r>
      <w:proofErr w:type="gramEnd"/>
      <w:r w:rsidRPr="00333237">
        <w:rPr>
          <w:rFonts w:ascii="Times New Roman" w:hAnsi="Times New Roman"/>
          <w:sz w:val="28"/>
          <w:szCs w:val="28"/>
        </w:rPr>
        <w:t xml:space="preserve">ідготовкою «Рятувальник»  - новостворений заклад освіти. Тому на початок 2019/2020 навчального року склалась унікальна ситуація, коли абсолютно </w:t>
      </w:r>
      <w:proofErr w:type="gramStart"/>
      <w:r w:rsidRPr="00333237">
        <w:rPr>
          <w:rFonts w:ascii="Times New Roman" w:hAnsi="Times New Roman"/>
          <w:sz w:val="28"/>
          <w:szCs w:val="28"/>
        </w:rPr>
        <w:t>вс</w:t>
      </w:r>
      <w:proofErr w:type="gramEnd"/>
      <w:r w:rsidRPr="00333237">
        <w:rPr>
          <w:rFonts w:ascii="Times New Roman" w:hAnsi="Times New Roman"/>
          <w:sz w:val="28"/>
          <w:szCs w:val="28"/>
        </w:rPr>
        <w:t xml:space="preserve">і учасники освітнього процесу перебували в стані адаптації до нових умов. Перед психологічною службою постало завдання </w:t>
      </w:r>
      <w:proofErr w:type="gramStart"/>
      <w:r w:rsidRPr="003332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досл</w:t>
      </w:r>
      <w:proofErr w:type="gramEnd"/>
      <w:r w:rsidRPr="003332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ідити рівень шкільної тривожності ліцеїстів. Було проведено обстеження учнів 7-10 класів за методикою Філіпса.</w:t>
      </w:r>
    </w:p>
    <w:p w:rsidR="00250F89" w:rsidRPr="00333237" w:rsidRDefault="00250F89" w:rsidP="00250F89">
      <w:pPr>
        <w:spacing w:before="240"/>
        <w:ind w:right="141" w:firstLine="360"/>
        <w:jc w:val="both"/>
        <w:rPr>
          <w:rFonts w:ascii="Times New Roman" w:hAnsi="Times New Roman"/>
          <w:sz w:val="28"/>
          <w:szCs w:val="28"/>
        </w:rPr>
      </w:pPr>
      <w:r w:rsidRPr="00333237">
        <w:rPr>
          <w:rFonts w:ascii="Times New Roman" w:hAnsi="Times New Roman"/>
          <w:iCs/>
          <w:sz w:val="28"/>
          <w:szCs w:val="28"/>
        </w:rPr>
        <w:t xml:space="preserve">За результатами діагностики виявлено </w:t>
      </w:r>
      <w:r w:rsidRPr="00333237">
        <w:rPr>
          <w:rFonts w:ascii="Times New Roman" w:hAnsi="Times New Roman"/>
          <w:sz w:val="28"/>
          <w:szCs w:val="28"/>
        </w:rPr>
        <w:t>ліцеї</w:t>
      </w:r>
      <w:proofErr w:type="gramStart"/>
      <w:r w:rsidRPr="00333237">
        <w:rPr>
          <w:rFonts w:ascii="Times New Roman" w:hAnsi="Times New Roman"/>
          <w:sz w:val="28"/>
          <w:szCs w:val="28"/>
        </w:rPr>
        <w:t>ст</w:t>
      </w:r>
      <w:proofErr w:type="gramEnd"/>
      <w:r w:rsidRPr="00333237">
        <w:rPr>
          <w:rFonts w:ascii="Times New Roman" w:hAnsi="Times New Roman"/>
          <w:sz w:val="28"/>
          <w:szCs w:val="28"/>
        </w:rPr>
        <w:t xml:space="preserve">ів, які становлять «групу ризику»: тих, що гостро потребують особливої уваги, підтримки; що мають занижені показники опірності стресу; кому потрібно надавати допомогу у встановленні контактів з однолітками, відпрацьовувати поведінкові навички; розвивати потребу в успіху, досягненні високого результату; переборювати страх самовираження. </w:t>
      </w:r>
      <w:r w:rsidRPr="00333237">
        <w:rPr>
          <w:rFonts w:ascii="Times New Roman" w:hAnsi="Times New Roman"/>
          <w:iCs/>
          <w:sz w:val="28"/>
          <w:szCs w:val="28"/>
        </w:rPr>
        <w:t xml:space="preserve">Класним керівникам </w:t>
      </w:r>
      <w:r w:rsidRPr="00333237">
        <w:rPr>
          <w:rFonts w:ascii="Times New Roman" w:hAnsi="Times New Roman"/>
          <w:sz w:val="28"/>
          <w:szCs w:val="28"/>
        </w:rPr>
        <w:t xml:space="preserve">та офіцерам-вихователям </w:t>
      </w:r>
      <w:r w:rsidRPr="00333237">
        <w:rPr>
          <w:rFonts w:ascii="Times New Roman" w:hAnsi="Times New Roman"/>
          <w:iCs/>
          <w:sz w:val="28"/>
          <w:szCs w:val="28"/>
        </w:rPr>
        <w:t xml:space="preserve">було надано рекомендації щодо подальшої роботи з цими дітьми. </w:t>
      </w:r>
      <w:r w:rsidRPr="00333237">
        <w:rPr>
          <w:rFonts w:ascii="Times New Roman" w:hAnsi="Times New Roman"/>
          <w:sz w:val="28"/>
          <w:szCs w:val="28"/>
        </w:rPr>
        <w:t xml:space="preserve"> Вчителям-предметникам було надано рекомендації щодо проведення </w:t>
      </w:r>
      <w:proofErr w:type="gramStart"/>
      <w:r w:rsidRPr="00333237">
        <w:rPr>
          <w:rFonts w:ascii="Times New Roman" w:hAnsi="Times New Roman"/>
          <w:sz w:val="28"/>
          <w:szCs w:val="28"/>
        </w:rPr>
        <w:t>фронтального</w:t>
      </w:r>
      <w:proofErr w:type="gramEnd"/>
      <w:r w:rsidRPr="00333237">
        <w:rPr>
          <w:rFonts w:ascii="Times New Roman" w:hAnsi="Times New Roman"/>
          <w:sz w:val="28"/>
          <w:szCs w:val="28"/>
        </w:rPr>
        <w:t xml:space="preserve"> опитування учнів з високим страхом не відповідати очікуванням оточуючих можливо, які мають високий страх перевірки знань та страх відповіді у дошки. Практичним психологом було проведено індивідуальні консультації, корекційно-розвивальні заняття по зниженню загальної тривожності ліцеї</w:t>
      </w:r>
      <w:proofErr w:type="gramStart"/>
      <w:r w:rsidRPr="00333237">
        <w:rPr>
          <w:rFonts w:ascii="Times New Roman" w:hAnsi="Times New Roman"/>
          <w:sz w:val="28"/>
          <w:szCs w:val="28"/>
        </w:rPr>
        <w:t>ст</w:t>
      </w:r>
      <w:proofErr w:type="gramEnd"/>
      <w:r w:rsidRPr="00333237">
        <w:rPr>
          <w:rFonts w:ascii="Times New Roman" w:hAnsi="Times New Roman"/>
          <w:sz w:val="28"/>
          <w:szCs w:val="28"/>
        </w:rPr>
        <w:t xml:space="preserve">ів. За результатами спостережень, групові заняття на згуртованість колективу, а також більш тісне знайомство </w:t>
      </w:r>
      <w:r w:rsidRPr="00333237">
        <w:rPr>
          <w:rFonts w:ascii="Times New Roman" w:hAnsi="Times New Roman"/>
          <w:sz w:val="28"/>
          <w:szCs w:val="28"/>
        </w:rPr>
        <w:lastRenderedPageBreak/>
        <w:t>один з одним мали позитивний вплив, щодо зниження рівня тривожності та покращення психологічного благополуччя учнів у ліцеї.</w:t>
      </w:r>
    </w:p>
    <w:p w:rsidR="00250F89" w:rsidRPr="00333237" w:rsidRDefault="00250F89" w:rsidP="00250F89">
      <w:pPr>
        <w:widowControl w:val="0"/>
        <w:autoSpaceDE w:val="0"/>
        <w:autoSpaceDN w:val="0"/>
        <w:adjustRightInd w:val="0"/>
        <w:spacing w:before="240"/>
        <w:ind w:right="141"/>
        <w:jc w:val="both"/>
        <w:rPr>
          <w:rFonts w:ascii="Times New Roman" w:hAnsi="Times New Roman"/>
          <w:sz w:val="28"/>
          <w:szCs w:val="28"/>
        </w:rPr>
      </w:pPr>
      <w:r w:rsidRPr="00333237">
        <w:rPr>
          <w:rFonts w:ascii="Times New Roman" w:hAnsi="Times New Roman"/>
          <w:i/>
          <w:iCs/>
          <w:sz w:val="28"/>
          <w:szCs w:val="28"/>
        </w:rPr>
        <w:tab/>
      </w:r>
      <w:proofErr w:type="gramStart"/>
      <w:r w:rsidRPr="00333237">
        <w:rPr>
          <w:rFonts w:ascii="Times New Roman" w:hAnsi="Times New Roman"/>
          <w:sz w:val="28"/>
          <w:szCs w:val="28"/>
        </w:rPr>
        <w:t>Соц</w:t>
      </w:r>
      <w:proofErr w:type="gramEnd"/>
      <w:r w:rsidRPr="00333237">
        <w:rPr>
          <w:rFonts w:ascii="Times New Roman" w:hAnsi="Times New Roman"/>
          <w:sz w:val="28"/>
          <w:szCs w:val="28"/>
        </w:rPr>
        <w:t xml:space="preserve">іометрична техніка, розроблена Дж. Морено, застосовувалась нами для діагностики міжособистісних і між групових відносин з метою їхньої зміни, поліпшення й удосконалювання. За допомогою соціометрії ми вивчали типологію соціального поводження ліцеїстів </w:t>
      </w:r>
      <w:proofErr w:type="gramStart"/>
      <w:r w:rsidRPr="00333237">
        <w:rPr>
          <w:rFonts w:ascii="Times New Roman" w:hAnsi="Times New Roman"/>
          <w:sz w:val="28"/>
          <w:szCs w:val="28"/>
        </w:rPr>
        <w:t>в</w:t>
      </w:r>
      <w:proofErr w:type="gramEnd"/>
      <w:r w:rsidRPr="00333237">
        <w:rPr>
          <w:rFonts w:ascii="Times New Roman" w:hAnsi="Times New Roman"/>
          <w:sz w:val="28"/>
          <w:szCs w:val="28"/>
        </w:rPr>
        <w:t xml:space="preserve"> умовах групової діяльності, це дало нам змогу судити про соціально-психологічну сумісність ліцеїстів у взводах. </w:t>
      </w:r>
      <w:proofErr w:type="gramStart"/>
      <w:r w:rsidRPr="00333237">
        <w:rPr>
          <w:rFonts w:ascii="Times New Roman" w:hAnsi="Times New Roman"/>
          <w:sz w:val="28"/>
          <w:szCs w:val="28"/>
        </w:rPr>
        <w:t>Соц</w:t>
      </w:r>
      <w:proofErr w:type="gramEnd"/>
      <w:r w:rsidRPr="00333237">
        <w:rPr>
          <w:rFonts w:ascii="Times New Roman" w:hAnsi="Times New Roman"/>
          <w:sz w:val="28"/>
          <w:szCs w:val="28"/>
        </w:rPr>
        <w:t xml:space="preserve">іометрична процедура мала на меті: а) вимір ступеня згуртованості-роз'єднаності в групі; б) виявлення «соціометричних позицій», тобто співвідносного авторитету членів групи по ознаках симпатії-антипатії, де на крайніх полюсах виявляються «лідер» групи і «відкинутий»; в) виявлення внутрішньо групових </w:t>
      </w:r>
      <w:proofErr w:type="gramStart"/>
      <w:r w:rsidRPr="00333237">
        <w:rPr>
          <w:rFonts w:ascii="Times New Roman" w:hAnsi="Times New Roman"/>
          <w:sz w:val="28"/>
          <w:szCs w:val="28"/>
        </w:rPr>
        <w:t>п</w:t>
      </w:r>
      <w:proofErr w:type="gramEnd"/>
      <w:r w:rsidRPr="00333237">
        <w:rPr>
          <w:rFonts w:ascii="Times New Roman" w:hAnsi="Times New Roman"/>
          <w:sz w:val="28"/>
          <w:szCs w:val="28"/>
        </w:rPr>
        <w:t xml:space="preserve">ідсистем, згуртованих утворень, на чолі яких можуть бути свої неформальні лідери. Використання </w:t>
      </w:r>
      <w:proofErr w:type="gramStart"/>
      <w:r w:rsidRPr="00333237">
        <w:rPr>
          <w:rFonts w:ascii="Times New Roman" w:hAnsi="Times New Roman"/>
          <w:sz w:val="28"/>
          <w:szCs w:val="28"/>
        </w:rPr>
        <w:t>соц</w:t>
      </w:r>
      <w:proofErr w:type="gramEnd"/>
      <w:r w:rsidRPr="00333237">
        <w:rPr>
          <w:rFonts w:ascii="Times New Roman" w:hAnsi="Times New Roman"/>
          <w:sz w:val="28"/>
          <w:szCs w:val="28"/>
        </w:rPr>
        <w:t xml:space="preserve">іометрії дозволило нам провести вимір авторитету формального і неформального лідерів для перегрупування учнів так, щоб знизити напруженість у колективі, що виникає через взаємну ворожість деяких членів групи. </w:t>
      </w:r>
    </w:p>
    <w:p w:rsidR="00250F89" w:rsidRPr="00333237" w:rsidRDefault="00250F89" w:rsidP="00250F89">
      <w:pPr>
        <w:spacing w:before="240"/>
        <w:ind w:right="141" w:firstLine="708"/>
        <w:jc w:val="both"/>
        <w:rPr>
          <w:rFonts w:ascii="Times New Roman" w:hAnsi="Times New Roman"/>
          <w:sz w:val="28"/>
          <w:szCs w:val="28"/>
        </w:rPr>
      </w:pPr>
      <w:r w:rsidRPr="00333237">
        <w:rPr>
          <w:rFonts w:ascii="Times New Roman" w:hAnsi="Times New Roman"/>
          <w:iCs/>
          <w:sz w:val="28"/>
          <w:szCs w:val="28"/>
        </w:rPr>
        <w:t xml:space="preserve">За результатами </w:t>
      </w:r>
      <w:proofErr w:type="gramStart"/>
      <w:r w:rsidRPr="00333237">
        <w:rPr>
          <w:rFonts w:ascii="Times New Roman" w:hAnsi="Times New Roman"/>
          <w:iCs/>
          <w:sz w:val="28"/>
          <w:szCs w:val="28"/>
        </w:rPr>
        <w:t>досл</w:t>
      </w:r>
      <w:proofErr w:type="gramEnd"/>
      <w:r w:rsidRPr="00333237">
        <w:rPr>
          <w:rFonts w:ascii="Times New Roman" w:hAnsi="Times New Roman"/>
          <w:iCs/>
          <w:sz w:val="28"/>
          <w:szCs w:val="28"/>
        </w:rPr>
        <w:t xml:space="preserve">ідження </w:t>
      </w:r>
      <w:r w:rsidRPr="00333237">
        <w:rPr>
          <w:rFonts w:ascii="Times New Roman" w:hAnsi="Times New Roman"/>
          <w:sz w:val="28"/>
          <w:szCs w:val="28"/>
        </w:rPr>
        <w:t>класним керівникам та офіцерам-вихователям було надано</w:t>
      </w:r>
      <w:r w:rsidRPr="00333237">
        <w:rPr>
          <w:rFonts w:ascii="Times New Roman" w:hAnsi="Times New Roman"/>
          <w:b/>
          <w:color w:val="222222"/>
          <w:sz w:val="28"/>
          <w:szCs w:val="28"/>
        </w:rPr>
        <w:t xml:space="preserve"> </w:t>
      </w:r>
      <w:r w:rsidRPr="00333237">
        <w:rPr>
          <w:rFonts w:ascii="Times New Roman" w:hAnsi="Times New Roman"/>
          <w:color w:val="222222"/>
          <w:sz w:val="28"/>
          <w:szCs w:val="28"/>
        </w:rPr>
        <w:t xml:space="preserve">психологічні портрети особистості підлітків із різним соціометричним статусом, </w:t>
      </w:r>
      <w:r w:rsidRPr="00333237">
        <w:rPr>
          <w:rFonts w:ascii="Times New Roman" w:hAnsi="Times New Roman"/>
          <w:sz w:val="28"/>
          <w:szCs w:val="28"/>
        </w:rPr>
        <w:t xml:space="preserve"> рекомендації щодо підвищення авторитету учнів з негативними статусами, сприянню адаптації, згуртовуванню класного колективу, </w:t>
      </w:r>
      <w:r w:rsidRPr="00333237">
        <w:rPr>
          <w:rFonts w:ascii="Times New Roman" w:hAnsi="Times New Roman"/>
          <w:color w:val="222222"/>
          <w:sz w:val="28"/>
          <w:szCs w:val="28"/>
        </w:rPr>
        <w:t>та рекомендації щодо подальшої роботи з учнями.</w:t>
      </w:r>
    </w:p>
    <w:p w:rsidR="00250F89" w:rsidRPr="00333237" w:rsidRDefault="00250F89" w:rsidP="00250F89">
      <w:pPr>
        <w:spacing w:before="240"/>
        <w:ind w:right="141" w:firstLine="708"/>
        <w:jc w:val="both"/>
        <w:rPr>
          <w:rFonts w:ascii="Times New Roman" w:hAnsi="Times New Roman"/>
          <w:sz w:val="28"/>
          <w:szCs w:val="28"/>
        </w:rPr>
      </w:pPr>
      <w:r w:rsidRPr="00333237">
        <w:rPr>
          <w:rFonts w:ascii="Times New Roman" w:hAnsi="Times New Roman"/>
          <w:sz w:val="28"/>
          <w:szCs w:val="28"/>
        </w:rPr>
        <w:t>Також рекомендовано обрати нових замкомвзводі</w:t>
      </w:r>
      <w:proofErr w:type="gramStart"/>
      <w:r w:rsidRPr="00333237">
        <w:rPr>
          <w:rFonts w:ascii="Times New Roman" w:hAnsi="Times New Roman"/>
          <w:sz w:val="28"/>
          <w:szCs w:val="28"/>
        </w:rPr>
        <w:t>в</w:t>
      </w:r>
      <w:proofErr w:type="gramEnd"/>
      <w:r w:rsidRPr="00333237">
        <w:rPr>
          <w:rFonts w:ascii="Times New Roman" w:hAnsi="Times New Roman"/>
          <w:sz w:val="28"/>
          <w:szCs w:val="28"/>
        </w:rPr>
        <w:t xml:space="preserve"> та перевести деяких учнів до паралельних класів.</w:t>
      </w:r>
    </w:p>
    <w:p w:rsidR="00250F89" w:rsidRPr="00333237" w:rsidRDefault="00250F89" w:rsidP="00250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right="141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3237">
        <w:rPr>
          <w:rFonts w:ascii="Times New Roman" w:hAnsi="Times New Roman"/>
          <w:color w:val="222222"/>
          <w:sz w:val="28"/>
          <w:szCs w:val="28"/>
        </w:rPr>
        <w:t>П</w:t>
      </w:r>
      <w:proofErr w:type="gramEnd"/>
      <w:r w:rsidRPr="00333237">
        <w:rPr>
          <w:rFonts w:ascii="Times New Roman" w:hAnsi="Times New Roman"/>
          <w:color w:val="222222"/>
          <w:sz w:val="28"/>
          <w:szCs w:val="28"/>
        </w:rPr>
        <w:t xml:space="preserve">ісля проведення практичним психологом </w:t>
      </w:r>
      <w:r w:rsidRPr="00333237">
        <w:rPr>
          <w:rFonts w:ascii="Times New Roman" w:hAnsi="Times New Roman"/>
          <w:sz w:val="28"/>
          <w:szCs w:val="28"/>
        </w:rPr>
        <w:t xml:space="preserve">індивідуальних консультацій, корекційно-розвивальних занять на згуртованість, взаємо підтримку та більш глибоке пізнання себе та інших, зміни замкомвзводів у 21 та 22 взводах,  а також переведенню деяких ліцеїстів до паралельних класів, психологічний клімат в колективах змінився на краще. Це </w:t>
      </w:r>
      <w:proofErr w:type="gramStart"/>
      <w:r w:rsidRPr="00333237">
        <w:rPr>
          <w:rFonts w:ascii="Times New Roman" w:hAnsi="Times New Roman"/>
          <w:sz w:val="28"/>
          <w:szCs w:val="28"/>
        </w:rPr>
        <w:t>п</w:t>
      </w:r>
      <w:proofErr w:type="gramEnd"/>
      <w:r w:rsidRPr="00333237">
        <w:rPr>
          <w:rFonts w:ascii="Times New Roman" w:hAnsi="Times New Roman"/>
          <w:sz w:val="28"/>
          <w:szCs w:val="28"/>
        </w:rPr>
        <w:t>ідтвердили результати спостережень, опитування, та підвищення рівня навчання та дисципліни ліцеїстів.</w:t>
      </w:r>
    </w:p>
    <w:p w:rsidR="00250F89" w:rsidRPr="00333237" w:rsidRDefault="00250F89" w:rsidP="00250F89">
      <w:pPr>
        <w:widowControl w:val="0"/>
        <w:autoSpaceDE w:val="0"/>
        <w:autoSpaceDN w:val="0"/>
        <w:adjustRightInd w:val="0"/>
        <w:spacing w:before="240"/>
        <w:ind w:right="141" w:firstLine="708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Психологічне консультування</w:t>
      </w:r>
    </w:p>
    <w:p w:rsidR="00250F89" w:rsidRPr="00333237" w:rsidRDefault="00250F89" w:rsidP="00250F89">
      <w:pPr>
        <w:widowControl w:val="0"/>
        <w:autoSpaceDE w:val="0"/>
        <w:autoSpaceDN w:val="0"/>
        <w:adjustRightInd w:val="0"/>
        <w:spacing w:before="240"/>
        <w:ind w:right="141" w:firstLine="142"/>
        <w:jc w:val="both"/>
        <w:rPr>
          <w:rFonts w:ascii="Times New Roman" w:hAnsi="Times New Roman"/>
          <w:sz w:val="28"/>
          <w:szCs w:val="28"/>
        </w:rPr>
      </w:pPr>
      <w:r w:rsidRPr="00333237">
        <w:rPr>
          <w:rFonts w:ascii="Times New Roman" w:hAnsi="Times New Roman"/>
          <w:sz w:val="28"/>
          <w:szCs w:val="28"/>
        </w:rPr>
        <w:t xml:space="preserve">  </w:t>
      </w:r>
      <w:r w:rsidRPr="00333237">
        <w:rPr>
          <w:rFonts w:ascii="Times New Roman" w:hAnsi="Times New Roman"/>
          <w:sz w:val="28"/>
          <w:szCs w:val="28"/>
        </w:rPr>
        <w:tab/>
        <w:t xml:space="preserve">Індивідуальне психологічне консультування та психологічна </w:t>
      </w:r>
      <w:proofErr w:type="gramStart"/>
      <w:r w:rsidRPr="00333237">
        <w:rPr>
          <w:rFonts w:ascii="Times New Roman" w:hAnsi="Times New Roman"/>
          <w:sz w:val="28"/>
          <w:szCs w:val="28"/>
        </w:rPr>
        <w:t>п</w:t>
      </w:r>
      <w:proofErr w:type="gramEnd"/>
      <w:r w:rsidRPr="00333237">
        <w:rPr>
          <w:rFonts w:ascii="Times New Roman" w:hAnsi="Times New Roman"/>
          <w:sz w:val="28"/>
          <w:szCs w:val="28"/>
        </w:rPr>
        <w:t xml:space="preserve">ідтримка учнів, батьків та педагогів проводились з дотриманням основних </w:t>
      </w:r>
      <w:r w:rsidRPr="00333237">
        <w:rPr>
          <w:rFonts w:ascii="Times New Roman" w:hAnsi="Times New Roman"/>
          <w:sz w:val="28"/>
          <w:szCs w:val="28"/>
        </w:rPr>
        <w:lastRenderedPageBreak/>
        <w:t xml:space="preserve">принципів роботи консультанта: добровільність, конфіденційність, безоціночність прийняття.  </w:t>
      </w:r>
    </w:p>
    <w:p w:rsidR="00250F89" w:rsidRPr="00333237" w:rsidRDefault="00250F89" w:rsidP="00250F89">
      <w:pPr>
        <w:widowControl w:val="0"/>
        <w:autoSpaceDE w:val="0"/>
        <w:autoSpaceDN w:val="0"/>
        <w:adjustRightInd w:val="0"/>
        <w:spacing w:before="240"/>
        <w:ind w:right="141" w:firstLine="708"/>
        <w:jc w:val="both"/>
        <w:rPr>
          <w:rFonts w:ascii="Times New Roman" w:hAnsi="Times New Roman"/>
          <w:sz w:val="28"/>
          <w:szCs w:val="28"/>
        </w:rPr>
      </w:pPr>
      <w:r w:rsidRPr="00333237">
        <w:rPr>
          <w:rFonts w:ascii="Times New Roman" w:hAnsi="Times New Roman"/>
          <w:sz w:val="28"/>
          <w:szCs w:val="28"/>
        </w:rPr>
        <w:t>Групове консультування для учнів проводилось  за результатами групової психодіагностики й носило, більш, просвітницький характер: корисну інформацію, результати діагностики, практичні рекомендації. Учні 7 - 10-х класі</w:t>
      </w:r>
      <w:proofErr w:type="gramStart"/>
      <w:r w:rsidRPr="00333237">
        <w:rPr>
          <w:rFonts w:ascii="Times New Roman" w:hAnsi="Times New Roman"/>
          <w:sz w:val="28"/>
          <w:szCs w:val="28"/>
        </w:rPr>
        <w:t>в</w:t>
      </w:r>
      <w:proofErr w:type="gramEnd"/>
      <w:r w:rsidRPr="00333237">
        <w:rPr>
          <w:rFonts w:ascii="Times New Roman" w:hAnsi="Times New Roman"/>
          <w:sz w:val="28"/>
          <w:szCs w:val="28"/>
        </w:rPr>
        <w:t xml:space="preserve"> проявляли живе зацікавлення та активність в подібних консультаціях. </w:t>
      </w:r>
    </w:p>
    <w:p w:rsidR="00250F89" w:rsidRPr="00333237" w:rsidRDefault="00250F89" w:rsidP="00250F89">
      <w:pPr>
        <w:spacing w:before="240"/>
        <w:ind w:right="141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Корекційно-развивюча робота</w:t>
      </w:r>
    </w:p>
    <w:p w:rsidR="00250F89" w:rsidRPr="00333237" w:rsidRDefault="00250F89" w:rsidP="00250F89">
      <w:pPr>
        <w:spacing w:before="240"/>
        <w:ind w:right="141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3237">
        <w:rPr>
          <w:rFonts w:ascii="Times New Roman" w:hAnsi="Times New Roman"/>
          <w:sz w:val="28"/>
          <w:szCs w:val="28"/>
        </w:rPr>
        <w:t>З</w:t>
      </w:r>
      <w:proofErr w:type="gramEnd"/>
      <w:r w:rsidRPr="00333237">
        <w:rPr>
          <w:rFonts w:ascii="Times New Roman" w:hAnsi="Times New Roman"/>
          <w:sz w:val="28"/>
          <w:szCs w:val="28"/>
        </w:rPr>
        <w:t xml:space="preserve"> метою адаптації та соціалізації ліцеїстів було проведено тренінги:</w:t>
      </w:r>
      <w:r w:rsidRPr="00333237">
        <w:rPr>
          <w:rFonts w:ascii="Times New Roman" w:hAnsi="Times New Roman"/>
        </w:rPr>
        <w:t xml:space="preserve"> «</w:t>
      </w:r>
      <w:r w:rsidRPr="00333237">
        <w:rPr>
          <w:rFonts w:ascii="Times New Roman" w:hAnsi="Times New Roman"/>
          <w:sz w:val="28"/>
          <w:szCs w:val="28"/>
        </w:rPr>
        <w:t xml:space="preserve">Знайомство з собою та іншими» - 10-і класи,  «Ми – команда» - 8-і класи та «Згуртовування колективу засобами арт-терапії» - 7-і класи </w:t>
      </w:r>
    </w:p>
    <w:p w:rsidR="00250F89" w:rsidRPr="00333237" w:rsidRDefault="00250F89" w:rsidP="00250F89">
      <w:pPr>
        <w:spacing w:before="240"/>
        <w:ind w:right="141" w:firstLine="708"/>
        <w:jc w:val="both"/>
        <w:rPr>
          <w:rFonts w:ascii="Times New Roman" w:hAnsi="Times New Roman"/>
          <w:sz w:val="28"/>
          <w:szCs w:val="28"/>
        </w:rPr>
      </w:pPr>
      <w:r w:rsidRPr="00333237">
        <w:rPr>
          <w:rFonts w:ascii="Times New Roman" w:hAnsi="Times New Roman"/>
          <w:sz w:val="28"/>
          <w:szCs w:val="28"/>
        </w:rPr>
        <w:t xml:space="preserve">Заняття «Стоп </w:t>
      </w:r>
      <w:proofErr w:type="gramStart"/>
      <w:r w:rsidRPr="00333237">
        <w:rPr>
          <w:rFonts w:ascii="Times New Roman" w:hAnsi="Times New Roman"/>
          <w:sz w:val="28"/>
          <w:szCs w:val="28"/>
        </w:rPr>
        <w:t>бул</w:t>
      </w:r>
      <w:proofErr w:type="gramEnd"/>
      <w:r w:rsidRPr="00333237">
        <w:rPr>
          <w:rFonts w:ascii="Times New Roman" w:hAnsi="Times New Roman"/>
          <w:sz w:val="28"/>
          <w:szCs w:val="28"/>
        </w:rPr>
        <w:t>інг», «Репродуктивне здоров’я молоді: фактори впливу і ризики», уроки протидії торгівлі людьми, «Національна дитяча «гаряча лінія» – для дітей та про дітей» за Андрєєнковою В.Л., Калашник О.А., Ковальчук Л.Г., Кривуляк А.О. проходили в 7-10 класах, виховна година з елементами тренінгу «Життя – це щастя!» за Бовсуновською Т.А. – в 8-х класах, тренінгове заняття для учнівської молоді «В житті є цінним кожне слово. В житті цінуймо кожну мить!» за Третинніковою Л. А. –  в 10 класі.</w:t>
      </w:r>
      <w:r w:rsidRPr="00333237">
        <w:rPr>
          <w:rFonts w:ascii="Times New Roman" w:hAnsi="Times New Roman"/>
          <w:sz w:val="28"/>
          <w:szCs w:val="28"/>
        </w:rPr>
        <w:tab/>
      </w:r>
    </w:p>
    <w:p w:rsidR="00250F89" w:rsidRPr="00333237" w:rsidRDefault="00250F89" w:rsidP="00250F89">
      <w:pPr>
        <w:spacing w:before="240"/>
        <w:ind w:right="141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3237">
        <w:rPr>
          <w:rFonts w:ascii="Times New Roman" w:hAnsi="Times New Roman"/>
          <w:sz w:val="28"/>
          <w:szCs w:val="28"/>
        </w:rPr>
        <w:t>З</w:t>
      </w:r>
      <w:proofErr w:type="gramEnd"/>
      <w:r w:rsidRPr="00333237">
        <w:rPr>
          <w:rFonts w:ascii="Times New Roman" w:hAnsi="Times New Roman"/>
          <w:sz w:val="28"/>
          <w:szCs w:val="28"/>
        </w:rPr>
        <w:t xml:space="preserve"> учнями «групи ризику» проводились корекційні заняття зі зменшення агресії, розвитку комунікативної компетентності, пізнання себе та інших, також проводились заняття з елементами арт-терапії. </w:t>
      </w:r>
    </w:p>
    <w:p w:rsidR="00250F89" w:rsidRPr="00333237" w:rsidRDefault="00250F89" w:rsidP="00250F89">
      <w:pPr>
        <w:spacing w:before="240"/>
        <w:ind w:right="141"/>
        <w:jc w:val="both"/>
        <w:rPr>
          <w:rFonts w:ascii="Times New Roman" w:hAnsi="Times New Roman"/>
          <w:sz w:val="28"/>
          <w:szCs w:val="28"/>
        </w:rPr>
      </w:pPr>
      <w:r w:rsidRPr="00333237">
        <w:rPr>
          <w:rFonts w:ascii="Times New Roman" w:hAnsi="Times New Roman"/>
          <w:sz w:val="28"/>
          <w:szCs w:val="28"/>
        </w:rPr>
        <w:tab/>
        <w:t xml:space="preserve">Індивідуальна корекційно-розвиваюча робота проводилась з дітьми, потребуючими особливої уваги  та  була орієнтована на корекцію емоційного стану (подолання психологічного напруження, тривожності, агресивності). Успішно використовувались ігри з </w:t>
      </w:r>
      <w:proofErr w:type="gramStart"/>
      <w:r w:rsidRPr="00333237">
        <w:rPr>
          <w:rFonts w:ascii="Times New Roman" w:hAnsi="Times New Roman"/>
          <w:sz w:val="28"/>
          <w:szCs w:val="28"/>
        </w:rPr>
        <w:t>п</w:t>
      </w:r>
      <w:proofErr w:type="gramEnd"/>
      <w:r w:rsidRPr="00333237">
        <w:rPr>
          <w:rFonts w:ascii="Times New Roman" w:hAnsi="Times New Roman"/>
          <w:sz w:val="28"/>
          <w:szCs w:val="28"/>
        </w:rPr>
        <w:t>іском в спеціальній пісочниці, казкотерапевтичні ігри, ізотерапія, та інші види арт-терапії.</w:t>
      </w:r>
    </w:p>
    <w:p w:rsidR="00250F89" w:rsidRPr="00333237" w:rsidRDefault="00250F89" w:rsidP="00250F89">
      <w:pPr>
        <w:widowControl w:val="0"/>
        <w:autoSpaceDE w:val="0"/>
        <w:autoSpaceDN w:val="0"/>
        <w:adjustRightInd w:val="0"/>
        <w:spacing w:before="240"/>
        <w:ind w:right="141" w:firstLine="708"/>
        <w:jc w:val="center"/>
        <w:rPr>
          <w:rFonts w:ascii="Times New Roman" w:hAnsi="Times New Roman"/>
          <w:sz w:val="28"/>
          <w:szCs w:val="28"/>
        </w:rPr>
      </w:pPr>
      <w:r w:rsidRPr="00333237">
        <w:rPr>
          <w:rFonts w:ascii="Times New Roman" w:hAnsi="Times New Roman"/>
          <w:b/>
          <w:bCs/>
          <w:sz w:val="28"/>
          <w:szCs w:val="28"/>
        </w:rPr>
        <w:t>Робота з педагогічним колективом</w:t>
      </w:r>
    </w:p>
    <w:p w:rsidR="00250F89" w:rsidRPr="00333237" w:rsidRDefault="00250F89" w:rsidP="00250F89">
      <w:pPr>
        <w:widowControl w:val="0"/>
        <w:autoSpaceDE w:val="0"/>
        <w:autoSpaceDN w:val="0"/>
        <w:adjustRightInd w:val="0"/>
        <w:spacing w:before="240"/>
        <w:ind w:right="141"/>
        <w:jc w:val="both"/>
        <w:rPr>
          <w:rFonts w:ascii="Times New Roman" w:hAnsi="Times New Roman"/>
          <w:sz w:val="28"/>
          <w:szCs w:val="28"/>
        </w:rPr>
      </w:pPr>
      <w:r w:rsidRPr="00333237">
        <w:rPr>
          <w:rFonts w:ascii="Times New Roman" w:hAnsi="Times New Roman"/>
          <w:sz w:val="28"/>
          <w:szCs w:val="28"/>
        </w:rPr>
        <w:t xml:space="preserve">      </w:t>
      </w:r>
      <w:r w:rsidRPr="00333237">
        <w:rPr>
          <w:rFonts w:ascii="Times New Roman" w:hAnsi="Times New Roman"/>
          <w:sz w:val="28"/>
          <w:szCs w:val="28"/>
        </w:rPr>
        <w:tab/>
        <w:t xml:space="preserve">Консультації класних керівників, вчителів та вихователів по питанням </w:t>
      </w:r>
      <w:proofErr w:type="gramStart"/>
      <w:r w:rsidRPr="00333237">
        <w:rPr>
          <w:rFonts w:ascii="Times New Roman" w:hAnsi="Times New Roman"/>
          <w:sz w:val="28"/>
          <w:szCs w:val="28"/>
        </w:rPr>
        <w:t>соц</w:t>
      </w:r>
      <w:proofErr w:type="gramEnd"/>
      <w:r w:rsidRPr="00333237">
        <w:rPr>
          <w:rFonts w:ascii="Times New Roman" w:hAnsi="Times New Roman"/>
          <w:sz w:val="28"/>
          <w:szCs w:val="28"/>
        </w:rPr>
        <w:t>іально-психологічних особливостей освітнього процесу, виступи на засіданнях педагогічних рад, методичних об’єднаннях, психолого-педагогічних семінарах.</w:t>
      </w:r>
    </w:p>
    <w:p w:rsidR="00250F89" w:rsidRPr="00333237" w:rsidRDefault="00250F89" w:rsidP="00250F89">
      <w:pPr>
        <w:widowControl w:val="0"/>
        <w:autoSpaceDE w:val="0"/>
        <w:autoSpaceDN w:val="0"/>
        <w:adjustRightInd w:val="0"/>
        <w:spacing w:before="240"/>
        <w:ind w:right="141" w:firstLine="708"/>
        <w:jc w:val="both"/>
        <w:rPr>
          <w:rFonts w:ascii="Times New Roman" w:hAnsi="Times New Roman"/>
          <w:sz w:val="28"/>
          <w:szCs w:val="28"/>
        </w:rPr>
      </w:pPr>
      <w:r w:rsidRPr="00333237">
        <w:rPr>
          <w:rFonts w:ascii="Times New Roman" w:hAnsi="Times New Roman"/>
          <w:sz w:val="28"/>
          <w:szCs w:val="28"/>
        </w:rPr>
        <w:t xml:space="preserve">Тренінги для педагогів «Запобігання втраті учнівською молоддю </w:t>
      </w:r>
      <w:r w:rsidRPr="00333237">
        <w:rPr>
          <w:rFonts w:ascii="Times New Roman" w:hAnsi="Times New Roman"/>
          <w:sz w:val="28"/>
          <w:szCs w:val="28"/>
        </w:rPr>
        <w:lastRenderedPageBreak/>
        <w:t>життєвих цінностей» за Разводовою Т.О., Лисенко С.М., «</w:t>
      </w:r>
      <w:proofErr w:type="gramStart"/>
      <w:r w:rsidRPr="00333237">
        <w:rPr>
          <w:rFonts w:ascii="Times New Roman" w:hAnsi="Times New Roman"/>
          <w:sz w:val="28"/>
          <w:szCs w:val="28"/>
        </w:rPr>
        <w:t>Проф</w:t>
      </w:r>
      <w:proofErr w:type="gramEnd"/>
      <w:r w:rsidRPr="00333237">
        <w:rPr>
          <w:rFonts w:ascii="Times New Roman" w:hAnsi="Times New Roman"/>
          <w:sz w:val="28"/>
          <w:szCs w:val="28"/>
        </w:rPr>
        <w:t xml:space="preserve">ілактика емоційного вигорання педагога засобами арт-терапії». </w:t>
      </w:r>
    </w:p>
    <w:p w:rsidR="00250F89" w:rsidRPr="00333237" w:rsidRDefault="00250F89" w:rsidP="00250F89">
      <w:pPr>
        <w:spacing w:before="240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333237">
        <w:rPr>
          <w:rFonts w:ascii="Times New Roman" w:hAnsi="Times New Roman"/>
          <w:bCs/>
          <w:iCs/>
          <w:color w:val="000000"/>
          <w:sz w:val="28"/>
          <w:szCs w:val="28"/>
        </w:rPr>
        <w:t xml:space="preserve">Круглий </w:t>
      </w:r>
      <w:proofErr w:type="gramStart"/>
      <w:r w:rsidRPr="00333237">
        <w:rPr>
          <w:rFonts w:ascii="Times New Roman" w:hAnsi="Times New Roman"/>
          <w:bCs/>
          <w:iCs/>
          <w:color w:val="000000"/>
          <w:sz w:val="28"/>
          <w:szCs w:val="28"/>
        </w:rPr>
        <w:t>ст</w:t>
      </w:r>
      <w:proofErr w:type="gramEnd"/>
      <w:r w:rsidRPr="00333237">
        <w:rPr>
          <w:rFonts w:ascii="Times New Roman" w:hAnsi="Times New Roman"/>
          <w:bCs/>
          <w:iCs/>
          <w:color w:val="000000"/>
          <w:sz w:val="28"/>
          <w:szCs w:val="28"/>
        </w:rPr>
        <w:t>іл «Організація психолого-педагогічного супроводу дітей, які потребують додаткового захисту та опинилися в складних життєвих обставинах»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</w:p>
    <w:p w:rsidR="00250F89" w:rsidRPr="00333237" w:rsidRDefault="00250F89" w:rsidP="00250F89">
      <w:pPr>
        <w:widowControl w:val="0"/>
        <w:autoSpaceDE w:val="0"/>
        <w:autoSpaceDN w:val="0"/>
        <w:adjustRightInd w:val="0"/>
        <w:spacing w:before="240"/>
        <w:ind w:right="141" w:firstLine="708"/>
        <w:jc w:val="both"/>
        <w:rPr>
          <w:rFonts w:ascii="Times New Roman" w:hAnsi="Times New Roman"/>
          <w:sz w:val="28"/>
          <w:szCs w:val="28"/>
        </w:rPr>
      </w:pPr>
      <w:r w:rsidRPr="00333237">
        <w:rPr>
          <w:rFonts w:ascii="Times New Roman" w:hAnsi="Times New Roman"/>
          <w:sz w:val="28"/>
          <w:szCs w:val="28"/>
        </w:rPr>
        <w:t xml:space="preserve">Консультації на платформі zoom </w:t>
      </w:r>
      <w:proofErr w:type="gramStart"/>
      <w:r w:rsidRPr="00333237">
        <w:rPr>
          <w:rFonts w:ascii="Times New Roman" w:hAnsi="Times New Roman"/>
          <w:sz w:val="28"/>
          <w:szCs w:val="28"/>
        </w:rPr>
        <w:t>п</w:t>
      </w:r>
      <w:proofErr w:type="gramEnd"/>
      <w:r w:rsidRPr="00333237">
        <w:rPr>
          <w:rFonts w:ascii="Times New Roman" w:hAnsi="Times New Roman"/>
          <w:sz w:val="28"/>
          <w:szCs w:val="28"/>
        </w:rPr>
        <w:t>ід час карантинного періоду.</w:t>
      </w:r>
    </w:p>
    <w:p w:rsidR="00250F89" w:rsidRPr="00333237" w:rsidRDefault="00250F89" w:rsidP="00250F89">
      <w:pPr>
        <w:widowControl w:val="0"/>
        <w:autoSpaceDE w:val="0"/>
        <w:autoSpaceDN w:val="0"/>
        <w:adjustRightInd w:val="0"/>
        <w:spacing w:before="240"/>
        <w:ind w:right="141" w:firstLine="708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Робота з батьками</w:t>
      </w:r>
    </w:p>
    <w:p w:rsidR="00250F89" w:rsidRPr="00333237" w:rsidRDefault="00250F89" w:rsidP="00250F89">
      <w:pPr>
        <w:widowControl w:val="0"/>
        <w:autoSpaceDE w:val="0"/>
        <w:autoSpaceDN w:val="0"/>
        <w:adjustRightInd w:val="0"/>
        <w:spacing w:before="240"/>
        <w:ind w:right="141"/>
        <w:jc w:val="both"/>
        <w:rPr>
          <w:rFonts w:ascii="Times New Roman" w:hAnsi="Times New Roman"/>
          <w:sz w:val="28"/>
          <w:szCs w:val="28"/>
        </w:rPr>
      </w:pPr>
      <w:r w:rsidRPr="00333237">
        <w:rPr>
          <w:rFonts w:ascii="Times New Roman" w:hAnsi="Times New Roman"/>
          <w:sz w:val="28"/>
          <w:szCs w:val="28"/>
        </w:rPr>
        <w:t xml:space="preserve">       </w:t>
      </w:r>
      <w:r w:rsidRPr="00333237">
        <w:rPr>
          <w:rFonts w:ascii="Times New Roman" w:hAnsi="Times New Roman"/>
          <w:sz w:val="28"/>
          <w:szCs w:val="28"/>
        </w:rPr>
        <w:tab/>
        <w:t xml:space="preserve">Робота з батьками учнів велась в </w:t>
      </w:r>
      <w:proofErr w:type="gramStart"/>
      <w:r w:rsidRPr="00333237">
        <w:rPr>
          <w:rFonts w:ascii="Times New Roman" w:hAnsi="Times New Roman"/>
          <w:sz w:val="28"/>
          <w:szCs w:val="28"/>
        </w:rPr>
        <w:t>таких</w:t>
      </w:r>
      <w:proofErr w:type="gramEnd"/>
      <w:r w:rsidRPr="00333237">
        <w:rPr>
          <w:rFonts w:ascii="Times New Roman" w:hAnsi="Times New Roman"/>
          <w:sz w:val="28"/>
          <w:szCs w:val="28"/>
        </w:rPr>
        <w:t xml:space="preserve"> напрямках: консультації, проведення лекцій та виступи на батьківських зборах. </w:t>
      </w:r>
      <w:proofErr w:type="gramStart"/>
      <w:r w:rsidRPr="00333237">
        <w:rPr>
          <w:rFonts w:ascii="Times New Roman" w:hAnsi="Times New Roman"/>
          <w:sz w:val="28"/>
          <w:szCs w:val="28"/>
        </w:rPr>
        <w:t>П</w:t>
      </w:r>
      <w:proofErr w:type="gramEnd"/>
      <w:r w:rsidRPr="00333237">
        <w:rPr>
          <w:rFonts w:ascii="Times New Roman" w:hAnsi="Times New Roman"/>
          <w:sz w:val="28"/>
          <w:szCs w:val="28"/>
        </w:rPr>
        <w:t>ід час карантинного періоду проводились консультації по мобільному зв’язку.</w:t>
      </w:r>
    </w:p>
    <w:p w:rsidR="00250F89" w:rsidRDefault="00250F89" w:rsidP="00250F89">
      <w:pPr>
        <w:numPr>
          <w:ilvl w:val="0"/>
          <w:numId w:val="24"/>
        </w:numPr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F509D">
        <w:rPr>
          <w:rFonts w:ascii="Times New Roman" w:hAnsi="Times New Roman"/>
          <w:b/>
          <w:sz w:val="28"/>
          <w:szCs w:val="28"/>
        </w:rPr>
        <w:t>Ц</w:t>
      </w:r>
      <w:proofErr w:type="gramEnd"/>
      <w:r w:rsidRPr="00AF509D">
        <w:rPr>
          <w:rFonts w:ascii="Times New Roman" w:hAnsi="Times New Roman"/>
          <w:b/>
          <w:sz w:val="28"/>
          <w:szCs w:val="28"/>
        </w:rPr>
        <w:t>ІЛЕПОКЛАДАЮЧА ЧАСТИНА.</w:t>
      </w:r>
    </w:p>
    <w:p w:rsidR="00250F89" w:rsidRPr="00AF509D" w:rsidRDefault="00250F89" w:rsidP="00250F89">
      <w:pPr>
        <w:spacing w:before="240"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F509D">
        <w:rPr>
          <w:rFonts w:ascii="Times New Roman" w:hAnsi="Times New Roman"/>
          <w:sz w:val="28"/>
          <w:szCs w:val="28"/>
        </w:rPr>
        <w:t xml:space="preserve">Психолого-педагогічний супровід – це пролонгований процес, спрямований на попередження виникнення (або усунення) у вихованців дестабілізаційних чинників, формування їхніх адаптивних функцій, забезпечення </w:t>
      </w:r>
      <w:proofErr w:type="gramStart"/>
      <w:r w:rsidRPr="00AF509D">
        <w:rPr>
          <w:rFonts w:ascii="Times New Roman" w:hAnsi="Times New Roman"/>
          <w:sz w:val="28"/>
          <w:szCs w:val="28"/>
        </w:rPr>
        <w:t>оптимального</w:t>
      </w:r>
      <w:proofErr w:type="gramEnd"/>
      <w:r w:rsidRPr="00AF509D">
        <w:rPr>
          <w:rFonts w:ascii="Times New Roman" w:hAnsi="Times New Roman"/>
          <w:sz w:val="28"/>
          <w:szCs w:val="28"/>
        </w:rPr>
        <w:t xml:space="preserve"> розвитку та здобуття ними якісної освіти в умовах закладу освіти.</w:t>
      </w:r>
    </w:p>
    <w:p w:rsidR="00250F89" w:rsidRPr="00AF509D" w:rsidRDefault="00250F89" w:rsidP="00250F89">
      <w:pPr>
        <w:spacing w:before="240" w:after="0"/>
        <w:ind w:firstLine="708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Згідно «</w:t>
      </w:r>
      <w:r w:rsidRPr="00AF50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Положенню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про психологічну службу України»</w:t>
      </w:r>
      <w:r w:rsidRPr="00AF50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психологічна служба </w:t>
      </w:r>
      <w:proofErr w:type="gramStart"/>
      <w:r w:rsidRPr="00AF509D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AF50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системі освіти є складовою частиною державної системи охорони здоров’я громадян України та діє з метою виявлення та створення умов для розвитку особистості.</w:t>
      </w:r>
    </w:p>
    <w:p w:rsidR="00250F89" w:rsidRDefault="00250F89" w:rsidP="00250F89">
      <w:pPr>
        <w:spacing w:before="240"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509D">
        <w:rPr>
          <w:rFonts w:ascii="Times New Roman" w:hAnsi="Times New Roman"/>
          <w:b/>
          <w:i/>
          <w:sz w:val="28"/>
          <w:szCs w:val="28"/>
          <w:lang w:eastAsia="ru-RU"/>
        </w:rPr>
        <w:t>Методична тема психологічної служби</w:t>
      </w:r>
      <w:r w:rsidRPr="00AF509D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AF509D">
        <w:rPr>
          <w:rFonts w:ascii="Times New Roman" w:hAnsi="Times New Roman"/>
          <w:sz w:val="28"/>
          <w:szCs w:val="28"/>
          <w:lang w:eastAsia="ru-RU"/>
        </w:rPr>
        <w:t>ліц</w:t>
      </w:r>
      <w:r>
        <w:rPr>
          <w:rFonts w:ascii="Times New Roman" w:hAnsi="Times New Roman"/>
          <w:sz w:val="28"/>
          <w:szCs w:val="28"/>
          <w:lang w:eastAsia="ru-RU"/>
        </w:rPr>
        <w:t>ею в 2020-2021</w:t>
      </w:r>
      <w:r w:rsidRPr="00AF509D">
        <w:rPr>
          <w:rFonts w:ascii="Times New Roman" w:hAnsi="Times New Roman"/>
          <w:sz w:val="28"/>
          <w:szCs w:val="28"/>
          <w:lang w:eastAsia="ru-RU"/>
        </w:rPr>
        <w:t xml:space="preserve"> навчальному році: «Сприяння створенню умов для </w:t>
      </w:r>
      <w:proofErr w:type="gramStart"/>
      <w:r w:rsidRPr="00AF509D">
        <w:rPr>
          <w:rFonts w:ascii="Times New Roman" w:hAnsi="Times New Roman"/>
          <w:sz w:val="28"/>
          <w:szCs w:val="28"/>
          <w:lang w:eastAsia="ru-RU"/>
        </w:rPr>
        <w:t>соц</w:t>
      </w:r>
      <w:proofErr w:type="gramEnd"/>
      <w:r w:rsidRPr="00AF509D">
        <w:rPr>
          <w:rFonts w:ascii="Times New Roman" w:hAnsi="Times New Roman"/>
          <w:sz w:val="28"/>
          <w:szCs w:val="28"/>
          <w:lang w:eastAsia="ru-RU"/>
        </w:rPr>
        <w:t>іального та інтелектуального розвитку здобувачів освіти, охорони психічного здоров’я і надання психологічної допомоги (психологічної підтримки) всім учасникам освітнього процесу відповідно до цілей та завдань системи освіти»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50F89" w:rsidRPr="007A2A99" w:rsidRDefault="00250F89" w:rsidP="00250F89">
      <w:pPr>
        <w:spacing w:before="240" w:after="0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7A2A99">
        <w:rPr>
          <w:rFonts w:ascii="Times New Roman" w:hAnsi="Times New Roman"/>
          <w:b/>
          <w:sz w:val="28"/>
          <w:szCs w:val="28"/>
        </w:rPr>
        <w:t>Основна м</w:t>
      </w:r>
      <w:r>
        <w:rPr>
          <w:rFonts w:ascii="Times New Roman" w:hAnsi="Times New Roman"/>
          <w:b/>
          <w:sz w:val="28"/>
          <w:szCs w:val="28"/>
        </w:rPr>
        <w:t xml:space="preserve">ета психологічної служби на 2020/2021 </w:t>
      </w:r>
      <w:r w:rsidRPr="007A2A99">
        <w:rPr>
          <w:rFonts w:ascii="Times New Roman" w:hAnsi="Times New Roman"/>
          <w:b/>
          <w:sz w:val="28"/>
          <w:szCs w:val="28"/>
        </w:rPr>
        <w:t xml:space="preserve">навчальний </w:t>
      </w:r>
      <w:proofErr w:type="gramStart"/>
      <w:r w:rsidRPr="007A2A99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7A2A99">
        <w:rPr>
          <w:rFonts w:ascii="Times New Roman" w:hAnsi="Times New Roman"/>
          <w:b/>
          <w:sz w:val="28"/>
          <w:szCs w:val="28"/>
        </w:rPr>
        <w:t>ік:</w:t>
      </w:r>
    </w:p>
    <w:p w:rsidR="00250F89" w:rsidRPr="000B6799" w:rsidRDefault="00250F89" w:rsidP="00250F89">
      <w:pPr>
        <w:numPr>
          <w:ilvl w:val="0"/>
          <w:numId w:val="1"/>
        </w:numPr>
        <w:tabs>
          <w:tab w:val="clear" w:pos="795"/>
          <w:tab w:val="num" w:pos="567"/>
        </w:tabs>
        <w:spacing w:before="240" w:after="0"/>
        <w:ind w:hanging="795"/>
        <w:jc w:val="both"/>
        <w:rPr>
          <w:rFonts w:ascii="Times New Roman" w:hAnsi="Times New Roman"/>
          <w:sz w:val="28"/>
          <w:szCs w:val="28"/>
        </w:rPr>
      </w:pPr>
      <w:r w:rsidRPr="000B6799">
        <w:rPr>
          <w:rFonts w:ascii="Times New Roman" w:hAnsi="Times New Roman"/>
          <w:sz w:val="28"/>
          <w:szCs w:val="28"/>
        </w:rPr>
        <w:t xml:space="preserve">Збереження  психологічного здоров’я </w:t>
      </w:r>
      <w:proofErr w:type="gramStart"/>
      <w:r w:rsidRPr="000B6799">
        <w:rPr>
          <w:rFonts w:ascii="Times New Roman" w:hAnsi="Times New Roman"/>
          <w:sz w:val="28"/>
          <w:szCs w:val="28"/>
        </w:rPr>
        <w:t>вс</w:t>
      </w:r>
      <w:proofErr w:type="gramEnd"/>
      <w:r w:rsidRPr="000B6799">
        <w:rPr>
          <w:rFonts w:ascii="Times New Roman" w:hAnsi="Times New Roman"/>
          <w:sz w:val="28"/>
          <w:szCs w:val="28"/>
        </w:rPr>
        <w:t>іх учасників освітнього процесу.</w:t>
      </w:r>
    </w:p>
    <w:p w:rsidR="00250F89" w:rsidRPr="000B6799" w:rsidRDefault="00250F89" w:rsidP="00250F89">
      <w:pPr>
        <w:numPr>
          <w:ilvl w:val="0"/>
          <w:numId w:val="1"/>
        </w:numPr>
        <w:tabs>
          <w:tab w:val="clear" w:pos="795"/>
          <w:tab w:val="num" w:pos="567"/>
        </w:tabs>
        <w:spacing w:after="0"/>
        <w:ind w:hanging="795"/>
        <w:jc w:val="both"/>
        <w:rPr>
          <w:rFonts w:ascii="Times New Roman" w:hAnsi="Times New Roman"/>
          <w:sz w:val="28"/>
          <w:szCs w:val="28"/>
        </w:rPr>
      </w:pPr>
      <w:r w:rsidRPr="000B6799">
        <w:rPr>
          <w:rFonts w:ascii="Times New Roman" w:hAnsi="Times New Roman"/>
          <w:sz w:val="28"/>
          <w:szCs w:val="28"/>
        </w:rPr>
        <w:t xml:space="preserve">Допомога педагогам у формуванні </w:t>
      </w:r>
      <w:proofErr w:type="gramStart"/>
      <w:r w:rsidRPr="000B6799">
        <w:rPr>
          <w:rFonts w:ascii="Times New Roman" w:hAnsi="Times New Roman"/>
          <w:sz w:val="28"/>
          <w:szCs w:val="28"/>
        </w:rPr>
        <w:t>соц</w:t>
      </w:r>
      <w:proofErr w:type="gramEnd"/>
      <w:r w:rsidRPr="000B6799">
        <w:rPr>
          <w:rFonts w:ascii="Times New Roman" w:hAnsi="Times New Roman"/>
          <w:sz w:val="28"/>
          <w:szCs w:val="28"/>
        </w:rPr>
        <w:t>іально-активної особистості учня.</w:t>
      </w:r>
    </w:p>
    <w:p w:rsidR="00250F89" w:rsidRPr="000B6799" w:rsidRDefault="00250F89" w:rsidP="00250F89">
      <w:pPr>
        <w:numPr>
          <w:ilvl w:val="0"/>
          <w:numId w:val="1"/>
        </w:numPr>
        <w:tabs>
          <w:tab w:val="clear" w:pos="795"/>
          <w:tab w:val="num" w:pos="567"/>
        </w:tabs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B6799">
        <w:rPr>
          <w:rFonts w:ascii="Times New Roman" w:hAnsi="Times New Roman"/>
          <w:sz w:val="28"/>
          <w:szCs w:val="28"/>
        </w:rPr>
        <w:t xml:space="preserve">Робота з батьками, яка сприяє кращому взаєморозумінню </w:t>
      </w:r>
      <w:proofErr w:type="gramStart"/>
      <w:r w:rsidRPr="000B6799">
        <w:rPr>
          <w:rFonts w:ascii="Times New Roman" w:hAnsi="Times New Roman"/>
          <w:sz w:val="28"/>
          <w:szCs w:val="28"/>
        </w:rPr>
        <w:t>між</w:t>
      </w:r>
      <w:proofErr w:type="gramEnd"/>
      <w:r w:rsidRPr="000B6799">
        <w:rPr>
          <w:rFonts w:ascii="Times New Roman" w:hAnsi="Times New Roman"/>
          <w:sz w:val="28"/>
          <w:szCs w:val="28"/>
        </w:rPr>
        <w:t xml:space="preserve"> батьками, дітьми та педагогами.</w:t>
      </w:r>
    </w:p>
    <w:p w:rsidR="00250F89" w:rsidRPr="007A2A99" w:rsidRDefault="00250F89" w:rsidP="00250F89">
      <w:pPr>
        <w:spacing w:before="24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A2A99">
        <w:rPr>
          <w:rFonts w:ascii="Times New Roman" w:hAnsi="Times New Roman"/>
          <w:b/>
          <w:color w:val="000000"/>
          <w:sz w:val="28"/>
          <w:szCs w:val="28"/>
          <w:lang w:eastAsia="ru-RU"/>
        </w:rPr>
        <w:t>Основні завдання діяльності психологічної служби ліцею:</w:t>
      </w:r>
    </w:p>
    <w:p w:rsidR="00250F89" w:rsidRPr="00AF509D" w:rsidRDefault="00250F89" w:rsidP="00250F89">
      <w:pPr>
        <w:numPr>
          <w:ilvl w:val="0"/>
          <w:numId w:val="2"/>
        </w:numPr>
        <w:tabs>
          <w:tab w:val="clear" w:pos="1135"/>
          <w:tab w:val="num" w:pos="567"/>
        </w:tabs>
        <w:spacing w:after="0"/>
        <w:ind w:left="567" w:hanging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509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Охорона психологічного здоров’я учні</w:t>
      </w:r>
      <w:proofErr w:type="gramStart"/>
      <w:r w:rsidRPr="00AF509D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AF509D">
        <w:rPr>
          <w:rFonts w:ascii="Times New Roman" w:hAnsi="Times New Roman"/>
          <w:color w:val="000000"/>
          <w:sz w:val="28"/>
          <w:szCs w:val="28"/>
          <w:lang w:eastAsia="ru-RU"/>
        </w:rPr>
        <w:t>, які перебувають у системі освіти.</w:t>
      </w:r>
    </w:p>
    <w:p w:rsidR="00250F89" w:rsidRPr="00AF509D" w:rsidRDefault="00250F89" w:rsidP="00250F89">
      <w:pPr>
        <w:numPr>
          <w:ilvl w:val="0"/>
          <w:numId w:val="2"/>
        </w:numPr>
        <w:tabs>
          <w:tab w:val="num" w:pos="567"/>
          <w:tab w:val="left" w:pos="709"/>
        </w:tabs>
        <w:spacing w:after="0"/>
        <w:ind w:left="567" w:hanging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50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Створення умов для формування </w:t>
      </w:r>
      <w:proofErr w:type="gramStart"/>
      <w:r w:rsidRPr="00AF509D">
        <w:rPr>
          <w:rFonts w:ascii="Times New Roman" w:hAnsi="Times New Roman"/>
          <w:color w:val="000000"/>
          <w:sz w:val="28"/>
          <w:szCs w:val="28"/>
          <w:lang w:eastAsia="ru-RU"/>
        </w:rPr>
        <w:t>псих</w:t>
      </w:r>
      <w:proofErr w:type="gramEnd"/>
      <w:r w:rsidRPr="00AF509D">
        <w:rPr>
          <w:rFonts w:ascii="Times New Roman" w:hAnsi="Times New Roman"/>
          <w:color w:val="000000"/>
          <w:sz w:val="28"/>
          <w:szCs w:val="28"/>
          <w:lang w:eastAsia="ru-RU"/>
        </w:rPr>
        <w:t>ічно-соціальної зрілої особистості, орієнтованої на розвиток своїх здібностей та саморозвиток.</w:t>
      </w:r>
    </w:p>
    <w:p w:rsidR="00250F89" w:rsidRPr="00AF509D" w:rsidRDefault="00250F89" w:rsidP="00250F89">
      <w:pPr>
        <w:numPr>
          <w:ilvl w:val="0"/>
          <w:numId w:val="2"/>
        </w:numPr>
        <w:tabs>
          <w:tab w:val="num" w:pos="567"/>
          <w:tab w:val="left" w:pos="993"/>
        </w:tabs>
        <w:spacing w:after="0"/>
        <w:ind w:left="567" w:hanging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509D">
        <w:rPr>
          <w:rFonts w:ascii="Times New Roman" w:hAnsi="Times New Roman"/>
          <w:color w:val="000000"/>
          <w:sz w:val="28"/>
          <w:szCs w:val="28"/>
          <w:lang w:eastAsia="ru-RU"/>
        </w:rPr>
        <w:t>Вивчення індивідуальних особистісних особливостей, які впливають на ефективність навчального процесу та надання консультативної допомоги учням, батькам та вчителям.</w:t>
      </w:r>
    </w:p>
    <w:p w:rsidR="00250F89" w:rsidRPr="00AF509D" w:rsidRDefault="00250F89" w:rsidP="00250F89">
      <w:pPr>
        <w:numPr>
          <w:ilvl w:val="0"/>
          <w:numId w:val="2"/>
        </w:numPr>
        <w:tabs>
          <w:tab w:val="num" w:pos="567"/>
          <w:tab w:val="left" w:pos="993"/>
        </w:tabs>
        <w:spacing w:after="0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F509D">
        <w:rPr>
          <w:rFonts w:ascii="Times New Roman" w:hAnsi="Times New Roman"/>
          <w:color w:val="000000"/>
          <w:sz w:val="28"/>
          <w:szCs w:val="28"/>
        </w:rPr>
        <w:t xml:space="preserve">Сприяння вибору </w:t>
      </w:r>
      <w:proofErr w:type="gramStart"/>
      <w:r w:rsidRPr="00AF509D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AF509D">
        <w:rPr>
          <w:rFonts w:ascii="Times New Roman" w:hAnsi="Times New Roman"/>
          <w:color w:val="000000"/>
          <w:sz w:val="28"/>
          <w:szCs w:val="28"/>
        </w:rPr>
        <w:t>ідлітками професій з урахуванням їх ціннісних орієнтацій, здібностей, життєвих планів і можливостей, підготовка учнів до свідомого життя.</w:t>
      </w:r>
    </w:p>
    <w:p w:rsidR="00250F89" w:rsidRDefault="00250F89" w:rsidP="00250F89">
      <w:pPr>
        <w:numPr>
          <w:ilvl w:val="0"/>
          <w:numId w:val="2"/>
        </w:numPr>
        <w:tabs>
          <w:tab w:val="num" w:pos="567"/>
          <w:tab w:val="left" w:pos="993"/>
        </w:tabs>
        <w:spacing w:after="0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F509D">
        <w:rPr>
          <w:rFonts w:ascii="Times New Roman" w:hAnsi="Times New Roman"/>
          <w:color w:val="000000"/>
          <w:sz w:val="28"/>
          <w:szCs w:val="28"/>
        </w:rPr>
        <w:t xml:space="preserve">Здійснення превентивного виховання, </w:t>
      </w:r>
      <w:proofErr w:type="gramStart"/>
      <w:r w:rsidRPr="00AF509D">
        <w:rPr>
          <w:rFonts w:ascii="Times New Roman" w:hAnsi="Times New Roman"/>
          <w:color w:val="000000"/>
          <w:sz w:val="28"/>
          <w:szCs w:val="28"/>
        </w:rPr>
        <w:t>проф</w:t>
      </w:r>
      <w:proofErr w:type="gramEnd"/>
      <w:r w:rsidRPr="00AF509D">
        <w:rPr>
          <w:rFonts w:ascii="Times New Roman" w:hAnsi="Times New Roman"/>
          <w:color w:val="000000"/>
          <w:sz w:val="28"/>
          <w:szCs w:val="28"/>
        </w:rPr>
        <w:t>ілактики злочинності, алкоголізму і наркоманії, інших залежностей  і шкідливих звичок серед підлітків.</w:t>
      </w:r>
    </w:p>
    <w:p w:rsidR="00250F89" w:rsidRPr="00666EB3" w:rsidRDefault="00250F89" w:rsidP="00250F89">
      <w:pPr>
        <w:numPr>
          <w:ilvl w:val="0"/>
          <w:numId w:val="2"/>
        </w:numPr>
        <w:tabs>
          <w:tab w:val="clear" w:pos="1135"/>
          <w:tab w:val="num" w:pos="567"/>
        </w:tabs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66EB3">
        <w:rPr>
          <w:rFonts w:ascii="Times New Roman" w:hAnsi="Times New Roman"/>
          <w:sz w:val="28"/>
          <w:szCs w:val="28"/>
        </w:rPr>
        <w:t>Проф</w:t>
      </w:r>
      <w:proofErr w:type="gramEnd"/>
      <w:r w:rsidRPr="00666EB3">
        <w:rPr>
          <w:rFonts w:ascii="Times New Roman" w:hAnsi="Times New Roman"/>
          <w:sz w:val="28"/>
          <w:szCs w:val="28"/>
        </w:rPr>
        <w:t>ілактика булін</w:t>
      </w:r>
      <w:r>
        <w:rPr>
          <w:rFonts w:ascii="Times New Roman" w:hAnsi="Times New Roman"/>
          <w:sz w:val="28"/>
          <w:szCs w:val="28"/>
        </w:rPr>
        <w:t>гу, насильства, торгівлі людьми, суїцидальних тенденцій.</w:t>
      </w:r>
    </w:p>
    <w:p w:rsidR="00250F89" w:rsidRPr="0033198E" w:rsidRDefault="00250F89" w:rsidP="00250F89">
      <w:pPr>
        <w:numPr>
          <w:ilvl w:val="0"/>
          <w:numId w:val="2"/>
        </w:numPr>
        <w:tabs>
          <w:tab w:val="num" w:pos="567"/>
          <w:tab w:val="left" w:pos="993"/>
        </w:tabs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198E">
        <w:rPr>
          <w:rFonts w:ascii="Times New Roman" w:hAnsi="Times New Roman"/>
          <w:sz w:val="28"/>
          <w:szCs w:val="28"/>
          <w:lang w:eastAsia="ru-RU"/>
        </w:rPr>
        <w:t xml:space="preserve">Пропаганда психологічних знань серед усіх учасників освітнього процесу. </w:t>
      </w:r>
    </w:p>
    <w:p w:rsidR="00250F89" w:rsidRPr="00AF509D" w:rsidRDefault="00250F89" w:rsidP="00250F89">
      <w:pPr>
        <w:numPr>
          <w:ilvl w:val="0"/>
          <w:numId w:val="2"/>
        </w:numPr>
        <w:tabs>
          <w:tab w:val="clear" w:pos="1135"/>
          <w:tab w:val="num" w:pos="567"/>
        </w:tabs>
        <w:spacing w:after="0"/>
        <w:ind w:left="567" w:right="-24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F509D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AF509D">
        <w:rPr>
          <w:rFonts w:ascii="Times New Roman" w:hAnsi="Times New Roman"/>
          <w:color w:val="000000"/>
          <w:sz w:val="28"/>
          <w:szCs w:val="28"/>
        </w:rPr>
        <w:t xml:space="preserve">адання психологічної допомоги учням та батькам вимушеним переселенцям, </w:t>
      </w:r>
      <w:r w:rsidRPr="00AF509D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 xml:space="preserve"> </w:t>
      </w:r>
      <w:r w:rsidRPr="00AF50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учасникам АТО та членам їх </w:t>
      </w:r>
      <w:proofErr w:type="gramStart"/>
      <w:r w:rsidRPr="00AF50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сімей</w:t>
      </w:r>
      <w:proofErr w:type="gramEnd"/>
      <w:r w:rsidRPr="00AF50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250F89" w:rsidRDefault="00250F89" w:rsidP="00250F89">
      <w:pPr>
        <w:numPr>
          <w:ilvl w:val="0"/>
          <w:numId w:val="2"/>
        </w:numPr>
        <w:tabs>
          <w:tab w:val="num" w:pos="567"/>
          <w:tab w:val="left" w:pos="993"/>
        </w:tabs>
        <w:spacing w:after="0"/>
        <w:ind w:left="567" w:hanging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50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Збереження психологічного здоров’я та </w:t>
      </w:r>
      <w:proofErr w:type="gramStart"/>
      <w:r w:rsidRPr="00AF509D">
        <w:rPr>
          <w:rFonts w:ascii="Times New Roman" w:hAnsi="Times New Roman"/>
          <w:color w:val="000000"/>
          <w:sz w:val="28"/>
          <w:szCs w:val="28"/>
          <w:lang w:eastAsia="ru-RU"/>
        </w:rPr>
        <w:t>проф</w:t>
      </w:r>
      <w:proofErr w:type="gramEnd"/>
      <w:r w:rsidRPr="00AF509D">
        <w:rPr>
          <w:rFonts w:ascii="Times New Roman" w:hAnsi="Times New Roman"/>
          <w:color w:val="000000"/>
          <w:sz w:val="28"/>
          <w:szCs w:val="28"/>
          <w:lang w:eastAsia="ru-RU"/>
        </w:rPr>
        <w:t>ілактика професійних деформацій особистості педагогів.</w:t>
      </w:r>
    </w:p>
    <w:p w:rsidR="00250F89" w:rsidRPr="00AF509D" w:rsidRDefault="00250F89" w:rsidP="00250F89">
      <w:pPr>
        <w:spacing w:before="240" w:after="0"/>
        <w:ind w:left="360"/>
        <w:jc w:val="center"/>
        <w:rPr>
          <w:rFonts w:ascii="Times New Roman" w:hAnsi="Times New Roman"/>
          <w:sz w:val="28"/>
          <w:szCs w:val="28"/>
        </w:rPr>
      </w:pPr>
      <w:r w:rsidRPr="00AF509D">
        <w:rPr>
          <w:rFonts w:ascii="Times New Roman" w:hAnsi="Times New Roman"/>
          <w:b/>
          <w:color w:val="000000"/>
          <w:sz w:val="28"/>
          <w:szCs w:val="28"/>
          <w:lang w:eastAsia="ru-RU"/>
        </w:rPr>
        <w:t>Змі</w:t>
      </w:r>
      <w:proofErr w:type="gramStart"/>
      <w:r w:rsidRPr="00AF509D">
        <w:rPr>
          <w:rFonts w:ascii="Times New Roman" w:hAnsi="Times New Roman"/>
          <w:b/>
          <w:color w:val="000000"/>
          <w:sz w:val="28"/>
          <w:szCs w:val="28"/>
          <w:lang w:eastAsia="ru-RU"/>
        </w:rPr>
        <w:t>ст</w:t>
      </w:r>
      <w:proofErr w:type="gramEnd"/>
      <w:r w:rsidRPr="00AF509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діяльності психологічної служби:</w:t>
      </w:r>
    </w:p>
    <w:p w:rsidR="00250F89" w:rsidRPr="00560B53" w:rsidRDefault="00250F89" w:rsidP="00250F89">
      <w:pPr>
        <w:numPr>
          <w:ilvl w:val="0"/>
          <w:numId w:val="25"/>
        </w:numPr>
        <w:spacing w:before="240" w:after="0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З</w:t>
      </w:r>
      <w:proofErr w:type="gramEnd"/>
      <w:r w:rsidRPr="00560B53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 учнями:</w:t>
      </w:r>
    </w:p>
    <w:p w:rsidR="00250F89" w:rsidRPr="00AF509D" w:rsidRDefault="00250F89" w:rsidP="00250F89">
      <w:pPr>
        <w:spacing w:before="240"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509D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Мета: </w:t>
      </w:r>
      <w:r w:rsidRPr="00AF50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сприяння розвитку </w:t>
      </w:r>
      <w:proofErr w:type="gramStart"/>
      <w:r w:rsidRPr="00AF509D">
        <w:rPr>
          <w:rFonts w:ascii="Times New Roman" w:hAnsi="Times New Roman"/>
          <w:color w:val="000000"/>
          <w:sz w:val="28"/>
          <w:szCs w:val="28"/>
          <w:lang w:eastAsia="ru-RU"/>
        </w:rPr>
        <w:t>св</w:t>
      </w:r>
      <w:proofErr w:type="gramEnd"/>
      <w:r w:rsidRPr="00AF509D">
        <w:rPr>
          <w:rFonts w:ascii="Times New Roman" w:hAnsi="Times New Roman"/>
          <w:color w:val="000000"/>
          <w:sz w:val="28"/>
          <w:szCs w:val="28"/>
          <w:lang w:eastAsia="ru-RU"/>
        </w:rPr>
        <w:t>ідомості і самосвідомості підлітків, 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ановленню адекватної самооцінки,</w:t>
      </w:r>
      <w:r w:rsidRPr="00AF50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створення 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мов для формування психологічно </w:t>
      </w:r>
      <w:r w:rsidRPr="00AF50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зрілої особистості, розвиток здібностей до цілепокладання, сприяння професійному самовизначенню молоді. </w:t>
      </w:r>
    </w:p>
    <w:p w:rsidR="00250F89" w:rsidRPr="00AF509D" w:rsidRDefault="00250F89" w:rsidP="00250F89">
      <w:pPr>
        <w:spacing w:before="240" w:after="0"/>
        <w:ind w:left="1069" w:hanging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509D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Завдання:</w:t>
      </w:r>
      <w:r w:rsidRPr="00AF50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50F89" w:rsidRPr="00AF509D" w:rsidRDefault="00250F89" w:rsidP="00250F89">
      <w:pPr>
        <w:numPr>
          <w:ilvl w:val="0"/>
          <w:numId w:val="3"/>
        </w:numPr>
        <w:spacing w:after="0"/>
        <w:ind w:hanging="36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509D">
        <w:rPr>
          <w:rFonts w:ascii="Times New Roman" w:hAnsi="Times New Roman"/>
          <w:color w:val="000000"/>
          <w:sz w:val="28"/>
          <w:szCs w:val="28"/>
          <w:lang w:eastAsia="ru-RU"/>
        </w:rPr>
        <w:t>навчання учнів способам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що</w:t>
      </w:r>
      <w:r w:rsidRPr="00AF50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спрямован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і</w:t>
      </w:r>
      <w:r w:rsidRPr="00AF50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подолання </w:t>
      </w:r>
      <w:proofErr w:type="gramStart"/>
      <w:r w:rsidRPr="00AF509D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proofErr w:type="gramEnd"/>
      <w:r w:rsidRPr="00AF509D">
        <w:rPr>
          <w:rFonts w:ascii="Times New Roman" w:hAnsi="Times New Roman"/>
          <w:color w:val="000000"/>
          <w:sz w:val="28"/>
          <w:szCs w:val="28"/>
          <w:lang w:eastAsia="ru-RU"/>
        </w:rPr>
        <w:t>ізних труднощів, задля покращення  адаптації;</w:t>
      </w:r>
    </w:p>
    <w:p w:rsidR="00250F89" w:rsidRPr="00AF509D" w:rsidRDefault="00250F89" w:rsidP="00250F89">
      <w:pPr>
        <w:numPr>
          <w:ilvl w:val="0"/>
          <w:numId w:val="3"/>
        </w:numPr>
        <w:spacing w:after="0"/>
        <w:ind w:hanging="36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50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розвиток та задоволення потреби </w:t>
      </w:r>
      <w:proofErr w:type="gramStart"/>
      <w:r w:rsidRPr="00AF509D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AF509D">
        <w:rPr>
          <w:rFonts w:ascii="Times New Roman" w:hAnsi="Times New Roman"/>
          <w:color w:val="000000"/>
          <w:sz w:val="28"/>
          <w:szCs w:val="28"/>
          <w:lang w:eastAsia="ru-RU"/>
        </w:rPr>
        <w:t>ідлітків до самопізнання;</w:t>
      </w:r>
    </w:p>
    <w:p w:rsidR="00250F89" w:rsidRPr="00AF509D" w:rsidRDefault="00250F89" w:rsidP="00250F89">
      <w:pPr>
        <w:numPr>
          <w:ilvl w:val="0"/>
          <w:numId w:val="3"/>
        </w:numPr>
        <w:spacing w:after="0"/>
        <w:ind w:hanging="36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509D">
        <w:rPr>
          <w:rFonts w:ascii="Times New Roman" w:hAnsi="Times New Roman"/>
          <w:color w:val="000000"/>
          <w:sz w:val="28"/>
          <w:szCs w:val="28"/>
          <w:lang w:eastAsia="ru-RU"/>
        </w:rPr>
        <w:t>вивчення тривожних стані</w:t>
      </w:r>
      <w:proofErr w:type="gramStart"/>
      <w:r w:rsidRPr="00AF509D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AF50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 дітей та допомога в їх подоланні;</w:t>
      </w:r>
    </w:p>
    <w:p w:rsidR="00250F89" w:rsidRPr="00AF509D" w:rsidRDefault="00250F89" w:rsidP="00250F89">
      <w:pPr>
        <w:numPr>
          <w:ilvl w:val="0"/>
          <w:numId w:val="3"/>
        </w:numPr>
        <w:spacing w:after="0"/>
        <w:ind w:hanging="36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509D">
        <w:rPr>
          <w:rFonts w:ascii="Times New Roman" w:hAnsi="Times New Roman"/>
          <w:color w:val="000000"/>
          <w:sz w:val="28"/>
          <w:szCs w:val="28"/>
          <w:lang w:eastAsia="ru-RU"/>
        </w:rPr>
        <w:t>вивчення схильності учні</w:t>
      </w:r>
      <w:proofErr w:type="gramStart"/>
      <w:r w:rsidRPr="00AF509D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AF50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 проблемної  поведінки та її корекція;</w:t>
      </w:r>
    </w:p>
    <w:p w:rsidR="00250F89" w:rsidRPr="00AF509D" w:rsidRDefault="00250F89" w:rsidP="00250F89">
      <w:pPr>
        <w:numPr>
          <w:ilvl w:val="0"/>
          <w:numId w:val="3"/>
        </w:numPr>
        <w:spacing w:after="0"/>
        <w:ind w:hanging="36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50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формування позитивних особистісних характеристик у </w:t>
      </w:r>
      <w:proofErr w:type="gramStart"/>
      <w:r w:rsidRPr="00AF509D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AF509D">
        <w:rPr>
          <w:rFonts w:ascii="Times New Roman" w:hAnsi="Times New Roman"/>
          <w:color w:val="000000"/>
          <w:sz w:val="28"/>
          <w:szCs w:val="28"/>
          <w:lang w:eastAsia="ru-RU"/>
        </w:rPr>
        <w:t>ідлітків;</w:t>
      </w:r>
    </w:p>
    <w:p w:rsidR="00250F89" w:rsidRPr="00AF509D" w:rsidRDefault="00250F89" w:rsidP="00250F89">
      <w:pPr>
        <w:numPr>
          <w:ilvl w:val="0"/>
          <w:numId w:val="3"/>
        </w:numPr>
        <w:spacing w:after="0"/>
        <w:ind w:hanging="36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509D">
        <w:rPr>
          <w:rFonts w:ascii="Times New Roman" w:hAnsi="Times New Roman"/>
          <w:color w:val="000000"/>
          <w:sz w:val="28"/>
          <w:szCs w:val="28"/>
          <w:lang w:eastAsia="ru-RU"/>
        </w:rPr>
        <w:t>формування навичок самок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онтролю й адекватної самооцінки;</w:t>
      </w:r>
    </w:p>
    <w:p w:rsidR="00250F89" w:rsidRPr="00AF509D" w:rsidRDefault="00250F89" w:rsidP="00250F89">
      <w:pPr>
        <w:numPr>
          <w:ilvl w:val="0"/>
          <w:numId w:val="4"/>
        </w:numPr>
        <w:spacing w:after="0"/>
        <w:ind w:hanging="36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509D">
        <w:rPr>
          <w:rFonts w:ascii="Times New Roman" w:hAnsi="Times New Roman"/>
          <w:color w:val="000000"/>
          <w:sz w:val="28"/>
          <w:szCs w:val="28"/>
          <w:lang w:eastAsia="ru-RU"/>
        </w:rPr>
        <w:t>допомога в становленні психологічно-зрілої особистості;</w:t>
      </w:r>
    </w:p>
    <w:p w:rsidR="00250F89" w:rsidRPr="00AF509D" w:rsidRDefault="00250F89" w:rsidP="00250F89">
      <w:pPr>
        <w:numPr>
          <w:ilvl w:val="0"/>
          <w:numId w:val="4"/>
        </w:numPr>
        <w:spacing w:after="0"/>
        <w:ind w:hanging="36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509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вивчення професійної готовності;</w:t>
      </w:r>
    </w:p>
    <w:p w:rsidR="00250F89" w:rsidRPr="00AF509D" w:rsidRDefault="00250F89" w:rsidP="00250F89">
      <w:pPr>
        <w:numPr>
          <w:ilvl w:val="0"/>
          <w:numId w:val="4"/>
        </w:numPr>
        <w:spacing w:after="0"/>
        <w:ind w:hanging="36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509D">
        <w:rPr>
          <w:rFonts w:ascii="Times New Roman" w:hAnsi="Times New Roman"/>
          <w:color w:val="000000"/>
          <w:sz w:val="28"/>
          <w:szCs w:val="28"/>
          <w:lang w:eastAsia="ru-RU"/>
        </w:rPr>
        <w:t>розвиток комунікативних та організаторських (лідерських) здібностей учні</w:t>
      </w:r>
      <w:proofErr w:type="gramStart"/>
      <w:r w:rsidRPr="00AF509D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AF509D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250F89" w:rsidRPr="00AF509D" w:rsidRDefault="00250F89" w:rsidP="00250F89">
      <w:pPr>
        <w:numPr>
          <w:ilvl w:val="0"/>
          <w:numId w:val="4"/>
        </w:numPr>
        <w:spacing w:after="0"/>
        <w:ind w:hanging="36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509D">
        <w:rPr>
          <w:rFonts w:ascii="Times New Roman" w:hAnsi="Times New Roman"/>
          <w:bCs/>
          <w:color w:val="000000"/>
          <w:sz w:val="28"/>
          <w:szCs w:val="28"/>
        </w:rPr>
        <w:t xml:space="preserve">формування громадянської та національної самосвідомості особистості </w:t>
      </w:r>
      <w:proofErr w:type="gramStart"/>
      <w:r w:rsidRPr="00AF509D">
        <w:rPr>
          <w:rFonts w:ascii="Times New Roman" w:hAnsi="Times New Roman"/>
          <w:bCs/>
          <w:color w:val="000000"/>
          <w:sz w:val="28"/>
          <w:szCs w:val="28"/>
        </w:rPr>
        <w:t>молод</w:t>
      </w:r>
      <w:proofErr w:type="gramEnd"/>
      <w:r w:rsidRPr="00AF509D">
        <w:rPr>
          <w:rFonts w:ascii="Times New Roman" w:hAnsi="Times New Roman"/>
          <w:bCs/>
          <w:color w:val="000000"/>
          <w:sz w:val="28"/>
          <w:szCs w:val="28"/>
        </w:rPr>
        <w:t>і;</w:t>
      </w:r>
      <w:r w:rsidRPr="00AF509D">
        <w:rPr>
          <w:color w:val="000000"/>
        </w:rPr>
        <w:t xml:space="preserve"> </w:t>
      </w:r>
    </w:p>
    <w:p w:rsidR="00250F89" w:rsidRPr="00AF509D" w:rsidRDefault="00250F89" w:rsidP="00250F89">
      <w:pPr>
        <w:numPr>
          <w:ilvl w:val="0"/>
          <w:numId w:val="4"/>
        </w:numPr>
        <w:spacing w:after="0"/>
        <w:ind w:hanging="36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509D">
        <w:rPr>
          <w:rFonts w:ascii="Times New Roman" w:hAnsi="Times New Roman"/>
          <w:bCs/>
          <w:color w:val="000000"/>
          <w:sz w:val="28"/>
          <w:szCs w:val="28"/>
        </w:rPr>
        <w:t xml:space="preserve">проведення просвітницьких занять  щодо питань </w:t>
      </w:r>
      <w:proofErr w:type="gramStart"/>
      <w:r w:rsidRPr="00AF509D">
        <w:rPr>
          <w:rFonts w:ascii="Times New Roman" w:hAnsi="Times New Roman"/>
          <w:bCs/>
          <w:color w:val="000000"/>
          <w:sz w:val="28"/>
          <w:szCs w:val="28"/>
        </w:rPr>
        <w:t>репродуктивного</w:t>
      </w:r>
      <w:proofErr w:type="gramEnd"/>
      <w:r w:rsidRPr="00AF509D">
        <w:rPr>
          <w:rFonts w:ascii="Times New Roman" w:hAnsi="Times New Roman"/>
          <w:bCs/>
          <w:color w:val="000000"/>
          <w:sz w:val="28"/>
          <w:szCs w:val="28"/>
        </w:rPr>
        <w:t xml:space="preserve"> здоров’я і планування сім’ї;</w:t>
      </w:r>
    </w:p>
    <w:p w:rsidR="00250F89" w:rsidRDefault="00250F89" w:rsidP="00250F89">
      <w:pPr>
        <w:numPr>
          <w:ilvl w:val="0"/>
          <w:numId w:val="4"/>
        </w:numPr>
        <w:spacing w:after="0"/>
        <w:ind w:hanging="36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50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надання психологічної допомоги в </w:t>
      </w:r>
      <w:proofErr w:type="gramStart"/>
      <w:r w:rsidRPr="00AF509D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AF509D">
        <w:rPr>
          <w:rFonts w:ascii="Times New Roman" w:hAnsi="Times New Roman"/>
          <w:color w:val="000000"/>
          <w:sz w:val="28"/>
          <w:szCs w:val="28"/>
          <w:lang w:eastAsia="ru-RU"/>
        </w:rPr>
        <w:t>ідготовці до ЗНО.</w:t>
      </w:r>
    </w:p>
    <w:p w:rsidR="00250F89" w:rsidRPr="00560B53" w:rsidRDefault="00250F89" w:rsidP="00250F89">
      <w:pPr>
        <w:numPr>
          <w:ilvl w:val="0"/>
          <w:numId w:val="26"/>
        </w:numPr>
        <w:spacing w:before="240" w:after="0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proofErr w:type="gramStart"/>
      <w:r w:rsidRPr="00560B53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З</w:t>
      </w:r>
      <w:proofErr w:type="gramEnd"/>
      <w:r w:rsidRPr="00560B53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 важковиховуваними учнями:</w:t>
      </w:r>
    </w:p>
    <w:p w:rsidR="00250F89" w:rsidRPr="00AF509D" w:rsidRDefault="00250F89" w:rsidP="00250F89">
      <w:pPr>
        <w:spacing w:before="240"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509D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Мета: </w:t>
      </w:r>
      <w:r w:rsidRPr="00AF50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вивчення особистості важковиховуваних учнів, їх стосунки з </w:t>
      </w:r>
      <w:proofErr w:type="gramStart"/>
      <w:r w:rsidRPr="00AF509D">
        <w:rPr>
          <w:rFonts w:ascii="Times New Roman" w:hAnsi="Times New Roman"/>
          <w:color w:val="000000"/>
          <w:sz w:val="28"/>
          <w:szCs w:val="28"/>
          <w:lang w:eastAsia="ru-RU"/>
        </w:rPr>
        <w:t>соц</w:t>
      </w:r>
      <w:proofErr w:type="gramEnd"/>
      <w:r w:rsidRPr="00AF509D">
        <w:rPr>
          <w:rFonts w:ascii="Times New Roman" w:hAnsi="Times New Roman"/>
          <w:color w:val="000000"/>
          <w:sz w:val="28"/>
          <w:szCs w:val="28"/>
          <w:lang w:eastAsia="ru-RU"/>
        </w:rPr>
        <w:t>іальним оточенням та корегування  поведінки в позитивну сторону.</w:t>
      </w:r>
    </w:p>
    <w:p w:rsidR="00250F89" w:rsidRPr="00AF509D" w:rsidRDefault="00250F89" w:rsidP="00250F89">
      <w:pPr>
        <w:spacing w:before="240" w:after="0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AF509D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Завдання:</w:t>
      </w:r>
    </w:p>
    <w:p w:rsidR="00250F89" w:rsidRPr="00AF509D" w:rsidRDefault="00250F89" w:rsidP="00250F89">
      <w:pPr>
        <w:numPr>
          <w:ilvl w:val="0"/>
          <w:numId w:val="6"/>
        </w:numPr>
        <w:spacing w:after="0"/>
        <w:ind w:hanging="50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AF509D">
        <w:rPr>
          <w:rFonts w:ascii="Times New Roman" w:hAnsi="Times New Roman"/>
          <w:color w:val="000000"/>
          <w:sz w:val="28"/>
          <w:szCs w:val="28"/>
          <w:lang w:eastAsia="ru-RU"/>
        </w:rPr>
        <w:t>досл</w:t>
      </w:r>
      <w:proofErr w:type="gramEnd"/>
      <w:r w:rsidRPr="00AF509D">
        <w:rPr>
          <w:rFonts w:ascii="Times New Roman" w:hAnsi="Times New Roman"/>
          <w:color w:val="000000"/>
          <w:sz w:val="28"/>
          <w:szCs w:val="28"/>
          <w:lang w:eastAsia="ru-RU"/>
        </w:rPr>
        <w:t>ідження причин виникнення відхилень;</w:t>
      </w:r>
    </w:p>
    <w:p w:rsidR="00250F89" w:rsidRPr="00AF509D" w:rsidRDefault="00250F89" w:rsidP="00250F89">
      <w:pPr>
        <w:numPr>
          <w:ilvl w:val="0"/>
          <w:numId w:val="6"/>
        </w:numPr>
        <w:tabs>
          <w:tab w:val="left" w:pos="1320"/>
        </w:tabs>
        <w:spacing w:after="0"/>
        <w:ind w:hanging="50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509D">
        <w:rPr>
          <w:rFonts w:ascii="Times New Roman" w:hAnsi="Times New Roman"/>
          <w:color w:val="000000"/>
          <w:sz w:val="28"/>
          <w:szCs w:val="28"/>
          <w:lang w:eastAsia="ru-RU"/>
        </w:rPr>
        <w:t>корегування та зниження агресивної поведінки учні</w:t>
      </w:r>
      <w:proofErr w:type="gramStart"/>
      <w:r w:rsidRPr="00AF509D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AF509D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250F89" w:rsidRPr="00AF509D" w:rsidRDefault="00250F89" w:rsidP="00250F89">
      <w:pPr>
        <w:numPr>
          <w:ilvl w:val="0"/>
          <w:numId w:val="6"/>
        </w:numPr>
        <w:tabs>
          <w:tab w:val="left" w:pos="1320"/>
        </w:tabs>
        <w:spacing w:after="0"/>
        <w:ind w:hanging="50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50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консультування та психологічна </w:t>
      </w:r>
      <w:proofErr w:type="gramStart"/>
      <w:r w:rsidRPr="00AF509D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AF509D">
        <w:rPr>
          <w:rFonts w:ascii="Times New Roman" w:hAnsi="Times New Roman"/>
          <w:color w:val="000000"/>
          <w:sz w:val="28"/>
          <w:szCs w:val="28"/>
          <w:lang w:eastAsia="ru-RU"/>
        </w:rPr>
        <w:t>ідтримка.</w:t>
      </w:r>
    </w:p>
    <w:p w:rsidR="00250F89" w:rsidRPr="00560B53" w:rsidRDefault="00250F89" w:rsidP="00250F89">
      <w:pPr>
        <w:numPr>
          <w:ilvl w:val="0"/>
          <w:numId w:val="26"/>
        </w:numPr>
        <w:spacing w:before="240" w:after="0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proofErr w:type="gramStart"/>
      <w:r w:rsidRPr="00560B53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З</w:t>
      </w:r>
      <w:proofErr w:type="gramEnd"/>
      <w:r w:rsidRPr="00560B53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 обдарованими дітьми:</w:t>
      </w:r>
    </w:p>
    <w:p w:rsidR="00250F89" w:rsidRPr="00AF509D" w:rsidRDefault="00250F89" w:rsidP="00250F89">
      <w:pPr>
        <w:spacing w:before="240"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509D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Мета: </w:t>
      </w:r>
      <w:r w:rsidRPr="00AF50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вивчення особистості обдарованих дітей, супровід та </w:t>
      </w:r>
      <w:proofErr w:type="gramStart"/>
      <w:r w:rsidRPr="00AF509D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AF509D">
        <w:rPr>
          <w:rFonts w:ascii="Times New Roman" w:hAnsi="Times New Roman"/>
          <w:color w:val="000000"/>
          <w:sz w:val="28"/>
          <w:szCs w:val="28"/>
          <w:lang w:eastAsia="ru-RU"/>
        </w:rPr>
        <w:t>ідтримка їх розвитку.</w:t>
      </w:r>
    </w:p>
    <w:p w:rsidR="00250F89" w:rsidRPr="00AF509D" w:rsidRDefault="00250F89" w:rsidP="00250F89">
      <w:pPr>
        <w:spacing w:before="240"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509D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Завдання:</w:t>
      </w:r>
      <w:r w:rsidRPr="00AF509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AF50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50F89" w:rsidRPr="00AF509D" w:rsidRDefault="00250F89" w:rsidP="00250F89">
      <w:pPr>
        <w:numPr>
          <w:ilvl w:val="0"/>
          <w:numId w:val="7"/>
        </w:numPr>
        <w:tabs>
          <w:tab w:val="clear" w:pos="1800"/>
          <w:tab w:val="num" w:pos="993"/>
        </w:tabs>
        <w:spacing w:after="0"/>
        <w:ind w:left="993" w:hanging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AF509D">
        <w:rPr>
          <w:rFonts w:ascii="Times New Roman" w:hAnsi="Times New Roman"/>
          <w:color w:val="000000"/>
          <w:sz w:val="28"/>
          <w:szCs w:val="28"/>
          <w:lang w:eastAsia="ru-RU"/>
        </w:rPr>
        <w:t>досл</w:t>
      </w:r>
      <w:proofErr w:type="gramEnd"/>
      <w:r w:rsidRPr="00AF509D">
        <w:rPr>
          <w:rFonts w:ascii="Times New Roman" w:hAnsi="Times New Roman"/>
          <w:color w:val="000000"/>
          <w:sz w:val="28"/>
          <w:szCs w:val="28"/>
          <w:lang w:eastAsia="ru-RU"/>
        </w:rPr>
        <w:t>ідження здібностей учнів;</w:t>
      </w:r>
    </w:p>
    <w:p w:rsidR="00250F89" w:rsidRPr="00AF509D" w:rsidRDefault="00250F89" w:rsidP="00250F89">
      <w:pPr>
        <w:numPr>
          <w:ilvl w:val="0"/>
          <w:numId w:val="7"/>
        </w:numPr>
        <w:tabs>
          <w:tab w:val="clear" w:pos="1800"/>
          <w:tab w:val="num" w:pos="993"/>
        </w:tabs>
        <w:spacing w:after="0"/>
        <w:ind w:left="993" w:hanging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509D">
        <w:rPr>
          <w:rFonts w:ascii="Times New Roman" w:hAnsi="Times New Roman"/>
          <w:color w:val="000000"/>
          <w:sz w:val="28"/>
          <w:szCs w:val="28"/>
          <w:lang w:eastAsia="ru-RU"/>
        </w:rPr>
        <w:t>вивчення індивідуальних особистісних особливостей обдарованих дітей;</w:t>
      </w:r>
    </w:p>
    <w:p w:rsidR="00250F89" w:rsidRPr="00AF509D" w:rsidRDefault="00250F89" w:rsidP="00250F89">
      <w:pPr>
        <w:numPr>
          <w:ilvl w:val="0"/>
          <w:numId w:val="7"/>
        </w:numPr>
        <w:tabs>
          <w:tab w:val="clear" w:pos="1800"/>
          <w:tab w:val="num" w:pos="993"/>
        </w:tabs>
        <w:spacing w:after="0"/>
        <w:ind w:left="993" w:hanging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50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консультування та </w:t>
      </w:r>
      <w:proofErr w:type="gramStart"/>
      <w:r w:rsidRPr="00AF509D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AF509D">
        <w:rPr>
          <w:rFonts w:ascii="Times New Roman" w:hAnsi="Times New Roman"/>
          <w:color w:val="000000"/>
          <w:sz w:val="28"/>
          <w:szCs w:val="28"/>
          <w:lang w:eastAsia="ru-RU"/>
        </w:rPr>
        <w:t>ідтримка учнів з підвищеною  вразливістю і ранимістю.</w:t>
      </w:r>
    </w:p>
    <w:p w:rsidR="00250F89" w:rsidRPr="00560B53" w:rsidRDefault="00250F89" w:rsidP="00250F89">
      <w:pPr>
        <w:numPr>
          <w:ilvl w:val="0"/>
          <w:numId w:val="27"/>
        </w:numPr>
        <w:spacing w:before="240" w:after="0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proofErr w:type="gramStart"/>
      <w:r w:rsidRPr="00560B53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З</w:t>
      </w:r>
      <w:proofErr w:type="gramEnd"/>
      <w:r w:rsidRPr="00560B53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 педагогічним колективом</w:t>
      </w:r>
      <w:r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:</w:t>
      </w:r>
    </w:p>
    <w:p w:rsidR="00250F89" w:rsidRPr="00AF509D" w:rsidRDefault="00250F89" w:rsidP="00250F89">
      <w:pPr>
        <w:spacing w:before="240"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509D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Мета: </w:t>
      </w:r>
      <w:r w:rsidRPr="00AF50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розвиток психологічної культури, </w:t>
      </w:r>
      <w:proofErr w:type="gramStart"/>
      <w:r w:rsidRPr="00AF509D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AF509D">
        <w:rPr>
          <w:rFonts w:ascii="Times New Roman" w:hAnsi="Times New Roman"/>
          <w:color w:val="000000"/>
          <w:sz w:val="28"/>
          <w:szCs w:val="28"/>
          <w:lang w:eastAsia="ru-RU"/>
        </w:rPr>
        <w:t>ідтримання самореалізації педагогів та психологічна допомога.</w:t>
      </w:r>
    </w:p>
    <w:p w:rsidR="00250F89" w:rsidRPr="00AF509D" w:rsidRDefault="00250F89" w:rsidP="00250F89">
      <w:pPr>
        <w:spacing w:before="240"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509D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Завдання: </w:t>
      </w:r>
    </w:p>
    <w:p w:rsidR="00250F89" w:rsidRPr="00AF509D" w:rsidRDefault="00250F89" w:rsidP="00250F89">
      <w:pPr>
        <w:numPr>
          <w:ilvl w:val="0"/>
          <w:numId w:val="5"/>
        </w:numPr>
        <w:spacing w:before="240" w:after="0"/>
        <w:ind w:hanging="36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509D">
        <w:rPr>
          <w:rFonts w:ascii="Times New Roman" w:hAnsi="Times New Roman"/>
          <w:color w:val="000000"/>
          <w:sz w:val="28"/>
          <w:szCs w:val="28"/>
          <w:lang w:eastAsia="ru-RU"/>
        </w:rPr>
        <w:t>вивчення психологічного клімату в колективі;</w:t>
      </w:r>
    </w:p>
    <w:p w:rsidR="00250F89" w:rsidRPr="00AF509D" w:rsidRDefault="00250F89" w:rsidP="00250F89">
      <w:pPr>
        <w:numPr>
          <w:ilvl w:val="0"/>
          <w:numId w:val="5"/>
        </w:numPr>
        <w:spacing w:after="0"/>
        <w:ind w:hanging="36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509D">
        <w:rPr>
          <w:rFonts w:ascii="Times New Roman" w:hAnsi="Times New Roman"/>
          <w:color w:val="000000"/>
          <w:sz w:val="28"/>
          <w:szCs w:val="28"/>
          <w:lang w:eastAsia="ru-RU"/>
        </w:rPr>
        <w:t>задоволення потреби вчителя у визнанні;</w:t>
      </w:r>
    </w:p>
    <w:p w:rsidR="00250F89" w:rsidRPr="00AF509D" w:rsidRDefault="00250F89" w:rsidP="00250F89">
      <w:pPr>
        <w:numPr>
          <w:ilvl w:val="0"/>
          <w:numId w:val="5"/>
        </w:numPr>
        <w:spacing w:after="0"/>
        <w:ind w:hanging="36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50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участь </w:t>
      </w:r>
      <w:proofErr w:type="gramStart"/>
      <w:r w:rsidRPr="00AF509D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proofErr w:type="gramEnd"/>
      <w:r w:rsidRPr="00AF50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педагогічних нарадах;</w:t>
      </w:r>
    </w:p>
    <w:p w:rsidR="00250F89" w:rsidRPr="00AF509D" w:rsidRDefault="00250F89" w:rsidP="00250F89">
      <w:pPr>
        <w:numPr>
          <w:ilvl w:val="0"/>
          <w:numId w:val="5"/>
        </w:numPr>
        <w:spacing w:after="0"/>
        <w:ind w:hanging="36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509D">
        <w:rPr>
          <w:rFonts w:ascii="Times New Roman" w:hAnsi="Times New Roman"/>
          <w:color w:val="000000"/>
          <w:sz w:val="28"/>
          <w:szCs w:val="28"/>
          <w:lang w:eastAsia="ru-RU"/>
        </w:rPr>
        <w:t>створення ситуації співпраці;</w:t>
      </w:r>
    </w:p>
    <w:p w:rsidR="00250F89" w:rsidRPr="00AF509D" w:rsidRDefault="00250F89" w:rsidP="00250F89">
      <w:pPr>
        <w:numPr>
          <w:ilvl w:val="0"/>
          <w:numId w:val="5"/>
        </w:numPr>
        <w:spacing w:after="0"/>
        <w:ind w:hanging="36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509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проводити спеціальні психологічні тренінги і консультації щодо запобігання емоційного вигоряння учителі</w:t>
      </w:r>
      <w:proofErr w:type="gramStart"/>
      <w:r w:rsidRPr="00AF509D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AF509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50F89" w:rsidRPr="00560B53" w:rsidRDefault="00250F89" w:rsidP="00250F89">
      <w:pPr>
        <w:numPr>
          <w:ilvl w:val="0"/>
          <w:numId w:val="27"/>
        </w:numPr>
        <w:spacing w:before="240" w:after="0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proofErr w:type="gramStart"/>
      <w:r w:rsidRPr="00560B53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З</w:t>
      </w:r>
      <w:proofErr w:type="gramEnd"/>
      <w:r w:rsidRPr="00560B53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 батьками:</w:t>
      </w:r>
    </w:p>
    <w:p w:rsidR="00250F89" w:rsidRPr="00AF509D" w:rsidRDefault="00250F89" w:rsidP="00250F89">
      <w:pPr>
        <w:spacing w:before="240"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509D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Мета: </w:t>
      </w:r>
      <w:r w:rsidRPr="00AF50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надання батькам психологічної допомоги </w:t>
      </w:r>
      <w:proofErr w:type="gramStart"/>
      <w:r w:rsidRPr="00AF509D">
        <w:rPr>
          <w:rFonts w:ascii="Times New Roman" w:hAnsi="Times New Roman"/>
          <w:color w:val="000000"/>
          <w:sz w:val="28"/>
          <w:szCs w:val="28"/>
          <w:lang w:eastAsia="ru-RU"/>
        </w:rPr>
        <w:t>консультативного</w:t>
      </w:r>
      <w:proofErr w:type="gramEnd"/>
      <w:r w:rsidRPr="00AF50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 рекомендаційного характеру, для оптимізації виховного та навчального процесу їх дітей.</w:t>
      </w:r>
    </w:p>
    <w:p w:rsidR="00250F89" w:rsidRPr="00AF509D" w:rsidRDefault="00250F89" w:rsidP="00250F89">
      <w:pPr>
        <w:spacing w:before="240"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509D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Завдання: </w:t>
      </w:r>
    </w:p>
    <w:p w:rsidR="00250F89" w:rsidRPr="00AF509D" w:rsidRDefault="00250F89" w:rsidP="00250F89">
      <w:pPr>
        <w:numPr>
          <w:ilvl w:val="0"/>
          <w:numId w:val="8"/>
        </w:numPr>
        <w:spacing w:before="240" w:after="0"/>
        <w:ind w:hanging="36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509D">
        <w:rPr>
          <w:rFonts w:ascii="Times New Roman" w:hAnsi="Times New Roman"/>
          <w:color w:val="000000"/>
          <w:sz w:val="28"/>
          <w:szCs w:val="28"/>
          <w:lang w:eastAsia="ru-RU"/>
        </w:rPr>
        <w:t>виступи на батьківських зборах з метою просвітницької роботи;</w:t>
      </w:r>
    </w:p>
    <w:p w:rsidR="00250F89" w:rsidRPr="00AF509D" w:rsidRDefault="00250F89" w:rsidP="00250F89">
      <w:pPr>
        <w:numPr>
          <w:ilvl w:val="0"/>
          <w:numId w:val="8"/>
        </w:numPr>
        <w:spacing w:after="0"/>
        <w:ind w:hanging="36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50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створення ситуації співпраці </w:t>
      </w:r>
      <w:proofErr w:type="gramStart"/>
      <w:r w:rsidRPr="00AF509D">
        <w:rPr>
          <w:rFonts w:ascii="Times New Roman" w:hAnsi="Times New Roman"/>
          <w:color w:val="000000"/>
          <w:sz w:val="28"/>
          <w:szCs w:val="28"/>
          <w:lang w:eastAsia="ru-RU"/>
        </w:rPr>
        <w:t>між</w:t>
      </w:r>
      <w:proofErr w:type="gramEnd"/>
      <w:r w:rsidRPr="00AF50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сім’єю та ліцеєм;</w:t>
      </w:r>
    </w:p>
    <w:p w:rsidR="00250F89" w:rsidRPr="00AF509D" w:rsidRDefault="00250F89" w:rsidP="00250F89">
      <w:pPr>
        <w:numPr>
          <w:ilvl w:val="0"/>
          <w:numId w:val="8"/>
        </w:numPr>
        <w:spacing w:after="0"/>
        <w:ind w:hanging="36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509D">
        <w:rPr>
          <w:rFonts w:ascii="Times New Roman" w:hAnsi="Times New Roman"/>
          <w:color w:val="000000"/>
          <w:sz w:val="28"/>
          <w:szCs w:val="28"/>
        </w:rPr>
        <w:t xml:space="preserve">ознайомлення батьків із закономірностями </w:t>
      </w:r>
      <w:proofErr w:type="gramStart"/>
      <w:r w:rsidRPr="00AF509D">
        <w:rPr>
          <w:rFonts w:ascii="Times New Roman" w:hAnsi="Times New Roman"/>
          <w:color w:val="000000"/>
          <w:sz w:val="28"/>
          <w:szCs w:val="28"/>
        </w:rPr>
        <w:t>псих</w:t>
      </w:r>
      <w:proofErr w:type="gramEnd"/>
      <w:r w:rsidRPr="00AF509D">
        <w:rPr>
          <w:rFonts w:ascii="Times New Roman" w:hAnsi="Times New Roman"/>
          <w:color w:val="000000"/>
          <w:sz w:val="28"/>
          <w:szCs w:val="28"/>
        </w:rPr>
        <w:t>ічного розвитку дітей та умовами, що сприяють цьому розвитку;</w:t>
      </w:r>
    </w:p>
    <w:p w:rsidR="00250F89" w:rsidRPr="00AF509D" w:rsidRDefault="00250F89" w:rsidP="00250F89">
      <w:pPr>
        <w:numPr>
          <w:ilvl w:val="0"/>
          <w:numId w:val="8"/>
        </w:numPr>
        <w:spacing w:after="0"/>
        <w:ind w:hanging="36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50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ознайомлення батьків з результатами </w:t>
      </w:r>
      <w:proofErr w:type="gramStart"/>
      <w:r w:rsidRPr="00AF509D">
        <w:rPr>
          <w:rFonts w:ascii="Times New Roman" w:hAnsi="Times New Roman"/>
          <w:color w:val="000000"/>
          <w:sz w:val="28"/>
          <w:szCs w:val="28"/>
          <w:lang w:eastAsia="ru-RU"/>
        </w:rPr>
        <w:t>досл</w:t>
      </w:r>
      <w:proofErr w:type="gramEnd"/>
      <w:r w:rsidRPr="00AF509D">
        <w:rPr>
          <w:rFonts w:ascii="Times New Roman" w:hAnsi="Times New Roman"/>
          <w:color w:val="000000"/>
          <w:sz w:val="28"/>
          <w:szCs w:val="28"/>
          <w:lang w:eastAsia="ru-RU"/>
        </w:rPr>
        <w:t>іджень їх дітей;</w:t>
      </w:r>
    </w:p>
    <w:p w:rsidR="00250F89" w:rsidRPr="00AF509D" w:rsidRDefault="00250F89" w:rsidP="00250F89">
      <w:pPr>
        <w:numPr>
          <w:ilvl w:val="0"/>
          <w:numId w:val="8"/>
        </w:numPr>
        <w:spacing w:after="0"/>
        <w:ind w:hanging="36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509D">
        <w:rPr>
          <w:rFonts w:ascii="Times New Roman" w:hAnsi="Times New Roman"/>
          <w:color w:val="000000"/>
          <w:sz w:val="28"/>
          <w:szCs w:val="28"/>
          <w:lang w:eastAsia="ru-RU"/>
        </w:rPr>
        <w:t>обговорення з батьками конкретних проблем на індивідуальних консультаціях;</w:t>
      </w:r>
    </w:p>
    <w:p w:rsidR="00250F89" w:rsidRPr="00AF509D" w:rsidRDefault="00250F89" w:rsidP="00250F89">
      <w:pPr>
        <w:numPr>
          <w:ilvl w:val="0"/>
          <w:numId w:val="8"/>
        </w:numPr>
        <w:spacing w:after="0"/>
        <w:ind w:hanging="36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50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формування взаємної стратегії поведінки між батьками та школою </w:t>
      </w:r>
      <w:proofErr w:type="gramStart"/>
      <w:r w:rsidRPr="00AF509D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AF509D">
        <w:rPr>
          <w:rFonts w:ascii="Times New Roman" w:hAnsi="Times New Roman"/>
          <w:color w:val="000000"/>
          <w:sz w:val="28"/>
          <w:szCs w:val="28"/>
          <w:lang w:eastAsia="ru-RU"/>
        </w:rPr>
        <w:t>ід час навчання і виховання учнів.</w:t>
      </w:r>
    </w:p>
    <w:p w:rsidR="00250F89" w:rsidRPr="00560B53" w:rsidRDefault="00250F89" w:rsidP="00250F89">
      <w:pPr>
        <w:numPr>
          <w:ilvl w:val="0"/>
          <w:numId w:val="27"/>
        </w:numPr>
        <w:spacing w:before="240" w:after="0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proofErr w:type="gramStart"/>
      <w:r w:rsidRPr="00560B53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З</w:t>
      </w:r>
      <w:proofErr w:type="gramEnd"/>
      <w:r w:rsidRPr="00560B53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 вимушеними переселенцями, учас</w:t>
      </w:r>
      <w:r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никами АТО, та членами їх сімей:</w:t>
      </w:r>
    </w:p>
    <w:p w:rsidR="00250F89" w:rsidRPr="00AF509D" w:rsidRDefault="00250F89" w:rsidP="00250F89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509D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Мета: </w:t>
      </w:r>
      <w:r w:rsidRPr="00AF50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надання вимушеним переселенцям та учасникам АТО і членам їх сімей психологічної допомоги та психологічної </w:t>
      </w:r>
      <w:proofErr w:type="gramStart"/>
      <w:r w:rsidRPr="00AF509D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AF50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ідтримки, щодо подолання тимчасових кризових станів. </w:t>
      </w:r>
    </w:p>
    <w:p w:rsidR="00250F89" w:rsidRPr="00AF509D" w:rsidRDefault="00250F89" w:rsidP="00250F89">
      <w:pPr>
        <w:spacing w:before="24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509D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Завдання: </w:t>
      </w:r>
    </w:p>
    <w:p w:rsidR="00250F89" w:rsidRPr="00AF509D" w:rsidRDefault="00250F89" w:rsidP="00250F89">
      <w:pPr>
        <w:numPr>
          <w:ilvl w:val="0"/>
          <w:numId w:val="9"/>
        </w:numPr>
        <w:tabs>
          <w:tab w:val="clear" w:pos="928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 w:right="-24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Pr="00AF509D">
        <w:rPr>
          <w:rFonts w:ascii="Times New Roman" w:hAnsi="Times New Roman"/>
          <w:color w:val="000000"/>
          <w:sz w:val="28"/>
          <w:szCs w:val="28"/>
        </w:rPr>
        <w:t>адання психологічної допомоги учням та батькам вимушеним переселенцям.</w:t>
      </w:r>
    </w:p>
    <w:p w:rsidR="00250F89" w:rsidRPr="00AF509D" w:rsidRDefault="00250F89" w:rsidP="00250F89">
      <w:pPr>
        <w:numPr>
          <w:ilvl w:val="0"/>
          <w:numId w:val="9"/>
        </w:numPr>
        <w:tabs>
          <w:tab w:val="clear" w:pos="928"/>
          <w:tab w:val="left" w:pos="567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 w:right="-24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Pr="00AF50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адання психологічної </w:t>
      </w:r>
      <w:proofErr w:type="gramStart"/>
      <w:r w:rsidRPr="00AF50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AF50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ідтримки учасникам АТО та членам їх сімей.</w:t>
      </w:r>
    </w:p>
    <w:p w:rsidR="00250F89" w:rsidRPr="00AF509D" w:rsidRDefault="00250F89" w:rsidP="00250F89">
      <w:pPr>
        <w:numPr>
          <w:ilvl w:val="0"/>
          <w:numId w:val="9"/>
        </w:numPr>
        <w:tabs>
          <w:tab w:val="clear" w:pos="928"/>
          <w:tab w:val="left" w:pos="567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 w:right="-24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п</w:t>
      </w:r>
      <w:r w:rsidRPr="00AF509D">
        <w:rPr>
          <w:rFonts w:ascii="Times New Roman" w:hAnsi="Times New Roman"/>
          <w:color w:val="000000"/>
          <w:sz w:val="28"/>
          <w:szCs w:val="28"/>
        </w:rPr>
        <w:t>роф</w:t>
      </w:r>
      <w:proofErr w:type="gramEnd"/>
      <w:r w:rsidRPr="00AF509D">
        <w:rPr>
          <w:rFonts w:ascii="Times New Roman" w:hAnsi="Times New Roman"/>
          <w:color w:val="000000"/>
          <w:sz w:val="28"/>
          <w:szCs w:val="28"/>
        </w:rPr>
        <w:t>ілактика і корекція відхилень в психоемоційному стані.</w:t>
      </w:r>
    </w:p>
    <w:p w:rsidR="00250F89" w:rsidRPr="00AF509D" w:rsidRDefault="00250F89" w:rsidP="00250F89">
      <w:pPr>
        <w:numPr>
          <w:ilvl w:val="0"/>
          <w:numId w:val="9"/>
        </w:numPr>
        <w:tabs>
          <w:tab w:val="clear" w:pos="928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 w:right="-24" w:firstLine="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AF509D">
        <w:rPr>
          <w:rFonts w:ascii="Times New Roman" w:hAnsi="Times New Roman"/>
          <w:color w:val="000000"/>
          <w:sz w:val="28"/>
          <w:szCs w:val="28"/>
          <w:lang w:eastAsia="ru-RU"/>
        </w:rPr>
        <w:t>онсультування та корегування</w:t>
      </w:r>
      <w:r w:rsidRPr="00AF509D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AF509D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страхів, станів тривоги, відчуття невизначеності </w:t>
      </w:r>
      <w:proofErr w:type="gramStart"/>
      <w:r w:rsidRPr="00AF509D">
        <w:rPr>
          <w:rFonts w:ascii="Times New Roman" w:hAnsi="Times New Roman"/>
          <w:bCs/>
          <w:color w:val="000000"/>
          <w:sz w:val="28"/>
          <w:szCs w:val="28"/>
          <w:lang w:eastAsia="uk-UA"/>
        </w:rPr>
        <w:t>у</w:t>
      </w:r>
      <w:proofErr w:type="gramEnd"/>
      <w:r w:rsidRPr="00AF509D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даної категорії.</w:t>
      </w:r>
    </w:p>
    <w:p w:rsidR="00250F89" w:rsidRPr="00AF509D" w:rsidRDefault="00250F89" w:rsidP="00250F89">
      <w:pPr>
        <w:numPr>
          <w:ilvl w:val="0"/>
          <w:numId w:val="24"/>
        </w:numPr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  <w:r w:rsidRPr="00AF509D">
        <w:rPr>
          <w:rFonts w:ascii="Times New Roman" w:hAnsi="Times New Roman"/>
          <w:b/>
          <w:sz w:val="28"/>
          <w:szCs w:val="28"/>
        </w:rPr>
        <w:t>ЗМІСТОВНА ЧАСТИНА.</w:t>
      </w:r>
    </w:p>
    <w:p w:rsidR="00250F89" w:rsidRPr="00AF509D" w:rsidRDefault="00250F89" w:rsidP="00250F89">
      <w:pPr>
        <w:spacing w:before="240"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AF509D"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proofErr w:type="gramEnd"/>
      <w:r w:rsidRPr="00AF50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урахуванням вище означених цілей психологічною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службою ліцею планується на 2020/2021</w:t>
      </w:r>
      <w:r w:rsidRPr="00AF50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н.р. організація певних заходів щодо виконання </w:t>
      </w:r>
      <w:r w:rsidRPr="00AF509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вище зазначених завдань із поетапним охопленням усіх учасників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освітнь</w:t>
      </w:r>
      <w:r w:rsidRPr="00342F09">
        <w:rPr>
          <w:rFonts w:ascii="Times New Roman" w:hAnsi="Times New Roman"/>
          <w:color w:val="000000"/>
          <w:sz w:val="28"/>
          <w:szCs w:val="28"/>
          <w:lang w:eastAsia="ru-RU"/>
        </w:rPr>
        <w:t>ого процесу.</w:t>
      </w:r>
    </w:p>
    <w:p w:rsidR="00250F89" w:rsidRPr="00027A5A" w:rsidRDefault="00250F89" w:rsidP="00250F89">
      <w:pPr>
        <w:spacing w:before="240"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7A5A">
        <w:rPr>
          <w:rFonts w:ascii="Times New Roman" w:hAnsi="Times New Roman"/>
          <w:color w:val="000000"/>
          <w:sz w:val="28"/>
          <w:szCs w:val="28"/>
          <w:lang w:eastAsia="ru-RU"/>
        </w:rPr>
        <w:t>В діяльності психологічної служби ліцею передбачається робота за напрямками:</w:t>
      </w:r>
    </w:p>
    <w:p w:rsidR="00250F89" w:rsidRPr="00ED30C7" w:rsidRDefault="00250F89" w:rsidP="00250F89">
      <w:pPr>
        <w:numPr>
          <w:ilvl w:val="0"/>
          <w:numId w:val="10"/>
        </w:numPr>
        <w:tabs>
          <w:tab w:val="clear" w:pos="1070"/>
        </w:tabs>
        <w:spacing w:before="240" w:after="0"/>
        <w:ind w:hanging="92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Pr="00ED30C7">
        <w:rPr>
          <w:rFonts w:ascii="Times New Roman" w:hAnsi="Times New Roman"/>
          <w:color w:val="000000"/>
          <w:sz w:val="28"/>
          <w:szCs w:val="28"/>
          <w:lang w:eastAsia="ru-RU"/>
        </w:rPr>
        <w:t>іагностика;</w:t>
      </w:r>
    </w:p>
    <w:p w:rsidR="00250F89" w:rsidRPr="00ED30C7" w:rsidRDefault="00250F89" w:rsidP="00250F89">
      <w:pPr>
        <w:numPr>
          <w:ilvl w:val="0"/>
          <w:numId w:val="10"/>
        </w:numPr>
        <w:tabs>
          <w:tab w:val="clear" w:pos="1070"/>
        </w:tabs>
        <w:spacing w:after="0"/>
        <w:ind w:hanging="92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D30C7">
        <w:rPr>
          <w:rFonts w:ascii="Times New Roman" w:hAnsi="Times New Roman"/>
          <w:color w:val="000000"/>
          <w:sz w:val="28"/>
          <w:szCs w:val="28"/>
          <w:lang w:eastAsia="ru-RU"/>
        </w:rPr>
        <w:t>корекція;</w:t>
      </w:r>
    </w:p>
    <w:p w:rsidR="00250F89" w:rsidRPr="00ED30C7" w:rsidRDefault="00250F89" w:rsidP="00250F89">
      <w:pPr>
        <w:numPr>
          <w:ilvl w:val="0"/>
          <w:numId w:val="10"/>
        </w:numPr>
        <w:tabs>
          <w:tab w:val="clear" w:pos="1070"/>
        </w:tabs>
        <w:spacing w:after="0"/>
        <w:ind w:hanging="92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ED30C7">
        <w:rPr>
          <w:rFonts w:ascii="Times New Roman" w:hAnsi="Times New Roman"/>
          <w:color w:val="000000"/>
          <w:sz w:val="28"/>
          <w:szCs w:val="28"/>
          <w:lang w:eastAsia="ru-RU"/>
        </w:rPr>
        <w:t>проф</w:t>
      </w:r>
      <w:proofErr w:type="gramEnd"/>
      <w:r w:rsidRPr="00ED30C7">
        <w:rPr>
          <w:rFonts w:ascii="Times New Roman" w:hAnsi="Times New Roman"/>
          <w:color w:val="000000"/>
          <w:sz w:val="28"/>
          <w:szCs w:val="28"/>
          <w:lang w:eastAsia="ru-RU"/>
        </w:rPr>
        <w:t>ілактика;</w:t>
      </w:r>
    </w:p>
    <w:p w:rsidR="00250F89" w:rsidRPr="00ED30C7" w:rsidRDefault="00250F89" w:rsidP="00250F89">
      <w:pPr>
        <w:numPr>
          <w:ilvl w:val="0"/>
          <w:numId w:val="10"/>
        </w:numPr>
        <w:tabs>
          <w:tab w:val="clear" w:pos="1070"/>
        </w:tabs>
        <w:spacing w:after="0"/>
        <w:ind w:hanging="92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D30C7">
        <w:rPr>
          <w:rFonts w:ascii="Times New Roman" w:hAnsi="Times New Roman"/>
          <w:color w:val="000000"/>
          <w:sz w:val="28"/>
          <w:szCs w:val="28"/>
          <w:lang w:eastAsia="ru-RU"/>
        </w:rPr>
        <w:t>консультування;</w:t>
      </w:r>
    </w:p>
    <w:p w:rsidR="00250F89" w:rsidRDefault="00250F89" w:rsidP="00250F89">
      <w:pPr>
        <w:numPr>
          <w:ilvl w:val="0"/>
          <w:numId w:val="10"/>
        </w:numPr>
        <w:tabs>
          <w:tab w:val="clear" w:pos="1070"/>
        </w:tabs>
        <w:spacing w:after="0"/>
        <w:ind w:hanging="92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Pr="00ED30C7">
        <w:rPr>
          <w:rFonts w:ascii="Times New Roman" w:hAnsi="Times New Roman"/>
          <w:color w:val="000000"/>
          <w:sz w:val="28"/>
          <w:szCs w:val="28"/>
        </w:rPr>
        <w:t>авчальна діяльність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250F89" w:rsidRPr="00ED30C7" w:rsidRDefault="00250F89" w:rsidP="00250F89">
      <w:pPr>
        <w:numPr>
          <w:ilvl w:val="0"/>
          <w:numId w:val="10"/>
        </w:numPr>
        <w:tabs>
          <w:tab w:val="clear" w:pos="1070"/>
        </w:tabs>
        <w:spacing w:after="0"/>
        <w:ind w:hanging="92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ED30C7">
        <w:rPr>
          <w:rFonts w:ascii="Times New Roman" w:hAnsi="Times New Roman"/>
          <w:color w:val="000000"/>
          <w:sz w:val="28"/>
          <w:szCs w:val="28"/>
        </w:rPr>
        <w:t>росвіта;</w:t>
      </w:r>
    </w:p>
    <w:p w:rsidR="00250F89" w:rsidRDefault="00250F89" w:rsidP="00250F89">
      <w:pPr>
        <w:numPr>
          <w:ilvl w:val="0"/>
          <w:numId w:val="10"/>
        </w:numPr>
        <w:tabs>
          <w:tab w:val="clear" w:pos="1070"/>
        </w:tabs>
        <w:spacing w:after="0"/>
        <w:ind w:hanging="92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організаційно-методична функція;</w:t>
      </w:r>
    </w:p>
    <w:p w:rsidR="00250F89" w:rsidRDefault="00250F89" w:rsidP="00250F89">
      <w:pPr>
        <w:numPr>
          <w:ilvl w:val="0"/>
          <w:numId w:val="10"/>
        </w:numPr>
        <w:tabs>
          <w:tab w:val="clear" w:pos="1070"/>
        </w:tabs>
        <w:spacing w:after="0"/>
        <w:ind w:hanging="92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D30C7">
        <w:rPr>
          <w:rFonts w:ascii="Times New Roman" w:hAnsi="Times New Roman"/>
          <w:color w:val="000000"/>
          <w:sz w:val="28"/>
          <w:szCs w:val="28"/>
        </w:rPr>
        <w:t>зв’язки з громадськістю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50F89" w:rsidRPr="00AF509D" w:rsidRDefault="00250F89" w:rsidP="00250F89">
      <w:pPr>
        <w:spacing w:before="240" w:after="0"/>
        <w:ind w:left="1069"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F509D">
        <w:rPr>
          <w:rFonts w:ascii="Times New Roman" w:hAnsi="Times New Roman"/>
          <w:b/>
          <w:color w:val="000000"/>
          <w:sz w:val="28"/>
          <w:szCs w:val="28"/>
          <w:lang w:eastAsia="ru-RU"/>
        </w:rPr>
        <w:t>3.1. ДІАГНОСТИ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КА</w:t>
      </w:r>
    </w:p>
    <w:p w:rsidR="00250F89" w:rsidRPr="00AF509D" w:rsidRDefault="00250F89" w:rsidP="00250F89">
      <w:pPr>
        <w:spacing w:before="240"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509D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3.1.1. Мета:</w:t>
      </w:r>
      <w:r w:rsidRPr="00AF509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AF509D">
        <w:rPr>
          <w:rFonts w:ascii="Times New Roman" w:hAnsi="Times New Roman"/>
          <w:color w:val="000000"/>
          <w:sz w:val="28"/>
          <w:szCs w:val="28"/>
          <w:lang w:eastAsia="ru-RU"/>
        </w:rPr>
        <w:t>виявлення індивідуальних психологічних особливостей учні</w:t>
      </w:r>
      <w:proofErr w:type="gramStart"/>
      <w:r w:rsidRPr="00AF509D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AF509D">
        <w:rPr>
          <w:rFonts w:ascii="Times New Roman" w:hAnsi="Times New Roman"/>
          <w:color w:val="000000"/>
          <w:sz w:val="28"/>
          <w:szCs w:val="28"/>
          <w:lang w:eastAsia="ru-RU"/>
        </w:rPr>
        <w:t>, які впливають на навчання та виховання.</w:t>
      </w:r>
    </w:p>
    <w:p w:rsidR="00250F89" w:rsidRPr="00AF509D" w:rsidRDefault="00250F89" w:rsidP="00250F89">
      <w:pPr>
        <w:tabs>
          <w:tab w:val="left" w:pos="1260"/>
        </w:tabs>
        <w:spacing w:before="240"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F509D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Задачі:</w:t>
      </w:r>
      <w:r w:rsidRPr="00AF509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250F89" w:rsidRPr="00AF509D" w:rsidRDefault="00250F89" w:rsidP="00250F89">
      <w:pPr>
        <w:numPr>
          <w:ilvl w:val="0"/>
          <w:numId w:val="11"/>
        </w:numPr>
        <w:spacing w:before="240" w:after="0"/>
        <w:ind w:hanging="39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50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виявлення особливостей інтелектуального розвитку учнів;</w:t>
      </w:r>
    </w:p>
    <w:p w:rsidR="00250F89" w:rsidRPr="00AF509D" w:rsidRDefault="00250F89" w:rsidP="00250F89">
      <w:pPr>
        <w:numPr>
          <w:ilvl w:val="0"/>
          <w:numId w:val="11"/>
        </w:numPr>
        <w:spacing w:after="0"/>
        <w:ind w:hanging="39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50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вивчення </w:t>
      </w:r>
      <w:proofErr w:type="gramStart"/>
      <w:r w:rsidRPr="00AF509D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proofErr w:type="gramEnd"/>
      <w:r w:rsidRPr="00AF509D">
        <w:rPr>
          <w:rFonts w:ascii="Times New Roman" w:hAnsi="Times New Roman"/>
          <w:color w:val="000000"/>
          <w:sz w:val="28"/>
          <w:szCs w:val="28"/>
          <w:lang w:eastAsia="ru-RU"/>
        </w:rPr>
        <w:t>івня пізнавальної активності дітей;</w:t>
      </w:r>
    </w:p>
    <w:p w:rsidR="00250F89" w:rsidRPr="00AF509D" w:rsidRDefault="00250F89" w:rsidP="00250F89">
      <w:pPr>
        <w:numPr>
          <w:ilvl w:val="0"/>
          <w:numId w:val="11"/>
        </w:numPr>
        <w:spacing w:after="0"/>
        <w:ind w:hanging="39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50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F509D">
        <w:rPr>
          <w:rFonts w:ascii="Times New Roman" w:hAnsi="Times New Roman"/>
          <w:color w:val="000000"/>
          <w:sz w:val="28"/>
          <w:szCs w:val="28"/>
          <w:lang w:eastAsia="ru-RU"/>
        </w:rPr>
        <w:t>досл</w:t>
      </w:r>
      <w:proofErr w:type="gramEnd"/>
      <w:r w:rsidRPr="00AF509D">
        <w:rPr>
          <w:rFonts w:ascii="Times New Roman" w:hAnsi="Times New Roman"/>
          <w:color w:val="000000"/>
          <w:sz w:val="28"/>
          <w:szCs w:val="28"/>
          <w:lang w:eastAsia="ru-RU"/>
        </w:rPr>
        <w:t>ідження мотиваційної сфери та емоційного стану учнів;</w:t>
      </w:r>
    </w:p>
    <w:p w:rsidR="00250F89" w:rsidRPr="00AF509D" w:rsidRDefault="00250F89" w:rsidP="00250F89">
      <w:pPr>
        <w:numPr>
          <w:ilvl w:val="0"/>
          <w:numId w:val="11"/>
        </w:numPr>
        <w:spacing w:after="0"/>
        <w:ind w:hanging="39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50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виявлення </w:t>
      </w:r>
      <w:proofErr w:type="gramStart"/>
      <w:r w:rsidRPr="00AF509D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proofErr w:type="gramEnd"/>
      <w:r w:rsidRPr="00AF509D">
        <w:rPr>
          <w:rFonts w:ascii="Times New Roman" w:hAnsi="Times New Roman"/>
          <w:color w:val="000000"/>
          <w:sz w:val="28"/>
          <w:szCs w:val="28"/>
          <w:lang w:eastAsia="ru-RU"/>
        </w:rPr>
        <w:t>івня соціально-психологічної адаптованості та успішності адаптації дітей;</w:t>
      </w:r>
    </w:p>
    <w:p w:rsidR="00250F89" w:rsidRPr="00AF509D" w:rsidRDefault="00250F89" w:rsidP="00250F89">
      <w:pPr>
        <w:numPr>
          <w:ilvl w:val="0"/>
          <w:numId w:val="11"/>
        </w:numPr>
        <w:spacing w:after="0"/>
        <w:ind w:hanging="39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50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F509D">
        <w:rPr>
          <w:rFonts w:ascii="Times New Roman" w:hAnsi="Times New Roman"/>
          <w:color w:val="000000"/>
          <w:sz w:val="28"/>
          <w:szCs w:val="28"/>
          <w:lang w:eastAsia="ru-RU"/>
        </w:rPr>
        <w:t>досл</w:t>
      </w:r>
      <w:proofErr w:type="gramEnd"/>
      <w:r w:rsidRPr="00AF509D">
        <w:rPr>
          <w:rFonts w:ascii="Times New Roman" w:hAnsi="Times New Roman"/>
          <w:color w:val="000000"/>
          <w:sz w:val="28"/>
          <w:szCs w:val="28"/>
          <w:lang w:eastAsia="ru-RU"/>
        </w:rPr>
        <w:t>ідження обдарованості учнів;</w:t>
      </w:r>
    </w:p>
    <w:p w:rsidR="00250F89" w:rsidRPr="00AF509D" w:rsidRDefault="00250F89" w:rsidP="00250F89">
      <w:pPr>
        <w:numPr>
          <w:ilvl w:val="0"/>
          <w:numId w:val="11"/>
        </w:numPr>
        <w:spacing w:after="0"/>
        <w:ind w:hanging="39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509D">
        <w:rPr>
          <w:rFonts w:ascii="Times New Roman CYR" w:hAnsi="Times New Roman CYR" w:cs="Times New Roman CYR"/>
          <w:color w:val="000000"/>
          <w:sz w:val="28"/>
          <w:szCs w:val="28"/>
        </w:rPr>
        <w:t xml:space="preserve"> вивчення акцентуацій характеру  у </w:t>
      </w:r>
      <w:proofErr w:type="gramStart"/>
      <w:r w:rsidRPr="00AF509D"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proofErr w:type="gramEnd"/>
      <w:r w:rsidRPr="00AF509D">
        <w:rPr>
          <w:rFonts w:ascii="Times New Roman CYR" w:hAnsi="Times New Roman CYR" w:cs="Times New Roman CYR"/>
          <w:color w:val="000000"/>
          <w:sz w:val="28"/>
          <w:szCs w:val="28"/>
        </w:rPr>
        <w:t>ідлітків.</w:t>
      </w:r>
    </w:p>
    <w:p w:rsidR="00250F89" w:rsidRPr="00AF509D" w:rsidRDefault="00250F89" w:rsidP="00250F89">
      <w:pPr>
        <w:numPr>
          <w:ilvl w:val="0"/>
          <w:numId w:val="11"/>
        </w:numPr>
        <w:spacing w:after="0"/>
        <w:ind w:hanging="39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50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F509D">
        <w:rPr>
          <w:rFonts w:ascii="Times New Roman" w:hAnsi="Times New Roman"/>
          <w:color w:val="000000"/>
          <w:sz w:val="28"/>
          <w:szCs w:val="28"/>
          <w:lang w:eastAsia="ru-RU"/>
        </w:rPr>
        <w:t>досл</w:t>
      </w:r>
      <w:proofErr w:type="gramEnd"/>
      <w:r w:rsidRPr="00AF509D">
        <w:rPr>
          <w:rFonts w:ascii="Times New Roman" w:hAnsi="Times New Roman"/>
          <w:color w:val="000000"/>
          <w:sz w:val="28"/>
          <w:szCs w:val="28"/>
          <w:lang w:eastAsia="ru-RU"/>
        </w:rPr>
        <w:t>ідження тривожних станів у дітей;</w:t>
      </w:r>
    </w:p>
    <w:p w:rsidR="00250F89" w:rsidRPr="00AF509D" w:rsidRDefault="00250F89" w:rsidP="00250F89">
      <w:pPr>
        <w:numPr>
          <w:ilvl w:val="0"/>
          <w:numId w:val="11"/>
        </w:numPr>
        <w:spacing w:after="0"/>
        <w:ind w:hanging="39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50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визначення схильності до суїцидальної поведінки </w:t>
      </w:r>
      <w:proofErr w:type="gramStart"/>
      <w:r w:rsidRPr="00AF509D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AF509D">
        <w:rPr>
          <w:rFonts w:ascii="Times New Roman" w:hAnsi="Times New Roman"/>
          <w:color w:val="000000"/>
          <w:sz w:val="28"/>
          <w:szCs w:val="28"/>
          <w:lang w:eastAsia="ru-RU"/>
        </w:rPr>
        <w:t>ідлітків;</w:t>
      </w:r>
    </w:p>
    <w:p w:rsidR="00250F89" w:rsidRPr="00AF509D" w:rsidRDefault="00250F89" w:rsidP="00250F89">
      <w:pPr>
        <w:numPr>
          <w:ilvl w:val="0"/>
          <w:numId w:val="11"/>
        </w:numPr>
        <w:spacing w:after="0"/>
        <w:ind w:hanging="39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50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F509D">
        <w:rPr>
          <w:rFonts w:ascii="Times New Roman" w:hAnsi="Times New Roman"/>
          <w:color w:val="000000"/>
          <w:sz w:val="28"/>
          <w:szCs w:val="28"/>
          <w:lang w:eastAsia="ru-RU"/>
        </w:rPr>
        <w:t>досл</w:t>
      </w:r>
      <w:proofErr w:type="gramEnd"/>
      <w:r w:rsidRPr="00AF509D">
        <w:rPr>
          <w:rFonts w:ascii="Times New Roman" w:hAnsi="Times New Roman"/>
          <w:color w:val="000000"/>
          <w:sz w:val="28"/>
          <w:szCs w:val="28"/>
          <w:lang w:eastAsia="ru-RU"/>
        </w:rPr>
        <w:t>ідження професійних нахилів молоді;</w:t>
      </w:r>
    </w:p>
    <w:p w:rsidR="00250F89" w:rsidRPr="00AF509D" w:rsidRDefault="00250F89" w:rsidP="00250F89">
      <w:pPr>
        <w:numPr>
          <w:ilvl w:val="0"/>
          <w:numId w:val="11"/>
        </w:numPr>
        <w:spacing w:after="0"/>
        <w:ind w:hanging="39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50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F509D">
        <w:rPr>
          <w:rFonts w:ascii="Times New Roman" w:hAnsi="Times New Roman"/>
          <w:color w:val="000000"/>
          <w:sz w:val="28"/>
          <w:szCs w:val="28"/>
          <w:lang w:eastAsia="ru-RU"/>
        </w:rPr>
        <w:t>досл</w:t>
      </w:r>
      <w:proofErr w:type="gramEnd"/>
      <w:r w:rsidRPr="00AF509D">
        <w:rPr>
          <w:rFonts w:ascii="Times New Roman" w:hAnsi="Times New Roman"/>
          <w:color w:val="000000"/>
          <w:sz w:val="28"/>
          <w:szCs w:val="28"/>
          <w:lang w:eastAsia="ru-RU"/>
        </w:rPr>
        <w:t>ідження агресивної поведінки та відношення до насильства учнів.</w:t>
      </w:r>
    </w:p>
    <w:p w:rsidR="00250F89" w:rsidRPr="00AF509D" w:rsidRDefault="00250F89" w:rsidP="00250F89">
      <w:pPr>
        <w:spacing w:before="240"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509D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3.1.2. Мета:</w:t>
      </w:r>
      <w:r w:rsidRPr="00AF509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виявлення «</w:t>
      </w:r>
      <w:r w:rsidRPr="00AF509D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рофесійних ціннісних орієнтацій»</w:t>
      </w:r>
      <w:r w:rsidRPr="00AF50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вчителя. </w:t>
      </w:r>
    </w:p>
    <w:p w:rsidR="00250F89" w:rsidRPr="00AF509D" w:rsidRDefault="00250F89" w:rsidP="00250F89">
      <w:pPr>
        <w:tabs>
          <w:tab w:val="left" w:pos="1260"/>
        </w:tabs>
        <w:spacing w:before="240"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F509D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Задачі:</w:t>
      </w:r>
      <w:r w:rsidRPr="00AF509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250F89" w:rsidRPr="00AF509D" w:rsidRDefault="00250F89" w:rsidP="00250F89">
      <w:pPr>
        <w:numPr>
          <w:ilvl w:val="0"/>
          <w:numId w:val="12"/>
        </w:numPr>
        <w:spacing w:before="240" w:after="0"/>
        <w:ind w:left="567" w:hanging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50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вивчення ціннісного ставлення учителя до дитини;</w:t>
      </w:r>
    </w:p>
    <w:p w:rsidR="00250F89" w:rsidRPr="00AF509D" w:rsidRDefault="00250F89" w:rsidP="00250F89">
      <w:pPr>
        <w:numPr>
          <w:ilvl w:val="0"/>
          <w:numId w:val="12"/>
        </w:numPr>
        <w:spacing w:after="0"/>
        <w:ind w:left="567" w:hanging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509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визначення особливостей психологічної готовності вчителя до особистісно-орієнтованого навчання та </w:t>
      </w:r>
      <w:proofErr w:type="gramStart"/>
      <w:r w:rsidRPr="00AF509D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proofErr w:type="gramEnd"/>
      <w:r w:rsidRPr="00AF509D">
        <w:rPr>
          <w:rFonts w:ascii="Times New Roman" w:hAnsi="Times New Roman"/>
          <w:color w:val="000000"/>
          <w:sz w:val="28"/>
          <w:szCs w:val="28"/>
          <w:lang w:eastAsia="ru-RU"/>
        </w:rPr>
        <w:t>івень його психологічної підготовки;</w:t>
      </w:r>
    </w:p>
    <w:p w:rsidR="00250F89" w:rsidRPr="00AF509D" w:rsidRDefault="00250F89" w:rsidP="00250F89">
      <w:pPr>
        <w:numPr>
          <w:ilvl w:val="0"/>
          <w:numId w:val="12"/>
        </w:numPr>
        <w:spacing w:after="0"/>
        <w:ind w:left="567" w:hanging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509D">
        <w:rPr>
          <w:rFonts w:ascii="Times New Roman" w:hAnsi="Times New Roman"/>
          <w:color w:val="000000"/>
          <w:sz w:val="28"/>
          <w:szCs w:val="28"/>
          <w:lang w:eastAsia="ru-RU"/>
        </w:rPr>
        <w:t>вивчення емоційного вигоряння педагогі</w:t>
      </w:r>
      <w:proofErr w:type="gramStart"/>
      <w:r w:rsidRPr="00AF509D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AF50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250F89" w:rsidRPr="00AF509D" w:rsidRDefault="00250F89" w:rsidP="00250F89">
      <w:pPr>
        <w:spacing w:before="240"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509D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3.1.3. Мета:</w:t>
      </w:r>
      <w:r w:rsidRPr="00AF509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AF50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виявлення </w:t>
      </w:r>
      <w:proofErr w:type="gramStart"/>
      <w:r w:rsidRPr="00AF509D">
        <w:rPr>
          <w:rFonts w:ascii="Times New Roman" w:hAnsi="Times New Roman"/>
          <w:color w:val="000000"/>
          <w:sz w:val="28"/>
          <w:szCs w:val="28"/>
          <w:lang w:eastAsia="ru-RU"/>
        </w:rPr>
        <w:t>стил</w:t>
      </w:r>
      <w:proofErr w:type="gramEnd"/>
      <w:r w:rsidRPr="00AF509D">
        <w:rPr>
          <w:rFonts w:ascii="Times New Roman" w:hAnsi="Times New Roman"/>
          <w:color w:val="000000"/>
          <w:sz w:val="28"/>
          <w:szCs w:val="28"/>
          <w:lang w:eastAsia="ru-RU"/>
        </w:rPr>
        <w:t>ів сімейного виховання батьків, які впливають на поведінку та навчальну мотивацію їх дітей.</w:t>
      </w:r>
    </w:p>
    <w:p w:rsidR="00250F89" w:rsidRPr="00AF509D" w:rsidRDefault="00250F89" w:rsidP="00250F89">
      <w:pPr>
        <w:tabs>
          <w:tab w:val="left" w:pos="1260"/>
        </w:tabs>
        <w:spacing w:before="240"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F509D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Задачі:</w:t>
      </w:r>
      <w:r w:rsidRPr="00AF509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250F89" w:rsidRPr="00AF509D" w:rsidRDefault="00250F89" w:rsidP="00250F89">
      <w:pPr>
        <w:numPr>
          <w:ilvl w:val="0"/>
          <w:numId w:val="12"/>
        </w:numPr>
        <w:spacing w:before="240" w:after="0"/>
        <w:ind w:hanging="36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50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вивчення </w:t>
      </w:r>
      <w:r w:rsidRPr="00AF509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AF50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внутрішньо-сімейних відносин;</w:t>
      </w:r>
    </w:p>
    <w:p w:rsidR="00250F89" w:rsidRPr="00AF509D" w:rsidRDefault="00250F89" w:rsidP="00250F89">
      <w:pPr>
        <w:numPr>
          <w:ilvl w:val="0"/>
          <w:numId w:val="12"/>
        </w:numPr>
        <w:spacing w:after="0"/>
        <w:ind w:hanging="36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50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вивчення впливу родинної атмосфери на успішність дитини.</w:t>
      </w:r>
    </w:p>
    <w:p w:rsidR="00250F89" w:rsidRPr="00AF509D" w:rsidRDefault="00250F89" w:rsidP="00250F89">
      <w:pPr>
        <w:spacing w:before="24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509D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3.1.3. Мета: </w:t>
      </w:r>
      <w:r w:rsidRPr="00AF509D">
        <w:rPr>
          <w:rFonts w:ascii="Times New Roman" w:hAnsi="Times New Roman"/>
          <w:color w:val="000000"/>
          <w:sz w:val="28"/>
          <w:szCs w:val="28"/>
          <w:shd w:val="clear" w:color="auto" w:fill="FDFDFD"/>
        </w:rPr>
        <w:t xml:space="preserve">виявлення порушень, які впливають на психологічний стан особистості </w:t>
      </w:r>
      <w:r w:rsidRPr="00AF509D">
        <w:rPr>
          <w:rFonts w:ascii="Times New Roman" w:hAnsi="Times New Roman"/>
          <w:color w:val="000000"/>
          <w:sz w:val="28"/>
          <w:szCs w:val="28"/>
        </w:rPr>
        <w:t xml:space="preserve">вимушених переселенців, учасників АТО і членів їх </w:t>
      </w:r>
      <w:proofErr w:type="gramStart"/>
      <w:r w:rsidRPr="00AF509D">
        <w:rPr>
          <w:rFonts w:ascii="Times New Roman" w:hAnsi="Times New Roman"/>
          <w:color w:val="000000"/>
          <w:sz w:val="28"/>
          <w:szCs w:val="28"/>
        </w:rPr>
        <w:t>сімей</w:t>
      </w:r>
      <w:proofErr w:type="gramEnd"/>
      <w:r w:rsidRPr="00AF509D">
        <w:rPr>
          <w:rFonts w:ascii="Times New Roman" w:hAnsi="Times New Roman"/>
          <w:color w:val="000000"/>
          <w:sz w:val="28"/>
          <w:szCs w:val="28"/>
        </w:rPr>
        <w:t>.</w:t>
      </w:r>
    </w:p>
    <w:p w:rsidR="00250F89" w:rsidRPr="00AF509D" w:rsidRDefault="00250F89" w:rsidP="00250F89">
      <w:pPr>
        <w:spacing w:before="240" w:after="0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AF509D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Задачі:</w:t>
      </w:r>
    </w:p>
    <w:p w:rsidR="00250F89" w:rsidRPr="00AF509D" w:rsidRDefault="00250F89" w:rsidP="00250F89">
      <w:pPr>
        <w:numPr>
          <w:ilvl w:val="0"/>
          <w:numId w:val="12"/>
        </w:numPr>
        <w:spacing w:before="240" w:after="0"/>
        <w:ind w:hanging="36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50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вивчення </w:t>
      </w:r>
      <w:proofErr w:type="gramStart"/>
      <w:r w:rsidRPr="00AF509D">
        <w:rPr>
          <w:rFonts w:ascii="Times New Roman" w:hAnsi="Times New Roman"/>
          <w:color w:val="000000"/>
          <w:sz w:val="28"/>
          <w:szCs w:val="28"/>
          <w:lang w:eastAsia="ru-RU"/>
        </w:rPr>
        <w:t>псих</w:t>
      </w:r>
      <w:proofErr w:type="gramEnd"/>
      <w:r w:rsidRPr="00AF509D">
        <w:rPr>
          <w:rFonts w:ascii="Times New Roman" w:hAnsi="Times New Roman"/>
          <w:color w:val="000000"/>
          <w:sz w:val="28"/>
          <w:szCs w:val="28"/>
          <w:lang w:eastAsia="ru-RU"/>
        </w:rPr>
        <w:t>ічних станів: тривожність, фрустрація, агресивність, ригідність.</w:t>
      </w:r>
      <w:r w:rsidRPr="00AF509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</w:p>
    <w:p w:rsidR="00250F89" w:rsidRDefault="00250F89" w:rsidP="00250F89">
      <w:pPr>
        <w:spacing w:before="240"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509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Методи: </w:t>
      </w:r>
      <w:r w:rsidRPr="00AF509D">
        <w:rPr>
          <w:rFonts w:ascii="Times New Roman" w:hAnsi="Times New Roman"/>
          <w:color w:val="000000"/>
          <w:sz w:val="28"/>
          <w:szCs w:val="28"/>
          <w:lang w:eastAsia="ru-RU"/>
        </w:rPr>
        <w:t>психодіагностичні методики, спостереження, бесіди, анкетування.</w:t>
      </w:r>
    </w:p>
    <w:p w:rsidR="00250F89" w:rsidRPr="00AF509D" w:rsidRDefault="00250F89" w:rsidP="00250F89">
      <w:pPr>
        <w:spacing w:before="240"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677"/>
        <w:gridCol w:w="1418"/>
        <w:gridCol w:w="1276"/>
        <w:gridCol w:w="1418"/>
      </w:tblGrid>
      <w:tr w:rsidR="00250F89" w:rsidRPr="00E2300F" w:rsidTr="000E39BF">
        <w:trPr>
          <w:trHeight w:val="4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ind w:firstLine="70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Змі</w:t>
            </w:r>
            <w:proofErr w:type="gramStart"/>
            <w:r w:rsidRPr="00E2300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230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</w:t>
            </w:r>
            <w:proofErr w:type="gramEnd"/>
            <w:r w:rsidRPr="00E230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ільова група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Термін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Ф-ма узагальнення</w:t>
            </w:r>
          </w:p>
        </w:tc>
      </w:tr>
      <w:tr w:rsidR="00250F89" w:rsidRPr="00E2300F" w:rsidTr="000E39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ind w:firstLine="709"/>
              <w:jc w:val="both"/>
              <w:outlineLvl w:val="5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250F89" w:rsidRPr="00E2300F" w:rsidRDefault="00250F89" w:rsidP="00250F89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outlineLvl w:val="5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Вивчення адаптації учнів:</w:t>
            </w:r>
          </w:p>
          <w:p w:rsidR="00250F89" w:rsidRPr="00E2300F" w:rsidRDefault="00250F89" w:rsidP="000E39BF">
            <w:pPr>
              <w:tabs>
                <w:tab w:val="left" w:pos="306"/>
                <w:tab w:val="left" w:pos="732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«Опитувальник особистісної адаптації» А.В. Фурмана»;</w:t>
            </w:r>
          </w:p>
          <w:p w:rsidR="00250F89" w:rsidRPr="00E2300F" w:rsidRDefault="00250F89" w:rsidP="000E39BF">
            <w:pPr>
              <w:tabs>
                <w:tab w:val="center" w:pos="2076"/>
                <w:tab w:val="right" w:pos="4153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E230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«Скринінгове оцінювання </w:t>
            </w:r>
            <w:proofErr w:type="gramStart"/>
            <w:r w:rsidRPr="00E2300F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E2300F">
              <w:rPr>
                <w:rFonts w:ascii="Times New Roman" w:hAnsi="Times New Roman"/>
                <w:color w:val="000000"/>
                <w:sz w:val="24"/>
                <w:szCs w:val="24"/>
              </w:rPr>
              <w:t>івня шкільної мотивації» Н.Г. Лусканової;</w:t>
            </w:r>
          </w:p>
          <w:p w:rsidR="00250F89" w:rsidRPr="00E2300F" w:rsidRDefault="00250F89" w:rsidP="000E39BF">
            <w:pPr>
              <w:tabs>
                <w:tab w:val="center" w:pos="2076"/>
                <w:tab w:val="right" w:pos="4153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 Методика </w:t>
            </w:r>
            <w:r w:rsidRPr="009D11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Філіпса</w:t>
            </w:r>
            <w:r w:rsidRPr="009D11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50F89" w:rsidRPr="00E2300F" w:rsidRDefault="00250F89" w:rsidP="000E39BF">
            <w:pPr>
              <w:tabs>
                <w:tab w:val="center" w:pos="2076"/>
                <w:tab w:val="right" w:pos="4153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Графічний тест «</w:t>
            </w: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Дерево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2300F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E2300F">
              <w:rPr>
                <w:rFonts w:ascii="Times New Roman" w:hAnsi="Times New Roman"/>
                <w:color w:val="000000"/>
                <w:sz w:val="24"/>
                <w:szCs w:val="24"/>
              </w:rPr>
              <w:t>К.Коха</w:t>
            </w:r>
            <w:r w:rsidRPr="00E2300F">
              <w:rPr>
                <w:b/>
                <w:color w:val="000000"/>
                <w:sz w:val="24"/>
                <w:szCs w:val="24"/>
              </w:rPr>
              <w:t xml:space="preserve">, </w:t>
            </w:r>
            <w:r w:rsidRPr="00E2300F">
              <w:rPr>
                <w:rFonts w:ascii="Times New Roman" w:hAnsi="Times New Roman"/>
                <w:color w:val="000000"/>
                <w:sz w:val="24"/>
                <w:szCs w:val="24"/>
              </w:rPr>
              <w:t>позиція учня в класному колективі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-11</w:t>
            </w: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класи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Жовтень - Листопад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9C7933" w:rsidRDefault="00250F89" w:rsidP="000E39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93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протокол</w:t>
            </w:r>
          </w:p>
          <w:p w:rsidR="00250F89" w:rsidRPr="009C7933" w:rsidRDefault="00250F89" w:rsidP="000E39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93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групової  психологічної ді</w:t>
            </w:r>
            <w:proofErr w:type="gramStart"/>
            <w:r w:rsidRPr="009C793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аг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9C793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ностики</w:t>
            </w:r>
            <w:proofErr w:type="gramEnd"/>
          </w:p>
          <w:p w:rsidR="00250F89" w:rsidRPr="00E2300F" w:rsidRDefault="00250F89" w:rsidP="000E39BF">
            <w:pPr>
              <w:spacing w:after="0"/>
              <w:ind w:firstLine="2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50F89" w:rsidRPr="00E2300F" w:rsidTr="000E39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250F89">
            <w:pPr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DFDFD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DFDFD"/>
              </w:rPr>
            </w:pPr>
            <w:r w:rsidRPr="00E2300F">
              <w:rPr>
                <w:rFonts w:ascii="Times New Roman" w:hAnsi="Times New Roman"/>
                <w:color w:val="000000"/>
                <w:szCs w:val="24"/>
                <w:shd w:val="clear" w:color="auto" w:fill="FDFDFD"/>
              </w:rPr>
              <w:t xml:space="preserve">Анкета </w:t>
            </w:r>
            <w:r w:rsidRPr="00E230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DFD"/>
              </w:rPr>
              <w:t>«Моє відношення до скоєння насильства у суспільстві»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</w:rPr>
              <w:t>10 клас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Листопа</w:t>
            </w:r>
            <w:proofErr w:type="gramStart"/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д-</w:t>
            </w:r>
            <w:proofErr w:type="gramEnd"/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Грудень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9C7933" w:rsidRDefault="00250F89" w:rsidP="000E39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93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протокол</w:t>
            </w:r>
          </w:p>
          <w:p w:rsidR="00250F89" w:rsidRPr="009C7933" w:rsidRDefault="00250F89" w:rsidP="000E39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93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групової  психологічної ді</w:t>
            </w:r>
            <w:proofErr w:type="gramStart"/>
            <w:r w:rsidRPr="009C793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аг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9C793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ностики</w:t>
            </w:r>
            <w:proofErr w:type="gramEnd"/>
          </w:p>
          <w:p w:rsidR="00250F89" w:rsidRPr="00EB5C81" w:rsidRDefault="00250F89" w:rsidP="000E39BF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50F89" w:rsidRPr="00E2300F" w:rsidTr="000E39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ind w:firstLine="70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DFDFD"/>
              </w:rPr>
            </w:pPr>
          </w:p>
          <w:p w:rsidR="00250F89" w:rsidRPr="00E2300F" w:rsidRDefault="00250F89" w:rsidP="00250F89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</w:pPr>
            <w:r w:rsidRPr="00E2300F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DFDFD"/>
              </w:rPr>
              <w:t xml:space="preserve">Вивчення порушень, які впливають </w:t>
            </w:r>
            <w:proofErr w:type="gramStart"/>
            <w:r w:rsidRPr="00E2300F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DFDFD"/>
              </w:rPr>
              <w:t>на</w:t>
            </w:r>
            <w:proofErr w:type="gramEnd"/>
            <w:r w:rsidRPr="00E2300F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DFDFD"/>
              </w:rPr>
              <w:t xml:space="preserve">  </w:t>
            </w:r>
            <w:proofErr w:type="gramStart"/>
            <w:r w:rsidRPr="00E2300F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DFDFD"/>
              </w:rPr>
              <w:t>психолог</w:t>
            </w:r>
            <w:proofErr w:type="gramEnd"/>
            <w:r w:rsidRPr="00E2300F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DFDFD"/>
              </w:rPr>
              <w:t>ічний стан особистості:</w:t>
            </w:r>
          </w:p>
          <w:p w:rsidR="00250F89" w:rsidRPr="00E2300F" w:rsidRDefault="00250F89" w:rsidP="00250F89">
            <w:pPr>
              <w:numPr>
                <w:ilvl w:val="0"/>
                <w:numId w:val="21"/>
              </w:numPr>
              <w:tabs>
                <w:tab w:val="left" w:pos="317"/>
              </w:tabs>
              <w:spacing w:after="0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 «Карта спостережень» Д. Стотта</w:t>
            </w:r>
          </w:p>
          <w:p w:rsidR="00250F89" w:rsidRPr="00E2300F" w:rsidRDefault="00250F89" w:rsidP="00250F89">
            <w:pPr>
              <w:numPr>
                <w:ilvl w:val="0"/>
                <w:numId w:val="21"/>
              </w:numPr>
              <w:tabs>
                <w:tab w:val="left" w:pos="317"/>
              </w:tabs>
              <w:spacing w:after="0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Тест «Самооцінка психічних стані</w:t>
            </w:r>
            <w:proofErr w:type="gramStart"/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» за  методикою Г. Айзенка</w:t>
            </w:r>
          </w:p>
          <w:p w:rsidR="00250F89" w:rsidRPr="00E2300F" w:rsidRDefault="00250F89" w:rsidP="00250F89">
            <w:pPr>
              <w:numPr>
                <w:ilvl w:val="0"/>
                <w:numId w:val="21"/>
              </w:numPr>
              <w:tabs>
                <w:tab w:val="left" w:pos="317"/>
              </w:tabs>
              <w:spacing w:after="0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2300F">
              <w:rPr>
                <w:rFonts w:ascii="Times New Roman" w:hAnsi="Times New Roman"/>
                <w:sz w:val="24"/>
                <w:szCs w:val="24"/>
              </w:rPr>
              <w:t xml:space="preserve">Проективна методика «Людина </w:t>
            </w:r>
            <w:proofErr w:type="gramStart"/>
            <w:r w:rsidRPr="00E2300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2300F">
              <w:rPr>
                <w:rFonts w:ascii="Times New Roman" w:hAnsi="Times New Roman"/>
                <w:sz w:val="24"/>
                <w:szCs w:val="24"/>
              </w:rPr>
              <w:t>ід дощем» Е. Романової, Т. Ситько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-11</w:t>
            </w: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класи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 потрібнос</w:t>
            </w: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ті </w:t>
            </w:r>
          </w:p>
          <w:p w:rsidR="00250F89" w:rsidRPr="00E2300F" w:rsidRDefault="00250F89" w:rsidP="000E39B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протягом року </w:t>
            </w:r>
          </w:p>
          <w:p w:rsidR="00250F89" w:rsidRPr="00E2300F" w:rsidRDefault="00250F89" w:rsidP="000E39BF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9C7933" w:rsidRDefault="00250F89" w:rsidP="000E39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93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протокол</w:t>
            </w:r>
          </w:p>
          <w:p w:rsidR="00250F89" w:rsidRPr="009C7933" w:rsidRDefault="00250F89" w:rsidP="000E39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93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групової  </w:t>
            </w:r>
            <w:r w:rsidRPr="009C793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психологічної ді</w:t>
            </w:r>
            <w:proofErr w:type="gramStart"/>
            <w:r w:rsidRPr="009C793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аг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9C793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ностики</w:t>
            </w:r>
            <w:proofErr w:type="gramEnd"/>
          </w:p>
          <w:p w:rsidR="00250F89" w:rsidRPr="00E2300F" w:rsidRDefault="00250F89" w:rsidP="000E39BF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50F89" w:rsidRPr="00E2300F" w:rsidTr="000E39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ind w:firstLine="709"/>
              <w:jc w:val="both"/>
              <w:outlineLvl w:val="5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250F89" w:rsidRPr="00E2300F" w:rsidRDefault="00250F89" w:rsidP="00250F89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outlineLvl w:val="5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Вивчення особистісних особливостей </w:t>
            </w:r>
            <w:proofErr w:type="gramStart"/>
            <w:r w:rsidRPr="00E2300F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2300F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ідлітків девіантної поведінки:</w:t>
            </w:r>
          </w:p>
          <w:p w:rsidR="00250F89" w:rsidRPr="00E2300F" w:rsidRDefault="00250F89" w:rsidP="000E39B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</w:rPr>
              <w:t>1. Тест «Неіснуюча тварина»</w:t>
            </w:r>
            <w:r w:rsidRPr="00E2300F">
              <w:t xml:space="preserve"> </w:t>
            </w:r>
            <w:r w:rsidRPr="00E2300F">
              <w:rPr>
                <w:rFonts w:ascii="Times New Roman" w:hAnsi="Times New Roman"/>
                <w:color w:val="000000"/>
                <w:sz w:val="24"/>
                <w:szCs w:val="24"/>
              </w:rPr>
              <w:t>М. З. Друкареві</w:t>
            </w:r>
            <w:proofErr w:type="gramStart"/>
            <w:r w:rsidRPr="00E2300F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proofErr w:type="gramEnd"/>
            <w:r w:rsidRPr="00E2300F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250F89" w:rsidRPr="00E2300F" w:rsidRDefault="00250F89" w:rsidP="000E39BF">
            <w:pPr>
              <w:tabs>
                <w:tab w:val="left" w:pos="175"/>
                <w:tab w:val="left" w:pos="317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</w:rPr>
              <w:t>2. «Опитник» Басса-Дарки,</w:t>
            </w:r>
            <w:r w:rsidRPr="00E2300F">
              <w:t xml:space="preserve"> </w:t>
            </w:r>
            <w:r w:rsidRPr="00E2300F">
              <w:rPr>
                <w:rFonts w:ascii="Times New Roman" w:hAnsi="Times New Roman"/>
                <w:color w:val="000000"/>
                <w:sz w:val="24"/>
                <w:szCs w:val="24"/>
              </w:rPr>
              <w:t>для діагностики агресивних і ворожих реакцій;</w:t>
            </w:r>
          </w:p>
          <w:p w:rsidR="00250F89" w:rsidRPr="00E2300F" w:rsidRDefault="00250F89" w:rsidP="000E39B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Pr="00E2300F">
              <w:t xml:space="preserve"> </w:t>
            </w:r>
            <w:r w:rsidRPr="00E2300F">
              <w:rPr>
                <w:rFonts w:ascii="Times New Roman" w:hAnsi="Times New Roman"/>
                <w:color w:val="000000"/>
                <w:sz w:val="24"/>
                <w:szCs w:val="24"/>
              </w:rPr>
              <w:t>Тест «Фрустраційних реакцій» Розенцвейга;</w:t>
            </w:r>
          </w:p>
          <w:p w:rsidR="00250F89" w:rsidRPr="00E2300F" w:rsidRDefault="00250F89" w:rsidP="000E39BF">
            <w:pPr>
              <w:spacing w:after="0"/>
              <w:jc w:val="both"/>
              <w:outlineLvl w:val="5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4. Методика А.Є. Лічко «Акц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ентуації характеру у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ідлітків»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Учні</w:t>
            </w:r>
          </w:p>
          <w:p w:rsidR="00250F89" w:rsidRPr="00E2300F" w:rsidRDefault="00250F89" w:rsidP="000E39B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девіантної</w:t>
            </w:r>
          </w:p>
          <w:p w:rsidR="00250F89" w:rsidRPr="00E2300F" w:rsidRDefault="00250F89" w:rsidP="000E39B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поведінки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 потрібності </w:t>
            </w:r>
          </w:p>
          <w:p w:rsidR="00250F89" w:rsidRPr="00E2300F" w:rsidRDefault="00250F89" w:rsidP="000E39B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протягом року </w:t>
            </w:r>
          </w:p>
          <w:p w:rsidR="00250F89" w:rsidRPr="00E2300F" w:rsidRDefault="00250F89" w:rsidP="000E39BF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B5C81" w:rsidRDefault="00250F89" w:rsidP="000E39BF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</w:rPr>
              <w:t>Інди-відуальна картка учня</w:t>
            </w:r>
          </w:p>
        </w:tc>
      </w:tr>
      <w:tr w:rsidR="00250F89" w:rsidRPr="00E2300F" w:rsidTr="000E39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ind w:firstLine="70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250F89" w:rsidRPr="00E2300F" w:rsidRDefault="00250F89" w:rsidP="00250F89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Профорієнтаційні </w:t>
            </w:r>
            <w:proofErr w:type="gramStart"/>
            <w:r w:rsidRPr="00E2300F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досл</w:t>
            </w:r>
            <w:proofErr w:type="gramEnd"/>
            <w:r w:rsidRPr="00E2300F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ідження:</w:t>
            </w:r>
          </w:p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E2300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Тест «Вивчення професійної спрямованості особистості» Дж. Голланда;</w:t>
            </w:r>
          </w:p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 Методика вивчення </w:t>
            </w:r>
            <w:proofErr w:type="gramStart"/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ізнавальних інтерес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ів «Карта інтересів» Філімонова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11</w:t>
            </w: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клас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Січень-Лютий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9C7933" w:rsidRDefault="00250F89" w:rsidP="000E39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93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протокол</w:t>
            </w:r>
          </w:p>
          <w:p w:rsidR="00250F89" w:rsidRPr="009C7933" w:rsidRDefault="00250F89" w:rsidP="000E39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93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групової  психологічної ді</w:t>
            </w:r>
            <w:proofErr w:type="gramStart"/>
            <w:r w:rsidRPr="009C793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аг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9C793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ностики</w:t>
            </w:r>
            <w:proofErr w:type="gramEnd"/>
          </w:p>
          <w:p w:rsidR="00250F89" w:rsidRPr="00E2300F" w:rsidRDefault="00250F89" w:rsidP="000E39BF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50F89" w:rsidRPr="00E2300F" w:rsidTr="000E39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250F89" w:rsidRPr="00E2300F" w:rsidRDefault="00250F89" w:rsidP="00250F89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Діагностика по </w:t>
            </w:r>
            <w:proofErr w:type="gramStart"/>
            <w:r w:rsidRPr="00E2300F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проф</w:t>
            </w:r>
            <w:proofErr w:type="gramEnd"/>
            <w:r w:rsidRPr="00E2300F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ілактиці суїцидальної поведінки учнівської молоді:</w:t>
            </w:r>
          </w:p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«Опитувальник суїцидального ризику» модифікація Т.Н. Разуваєвої;</w:t>
            </w:r>
          </w:p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Тест «Виявлення суїцидальних намі</w:t>
            </w:r>
            <w:proofErr w:type="gramStart"/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ів»          Н. Шавровська, О. Гончаренко, І. Мельникова;</w:t>
            </w:r>
          </w:p>
          <w:p w:rsidR="00250F89" w:rsidRPr="00E2300F" w:rsidRDefault="00250F89" w:rsidP="000E39BF">
            <w:pPr>
              <w:tabs>
                <w:tab w:val="left" w:pos="175"/>
                <w:tab w:val="left" w:pos="884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</w:rPr>
              <w:t>3. Методика «Визначення схильності до суї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цидальної поведінки» М. Горська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Учні схильні до суїцидальної поведінки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 потрібності </w:t>
            </w:r>
          </w:p>
          <w:p w:rsidR="00250F89" w:rsidRPr="00E2300F" w:rsidRDefault="00250F89" w:rsidP="000E39B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протягом року </w:t>
            </w:r>
          </w:p>
          <w:p w:rsidR="00250F89" w:rsidRPr="00E2300F" w:rsidRDefault="00250F89" w:rsidP="000E39BF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</w:rPr>
              <w:t>Інди-відуальна картка учня</w:t>
            </w:r>
          </w:p>
        </w:tc>
      </w:tr>
      <w:tr w:rsidR="00250F89" w:rsidRPr="00E2300F" w:rsidTr="000E39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250F89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Встановлення ступені емоційного виснаження  за методикою «Опит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уваль</w:t>
            </w: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ник на вигоряння» К. Маслач, С. Джексон, адаптований Н.Є. Водоп’яновою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Вчителі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Лютий-Березень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50F89" w:rsidRPr="00E2300F" w:rsidTr="000E39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250F89">
            <w:pPr>
              <w:numPr>
                <w:ilvl w:val="0"/>
                <w:numId w:val="13"/>
              </w:num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Вивчення </w:t>
            </w:r>
            <w:proofErr w:type="gramStart"/>
            <w:r w:rsidRPr="00E2300F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E230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івня самооцінки </w:t>
            </w:r>
            <w:r w:rsidRPr="00E230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С.А. Будассі</w:t>
            </w:r>
          </w:p>
          <w:p w:rsidR="00250F89" w:rsidRPr="00E2300F" w:rsidRDefault="00250F89" w:rsidP="000E39BF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 клас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Березень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9C7933" w:rsidRDefault="00250F89" w:rsidP="000E39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93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протокол</w:t>
            </w:r>
          </w:p>
          <w:p w:rsidR="00250F89" w:rsidRPr="009C7933" w:rsidRDefault="00250F89" w:rsidP="000E39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93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групової  психологічної ді</w:t>
            </w:r>
            <w:proofErr w:type="gramStart"/>
            <w:r w:rsidRPr="009C793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аг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9C793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ностики</w:t>
            </w:r>
            <w:proofErr w:type="gramEnd"/>
          </w:p>
          <w:p w:rsidR="00250F89" w:rsidRPr="00E2300F" w:rsidRDefault="00250F89" w:rsidP="000E39BF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50F89" w:rsidRPr="00E2300F" w:rsidTr="000E39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250F89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2300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Досл</w:t>
            </w:r>
            <w:proofErr w:type="gramEnd"/>
            <w:r w:rsidRPr="00E2300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ідження  відносин батьків</w:t>
            </w:r>
            <w:r w:rsidRPr="00E230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(перш за все, матерів) </w:t>
            </w:r>
            <w:r w:rsidRPr="00E2300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до різних сторін сімейного життя</w:t>
            </w:r>
            <w:r w:rsidRPr="00E230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(сімейної ролі)</w:t>
            </w:r>
          </w:p>
          <w:p w:rsidR="00250F89" w:rsidRPr="00E2300F" w:rsidRDefault="00250F89" w:rsidP="00250F89">
            <w:pPr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318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Методика «PARI, опитник батьківських   установок»</w:t>
            </w: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Е.С. Шефер, Р.К.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Белл, адаптована Т. В. Нещерет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Батьки </w:t>
            </w:r>
          </w:p>
          <w:p w:rsidR="00250F89" w:rsidRPr="00E2300F" w:rsidRDefault="00250F89" w:rsidP="000E39BF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</w:rPr>
              <w:t>За запитом</w:t>
            </w: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50F89" w:rsidRPr="00E2300F" w:rsidTr="000E39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250F89">
            <w:pPr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«Вивчення особливостей взаємовідносин у класних колективах» за методом </w:t>
            </w:r>
            <w:proofErr w:type="gramStart"/>
            <w:r w:rsidRPr="00E2300F">
              <w:rPr>
                <w:rFonts w:ascii="Times New Roman" w:hAnsi="Times New Roman"/>
                <w:color w:val="000000"/>
                <w:sz w:val="24"/>
                <w:szCs w:val="24"/>
              </w:rPr>
              <w:t>Дж</w:t>
            </w:r>
            <w:proofErr w:type="gramEnd"/>
            <w:r w:rsidRPr="00E2300F">
              <w:rPr>
                <w:rFonts w:ascii="Times New Roman" w:hAnsi="Times New Roman"/>
                <w:color w:val="000000"/>
                <w:sz w:val="24"/>
                <w:szCs w:val="24"/>
              </w:rPr>
              <w:t>. Морено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10</w:t>
            </w: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класи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</w:rPr>
              <w:t>За запитом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9C7933" w:rsidRDefault="00250F89" w:rsidP="000E39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93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протокол</w:t>
            </w:r>
          </w:p>
          <w:p w:rsidR="00250F89" w:rsidRPr="009C7933" w:rsidRDefault="00250F89" w:rsidP="000E39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93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групової  психологічної ді</w:t>
            </w:r>
            <w:proofErr w:type="gramStart"/>
            <w:r w:rsidRPr="009C793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аг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9C793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ностики</w:t>
            </w:r>
            <w:proofErr w:type="gramEnd"/>
          </w:p>
          <w:p w:rsidR="00250F89" w:rsidRPr="00E2300F" w:rsidRDefault="00250F89" w:rsidP="000E39BF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50F89" w:rsidRPr="00E2300F" w:rsidTr="000E39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250F89">
            <w:pPr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Індивідуальна та групова діагностика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</w:t>
            </w:r>
            <w:proofErr w:type="gramEnd"/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і учасники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освітнього</w:t>
            </w: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процесу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потребою</w:t>
            </w:r>
            <w:r w:rsidRPr="00E2300F">
              <w:rPr>
                <w:rFonts w:ascii="Times New Roman" w:hAnsi="Times New Roman"/>
                <w:color w:val="000000"/>
                <w:sz w:val="24"/>
                <w:szCs w:val="24"/>
              </w:rPr>
              <w:t>запитом</w:t>
            </w: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50F89" w:rsidRPr="00AF509D" w:rsidRDefault="00250F89" w:rsidP="00250F89">
      <w:pPr>
        <w:spacing w:before="240"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3.2. КОРЕКЦІЙНО-РОЗВИВАЛЬНА РОБОТА</w:t>
      </w:r>
    </w:p>
    <w:p w:rsidR="00250F89" w:rsidRPr="00AF509D" w:rsidRDefault="00250F89" w:rsidP="00250F89">
      <w:pPr>
        <w:spacing w:before="240"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509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Мета: </w:t>
      </w:r>
      <w:r w:rsidRPr="00AF509D">
        <w:rPr>
          <w:rFonts w:ascii="Times New Roman" w:hAnsi="Times New Roman"/>
          <w:color w:val="000000"/>
          <w:sz w:val="28"/>
          <w:szCs w:val="28"/>
          <w:lang w:eastAsia="ru-RU"/>
        </w:rPr>
        <w:t>корекція та розвиток особистісних перемінних учні</w:t>
      </w:r>
      <w:proofErr w:type="gramStart"/>
      <w:r w:rsidRPr="00AF509D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AF509D">
        <w:rPr>
          <w:rFonts w:ascii="Times New Roman" w:hAnsi="Times New Roman"/>
          <w:color w:val="000000"/>
          <w:sz w:val="28"/>
          <w:szCs w:val="28"/>
          <w:lang w:eastAsia="ru-RU"/>
        </w:rPr>
        <w:t>, які впливають на якість навчального процесу.</w:t>
      </w:r>
    </w:p>
    <w:p w:rsidR="00250F89" w:rsidRDefault="00250F89" w:rsidP="00250F89">
      <w:pPr>
        <w:spacing w:before="240"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509D">
        <w:rPr>
          <w:rFonts w:ascii="Times New Roman" w:hAnsi="Times New Roman"/>
          <w:i/>
          <w:color w:val="000000"/>
          <w:sz w:val="28"/>
          <w:szCs w:val="28"/>
          <w:lang w:eastAsia="ru-RU"/>
        </w:rPr>
        <w:t>Методи:</w:t>
      </w:r>
      <w:r w:rsidRPr="00AF50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бесіди,  корекційно-розвивальні заняття.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387"/>
        <w:gridCol w:w="1417"/>
        <w:gridCol w:w="1276"/>
        <w:gridCol w:w="1163"/>
      </w:tblGrid>
      <w:tr w:rsidR="00250F89" w:rsidRPr="00E2300F" w:rsidTr="000E39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Змі</w:t>
            </w:r>
            <w:proofErr w:type="gramStart"/>
            <w:r w:rsidRPr="00E2300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ст</w:t>
            </w:r>
            <w:proofErr w:type="gramEnd"/>
          </w:p>
          <w:p w:rsidR="00250F89" w:rsidRPr="00E2300F" w:rsidRDefault="00250F89" w:rsidP="000E39BF">
            <w:pPr>
              <w:spacing w:after="0"/>
              <w:ind w:firstLine="70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Термін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Ф-ма узагальнення</w:t>
            </w:r>
          </w:p>
        </w:tc>
      </w:tr>
      <w:tr w:rsidR="00250F89" w:rsidRPr="00E2300F" w:rsidTr="000E39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250F89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Індивідуальні корекційно-розвивальні заняття з учнями із особистісними проблемами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-11</w:t>
            </w: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класи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</w:rPr>
              <w:t>За запитом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C200C3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bCs/>
              </w:rPr>
              <w:t xml:space="preserve">Журнал щоденного </w:t>
            </w:r>
            <w:proofErr w:type="gramStart"/>
            <w:r w:rsidRPr="00E2300F">
              <w:rPr>
                <w:rFonts w:ascii="Times New Roman" w:hAnsi="Times New Roman"/>
                <w:bCs/>
              </w:rPr>
              <w:t>обл</w:t>
            </w:r>
            <w:proofErr w:type="gramEnd"/>
            <w:r w:rsidRPr="00E2300F">
              <w:rPr>
                <w:rFonts w:ascii="Times New Roman" w:hAnsi="Times New Roman"/>
                <w:bCs/>
              </w:rPr>
              <w:t>іку роботи</w:t>
            </w:r>
          </w:p>
        </w:tc>
      </w:tr>
      <w:tr w:rsidR="00250F89" w:rsidRPr="00E2300F" w:rsidTr="000E39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250F89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Індивідуальні заняття з дітьми із проблемами адаптації до школи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-11</w:t>
            </w: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класи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C200C3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bCs/>
              </w:rPr>
              <w:t xml:space="preserve">Журнал щоденного </w:t>
            </w:r>
            <w:proofErr w:type="gramStart"/>
            <w:r w:rsidRPr="00E2300F">
              <w:rPr>
                <w:rFonts w:ascii="Times New Roman" w:hAnsi="Times New Roman"/>
                <w:bCs/>
              </w:rPr>
              <w:t>обл</w:t>
            </w:r>
            <w:proofErr w:type="gramEnd"/>
            <w:r w:rsidRPr="00E2300F">
              <w:rPr>
                <w:rFonts w:ascii="Times New Roman" w:hAnsi="Times New Roman"/>
                <w:bCs/>
              </w:rPr>
              <w:t>іку роботи</w:t>
            </w:r>
          </w:p>
        </w:tc>
      </w:tr>
      <w:tr w:rsidR="00250F89" w:rsidRPr="00E2300F" w:rsidTr="000E39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250F89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Групові корекційно-розвивальні заняття</w:t>
            </w:r>
            <w:r w:rsidRPr="00E2300F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 адаптації учнів</w:t>
            </w: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«Психологічний розвиток особистості </w:t>
            </w:r>
            <w:proofErr w:type="gramStart"/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ідліткового віку»</w:t>
            </w:r>
            <w:r w:rsidRPr="00E2300F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Заворотнюк А.В.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Згідно з планом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C200C3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bCs/>
              </w:rPr>
              <w:t xml:space="preserve">Журнал щоденного </w:t>
            </w:r>
            <w:proofErr w:type="gramStart"/>
            <w:r w:rsidRPr="00E2300F">
              <w:rPr>
                <w:rFonts w:ascii="Times New Roman" w:hAnsi="Times New Roman"/>
                <w:bCs/>
              </w:rPr>
              <w:t>обл</w:t>
            </w:r>
            <w:proofErr w:type="gramEnd"/>
            <w:r w:rsidRPr="00E2300F">
              <w:rPr>
                <w:rFonts w:ascii="Times New Roman" w:hAnsi="Times New Roman"/>
                <w:bCs/>
              </w:rPr>
              <w:t>іку роботи</w:t>
            </w:r>
          </w:p>
        </w:tc>
      </w:tr>
      <w:tr w:rsidR="00250F89" w:rsidRPr="00E2300F" w:rsidTr="000E39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250F89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Індивідуальні заняття з учнями із проблемами у  формуванні професійних нахилі</w:t>
            </w:r>
            <w:proofErr w:type="gramStart"/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</w:rPr>
              <w:t>За запитом</w:t>
            </w: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C200C3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bCs/>
              </w:rPr>
              <w:t xml:space="preserve">Журнал щоденного </w:t>
            </w:r>
            <w:proofErr w:type="gramStart"/>
            <w:r w:rsidRPr="00E2300F">
              <w:rPr>
                <w:rFonts w:ascii="Times New Roman" w:hAnsi="Times New Roman"/>
                <w:bCs/>
              </w:rPr>
              <w:t>обл</w:t>
            </w:r>
            <w:proofErr w:type="gramEnd"/>
            <w:r w:rsidRPr="00E2300F">
              <w:rPr>
                <w:rFonts w:ascii="Times New Roman" w:hAnsi="Times New Roman"/>
                <w:bCs/>
              </w:rPr>
              <w:t>іку роботи</w:t>
            </w:r>
          </w:p>
        </w:tc>
      </w:tr>
      <w:tr w:rsidR="00250F89" w:rsidRPr="00E2300F" w:rsidTr="000E39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250F89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Індивідуальні заняття з учнями девіантної поведінки.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-11</w:t>
            </w: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класи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C200C3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bCs/>
              </w:rPr>
              <w:t xml:space="preserve">Журнал щоденного </w:t>
            </w:r>
            <w:proofErr w:type="gramStart"/>
            <w:r w:rsidRPr="00E2300F">
              <w:rPr>
                <w:rFonts w:ascii="Times New Roman" w:hAnsi="Times New Roman"/>
                <w:bCs/>
              </w:rPr>
              <w:t>обл</w:t>
            </w:r>
            <w:proofErr w:type="gramEnd"/>
            <w:r w:rsidRPr="00E2300F">
              <w:rPr>
                <w:rFonts w:ascii="Times New Roman" w:hAnsi="Times New Roman"/>
                <w:bCs/>
              </w:rPr>
              <w:t>іку роботи</w:t>
            </w:r>
          </w:p>
        </w:tc>
      </w:tr>
      <w:tr w:rsidR="00250F89" w:rsidRPr="00E2300F" w:rsidTr="000E39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250F89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Тренінгові заняття «Розвиток психосоціальної </w:t>
            </w:r>
            <w:proofErr w:type="gramStart"/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End"/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ійкості до стресу у школярів» (за посібником «Діти та війна: навчання технік зцілення»).</w:t>
            </w:r>
          </w:p>
          <w:p w:rsidR="00250F89" w:rsidRPr="00E2300F" w:rsidRDefault="00250F89" w:rsidP="000E39BF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</w:rPr>
              <w:t>Учні вимушені переселен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E230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ці, діти </w:t>
            </w:r>
            <w:r w:rsidRPr="00E2300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батьків учасників АТО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Згідно з планом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C200C3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bCs/>
              </w:rPr>
              <w:t xml:space="preserve">Журнал щоденного </w:t>
            </w:r>
            <w:proofErr w:type="gramStart"/>
            <w:r w:rsidRPr="00E2300F">
              <w:rPr>
                <w:rFonts w:ascii="Times New Roman" w:hAnsi="Times New Roman"/>
                <w:bCs/>
              </w:rPr>
              <w:t>обл</w:t>
            </w:r>
            <w:proofErr w:type="gramEnd"/>
            <w:r w:rsidRPr="00E2300F">
              <w:rPr>
                <w:rFonts w:ascii="Times New Roman" w:hAnsi="Times New Roman"/>
                <w:bCs/>
              </w:rPr>
              <w:t>іку роботи</w:t>
            </w:r>
          </w:p>
        </w:tc>
      </w:tr>
      <w:tr w:rsidR="00250F89" w:rsidRPr="00E2300F" w:rsidTr="000E39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250F89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F13D6F" w:rsidRDefault="00250F89" w:rsidP="000E39BF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D6F">
              <w:rPr>
                <w:rFonts w:ascii="Times New Roman" w:hAnsi="Times New Roman"/>
                <w:sz w:val="24"/>
                <w:szCs w:val="24"/>
              </w:rPr>
              <w:t xml:space="preserve">«Згуртовування колективу засобами арт-терапії» </w:t>
            </w:r>
          </w:p>
          <w:p w:rsidR="00250F89" w:rsidRPr="00F13D6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7, 10</w:t>
            </w:r>
            <w:r w:rsidRPr="00F13D6F">
              <w:rPr>
                <w:rFonts w:ascii="Times New Roman" w:hAnsi="Times New Roman"/>
                <w:sz w:val="24"/>
                <w:szCs w:val="24"/>
              </w:rPr>
              <w:t xml:space="preserve"> клас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Default="00250F89" w:rsidP="000E39B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Вересень, жовтень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E2300F">
              <w:rPr>
                <w:rFonts w:ascii="Times New Roman" w:hAnsi="Times New Roman"/>
                <w:bCs/>
              </w:rPr>
              <w:t xml:space="preserve">Журнал щоденного </w:t>
            </w:r>
            <w:proofErr w:type="gramStart"/>
            <w:r w:rsidRPr="00E2300F">
              <w:rPr>
                <w:rFonts w:ascii="Times New Roman" w:hAnsi="Times New Roman"/>
                <w:bCs/>
              </w:rPr>
              <w:t>обл</w:t>
            </w:r>
            <w:proofErr w:type="gramEnd"/>
            <w:r w:rsidRPr="00E2300F">
              <w:rPr>
                <w:rFonts w:ascii="Times New Roman" w:hAnsi="Times New Roman"/>
                <w:bCs/>
              </w:rPr>
              <w:t>іку роботи</w:t>
            </w:r>
          </w:p>
        </w:tc>
      </w:tr>
    </w:tbl>
    <w:p w:rsidR="00250F89" w:rsidRDefault="00250F89" w:rsidP="00250F89">
      <w:pPr>
        <w:tabs>
          <w:tab w:val="left" w:pos="8280"/>
        </w:tabs>
        <w:spacing w:before="240"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3.3.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ПРОФ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ІЛАКТИКА</w:t>
      </w:r>
      <w:r w:rsidRPr="00AF509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ТА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ПРОСВІТА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820"/>
        <w:gridCol w:w="1984"/>
        <w:gridCol w:w="1134"/>
        <w:gridCol w:w="1305"/>
      </w:tblGrid>
      <w:tr w:rsidR="00250F89" w:rsidRPr="00E2300F" w:rsidTr="000E39BF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Змі</w:t>
            </w:r>
            <w:proofErr w:type="gramStart"/>
            <w:r w:rsidRPr="00E2300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ст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E230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</w:t>
            </w:r>
            <w:proofErr w:type="gramEnd"/>
            <w:r w:rsidRPr="00E230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ільова</w:t>
            </w:r>
          </w:p>
          <w:p w:rsidR="00250F89" w:rsidRPr="00E2300F" w:rsidRDefault="00250F89" w:rsidP="000E39B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Група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Термін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Ф-ма узагальнення</w:t>
            </w:r>
          </w:p>
        </w:tc>
      </w:tr>
      <w:tr w:rsidR="00250F89" w:rsidRPr="00E2300F" w:rsidTr="000E39BF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250F89">
            <w:pPr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Виступ на батьківських зборах «Проблеми адаптації».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Батьки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Вересень</w:t>
            </w:r>
          </w:p>
          <w:p w:rsidR="00250F89" w:rsidRPr="00E2300F" w:rsidRDefault="00250F89" w:rsidP="000E39BF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Протокол батьківських зборі</w:t>
            </w:r>
            <w:proofErr w:type="gramStart"/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250F89" w:rsidRPr="00E2300F" w:rsidTr="000E39BF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250F89">
            <w:pPr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Круглий </w:t>
            </w:r>
            <w:proofErr w:type="gramStart"/>
            <w:r w:rsidRPr="00E2300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ст</w:t>
            </w:r>
            <w:proofErr w:type="gramEnd"/>
            <w:r w:rsidRPr="00E2300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іл «Організація психолого-педагогічного супроводу дітей, які потребують додаткового захисту та опинилися в складних життєвих обставинах»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Учителі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Жовтень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Доповідь</w:t>
            </w:r>
          </w:p>
        </w:tc>
      </w:tr>
      <w:tr w:rsidR="00250F89" w:rsidRPr="00E2300F" w:rsidTr="000E39BF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250F89">
            <w:pPr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Виступи на батьківських зборах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Батьки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</w:rPr>
              <w:t>За запитом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Доповідь</w:t>
            </w:r>
          </w:p>
        </w:tc>
      </w:tr>
      <w:tr w:rsidR="00250F89" w:rsidRPr="00E2300F" w:rsidTr="000E39BF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250F89">
            <w:pPr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Виступи на класних годинах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Учні 7-11</w:t>
            </w: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класів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</w:rPr>
              <w:t>За запитом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Доповідь</w:t>
            </w:r>
          </w:p>
        </w:tc>
      </w:tr>
      <w:tr w:rsidR="00250F89" w:rsidRPr="00E2300F" w:rsidTr="000E39BF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250F89">
            <w:pPr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Виступи на годинах психолога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Учні 7-11 </w:t>
            </w: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Згідно з планом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Доповідь</w:t>
            </w:r>
          </w:p>
        </w:tc>
      </w:tr>
      <w:tr w:rsidR="00250F89" w:rsidRPr="00E2300F" w:rsidTr="000E39BF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250F89">
            <w:pPr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</w:rPr>
              <w:t>Лекція «Залежність дитини від інтернету, селфі, мобільного зв’язку».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Батьки </w:t>
            </w:r>
          </w:p>
          <w:p w:rsidR="00250F89" w:rsidRPr="00E2300F" w:rsidRDefault="00250F89" w:rsidP="000E39BF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Жовтень </w:t>
            </w:r>
          </w:p>
          <w:p w:rsidR="00250F89" w:rsidRPr="00E2300F" w:rsidRDefault="00250F89" w:rsidP="000E39BF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Доповідь</w:t>
            </w:r>
          </w:p>
        </w:tc>
      </w:tr>
      <w:tr w:rsidR="00250F89" w:rsidRPr="00E2300F" w:rsidTr="000E39BF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250F89">
            <w:pPr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textAlignment w:val="baseline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Тренінгове заняття «Батьки - моя опора».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Учні 7 класів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Жовтень </w:t>
            </w:r>
          </w:p>
          <w:p w:rsidR="00250F89" w:rsidRPr="00E2300F" w:rsidRDefault="00250F89" w:rsidP="000E39BF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sz w:val="24"/>
                <w:szCs w:val="24"/>
              </w:rPr>
              <w:t>матеріали заняття</w:t>
            </w:r>
          </w:p>
        </w:tc>
      </w:tr>
      <w:tr w:rsidR="00250F89" w:rsidRPr="00E2300F" w:rsidTr="000E39BF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250F89">
            <w:pPr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textAlignment w:val="baseline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Всесвітній день </w:t>
            </w:r>
            <w:proofErr w:type="gramStart"/>
            <w:r w:rsidRPr="00E2300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псих</w:t>
            </w:r>
            <w:proofErr w:type="gramEnd"/>
            <w:r w:rsidRPr="00E2300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ічного здоров'я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Учні, учителі, батьки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 жовтня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50F89" w:rsidRPr="00E2300F" w:rsidTr="000E39BF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250F89">
            <w:pPr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Виступи на педрадах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Педагогічний колектив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</w:rPr>
              <w:t>За планом роботи ліцею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Доповідь</w:t>
            </w:r>
          </w:p>
        </w:tc>
      </w:tr>
      <w:tr w:rsidR="00250F89" w:rsidRPr="00E2300F" w:rsidTr="000E39BF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250F89">
            <w:pPr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</w:rPr>
              <w:t>Тренінгові заняття «Як навчитися не носитися з проблемою і використовувати допомогу».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Листопад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sz w:val="24"/>
                <w:szCs w:val="24"/>
              </w:rPr>
              <w:t>матеріали заняття</w:t>
            </w:r>
          </w:p>
        </w:tc>
      </w:tr>
      <w:tr w:rsidR="00250F89" w:rsidRPr="00E2300F" w:rsidTr="000E39BF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250F89">
            <w:pPr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Бесіда «Твій вибі</w:t>
            </w:r>
            <w:proofErr w:type="gramStart"/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здоров’я чи шкідливі звички?»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Учні 7-9</w:t>
            </w: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класів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Листопад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00F">
              <w:rPr>
                <w:rFonts w:ascii="Times New Roman" w:hAnsi="Times New Roman"/>
                <w:sz w:val="24"/>
                <w:szCs w:val="24"/>
              </w:rPr>
              <w:t>матеріали</w:t>
            </w:r>
          </w:p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sz w:val="24"/>
                <w:szCs w:val="24"/>
              </w:rPr>
              <w:t>бесіди</w:t>
            </w:r>
          </w:p>
        </w:tc>
      </w:tr>
      <w:tr w:rsidR="00250F89" w:rsidRPr="00E2300F" w:rsidTr="000E39BF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250F89">
            <w:pPr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Бесіда: «Особливості </w:t>
            </w:r>
            <w:proofErr w:type="gramStart"/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ідліткового віку»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Учні 7-9</w:t>
            </w: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класів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Листопад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00F">
              <w:rPr>
                <w:rFonts w:ascii="Times New Roman" w:hAnsi="Times New Roman"/>
                <w:sz w:val="24"/>
                <w:szCs w:val="24"/>
              </w:rPr>
              <w:t>матеріали</w:t>
            </w:r>
          </w:p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sz w:val="24"/>
                <w:szCs w:val="24"/>
              </w:rPr>
              <w:t>бесіди</w:t>
            </w:r>
          </w:p>
        </w:tc>
      </w:tr>
      <w:tr w:rsidR="00250F89" w:rsidRPr="00E2300F" w:rsidTr="000E39BF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250F89">
            <w:pPr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</w:rPr>
              <w:t>Бесіда «Комп’ютерні ігри. Їх позитивний та негативний вплив».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Учні 7-9 </w:t>
            </w: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Листопад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00F">
              <w:rPr>
                <w:rFonts w:ascii="Times New Roman" w:hAnsi="Times New Roman"/>
                <w:sz w:val="24"/>
                <w:szCs w:val="24"/>
              </w:rPr>
              <w:t>матеріали</w:t>
            </w:r>
          </w:p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sz w:val="24"/>
                <w:szCs w:val="24"/>
              </w:rPr>
              <w:t>бесіди</w:t>
            </w:r>
          </w:p>
        </w:tc>
      </w:tr>
      <w:tr w:rsidR="00250F89" w:rsidRPr="00E2300F" w:rsidTr="000E39BF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250F89">
            <w:pPr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</w:rPr>
              <w:t>Інтерактивні заходи до Всесвітнього дня дітей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Учні 7-11</w:t>
            </w: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класів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 листопада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50F89" w:rsidRPr="00E2300F" w:rsidTr="000E39BF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250F89">
            <w:pPr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</w:rPr>
              <w:t>Заходи в рамках акції «16 днів проти насильства»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Учні, в</w:t>
            </w: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чителі, батьки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 лист.</w:t>
            </w: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-10 грудня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50F89" w:rsidRPr="00E2300F" w:rsidTr="000E39BF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250F89">
            <w:pPr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</w:rPr>
              <w:t>Інформаційно-просвітницькі акції до Всесвітнього Дня боротьби проти СНІДу.</w:t>
            </w:r>
          </w:p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2300F">
              <w:rPr>
                <w:rFonts w:ascii="Times New Roman" w:hAnsi="Times New Roman"/>
                <w:color w:val="000000"/>
                <w:sz w:val="24"/>
                <w:szCs w:val="24"/>
              </w:rPr>
              <w:t>Проф</w:t>
            </w:r>
            <w:proofErr w:type="gramEnd"/>
            <w:r w:rsidRPr="00E2300F">
              <w:rPr>
                <w:rFonts w:ascii="Times New Roman" w:hAnsi="Times New Roman"/>
                <w:color w:val="000000"/>
                <w:sz w:val="24"/>
                <w:szCs w:val="24"/>
              </w:rPr>
              <w:t>ілактична робота до Всесвітнього дня порозу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міння з ВІЛ-інфікованими людьми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Учні, в</w:t>
            </w: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чителі, батьки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грудня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50F89" w:rsidRPr="00E2300F" w:rsidTr="000E39BF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250F89">
            <w:pPr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Заходи до Всесвітнього Дня прав людини.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Учні, в</w:t>
            </w: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чителі, батьки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10 грудня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0F89" w:rsidRPr="00E2300F" w:rsidTr="000E39BF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250F89">
            <w:pPr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Відеолекторій на тему «Як обминути лихо» з переглядом відеофільму «Станція признач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ення – життя», «Небезпечна гра»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Учні 7-11</w:t>
            </w: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класів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Грудень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sz w:val="24"/>
                <w:szCs w:val="24"/>
              </w:rPr>
              <w:t>матеріали заняття</w:t>
            </w:r>
          </w:p>
        </w:tc>
      </w:tr>
      <w:tr w:rsidR="00250F89" w:rsidRPr="00E2300F" w:rsidTr="000E39BF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250F89">
            <w:pPr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Тренінгове заняття «Вміння казати «Ні»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Учні 7-9</w:t>
            </w:r>
            <w:r w:rsidRPr="00E2300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класів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Грудень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sz w:val="24"/>
                <w:szCs w:val="24"/>
              </w:rPr>
              <w:t>матеріали заняття</w:t>
            </w:r>
          </w:p>
        </w:tc>
      </w:tr>
      <w:tr w:rsidR="00250F89" w:rsidRPr="00E2300F" w:rsidTr="000E39BF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250F89">
            <w:pPr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Бесіда «Як зрозуміти та </w:t>
            </w:r>
            <w:proofErr w:type="gramStart"/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ідтримати підлітка у перехідному віці?»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Батьки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7-11 </w:t>
            </w: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класі</w:t>
            </w:r>
            <w:proofErr w:type="gramStart"/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Січень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00F">
              <w:rPr>
                <w:rFonts w:ascii="Times New Roman" w:hAnsi="Times New Roman"/>
                <w:sz w:val="24"/>
                <w:szCs w:val="24"/>
              </w:rPr>
              <w:t>матеріали</w:t>
            </w:r>
          </w:p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sz w:val="24"/>
                <w:szCs w:val="24"/>
              </w:rPr>
              <w:t>бесіди</w:t>
            </w:r>
          </w:p>
        </w:tc>
      </w:tr>
      <w:tr w:rsidR="00250F89" w:rsidRPr="00E2300F" w:rsidTr="000E39BF">
        <w:trPr>
          <w:trHeight w:val="6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250F89">
            <w:pPr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</w:rPr>
              <w:t>Тренінгові заняття «Емоційний стан і прийоми саморегуляції».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Учні 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,11</w:t>
            </w: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класів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Січень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sz w:val="24"/>
                <w:szCs w:val="24"/>
              </w:rPr>
              <w:t>матеріали заняття</w:t>
            </w:r>
          </w:p>
        </w:tc>
      </w:tr>
      <w:tr w:rsidR="00250F89" w:rsidRPr="00E2300F" w:rsidTr="000E39BF">
        <w:trPr>
          <w:trHeight w:val="6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250F89">
            <w:pPr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Урок з Інтернет-безпеки до Дня безпечного інтернету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Учні 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,8 класи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 лютого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sz w:val="24"/>
                <w:szCs w:val="24"/>
              </w:rPr>
              <w:t>матеріали заняття</w:t>
            </w:r>
          </w:p>
        </w:tc>
      </w:tr>
      <w:tr w:rsidR="00250F89" w:rsidRPr="00E2300F" w:rsidTr="000E39BF">
        <w:trPr>
          <w:trHeight w:val="6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250F89">
            <w:pPr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Семінар «</w:t>
            </w: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Методи роботи з обдарованими учнями».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Педколектив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Лютий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2300F">
              <w:rPr>
                <w:rFonts w:ascii="Times New Roman" w:hAnsi="Times New Roman"/>
                <w:sz w:val="24"/>
                <w:szCs w:val="24"/>
              </w:rPr>
              <w:t>матер</w:t>
            </w:r>
            <w:proofErr w:type="gramEnd"/>
            <w:r w:rsidRPr="00E2300F">
              <w:rPr>
                <w:rFonts w:ascii="Times New Roman" w:hAnsi="Times New Roman"/>
                <w:sz w:val="24"/>
                <w:szCs w:val="24"/>
              </w:rPr>
              <w:t>іали семінару</w:t>
            </w:r>
          </w:p>
        </w:tc>
      </w:tr>
      <w:tr w:rsidR="00250F89" w:rsidRPr="00E2300F" w:rsidTr="000E39BF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250F89">
            <w:pPr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Семінар-практикум «Методи психологічної саморегуляції».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Педколектив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Лютий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2300F">
              <w:rPr>
                <w:rFonts w:ascii="Times New Roman" w:hAnsi="Times New Roman"/>
                <w:sz w:val="24"/>
                <w:szCs w:val="24"/>
              </w:rPr>
              <w:t>матер</w:t>
            </w:r>
            <w:proofErr w:type="gramEnd"/>
            <w:r w:rsidRPr="00E2300F">
              <w:rPr>
                <w:rFonts w:ascii="Times New Roman" w:hAnsi="Times New Roman"/>
                <w:sz w:val="24"/>
                <w:szCs w:val="24"/>
              </w:rPr>
              <w:t>іали семінару</w:t>
            </w:r>
          </w:p>
        </w:tc>
      </w:tr>
      <w:tr w:rsidR="00250F89" w:rsidRPr="00E2300F" w:rsidTr="000E39BF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250F89">
            <w:pPr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Круглий </w:t>
            </w:r>
            <w:proofErr w:type="gramStart"/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End"/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іл «Допомога дитині в професійному самовизначенні».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tabs>
                <w:tab w:val="center" w:pos="998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Батьки</w:t>
            </w:r>
          </w:p>
          <w:p w:rsidR="00250F89" w:rsidRPr="00E2300F" w:rsidRDefault="00250F89" w:rsidP="000E39B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11</w:t>
            </w: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класів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Лютий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sz w:val="24"/>
                <w:szCs w:val="24"/>
              </w:rPr>
              <w:t>матеріали заняття</w:t>
            </w:r>
          </w:p>
        </w:tc>
      </w:tr>
      <w:tr w:rsidR="00250F89" w:rsidRPr="00E2300F" w:rsidTr="000E39BF">
        <w:trPr>
          <w:trHeight w:val="6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250F89">
            <w:pPr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hd w:val="clear" w:color="auto" w:fill="FFFFFF"/>
              <w:spacing w:after="0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Тренінгове заняття «Межі. Правила поведінки в конфліктних ситуаціях».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Березень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sz w:val="24"/>
                <w:szCs w:val="24"/>
              </w:rPr>
              <w:t>матеріали заняття</w:t>
            </w:r>
          </w:p>
        </w:tc>
      </w:tr>
      <w:tr w:rsidR="00250F89" w:rsidRPr="00E2300F" w:rsidTr="000E39BF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250F89">
            <w:pPr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tabs>
                <w:tab w:val="left" w:pos="3476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</w:rPr>
              <w:t>Бесіда «Що я знаю про професії?»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Учні 7,8 класів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Березень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00F">
              <w:rPr>
                <w:rFonts w:ascii="Times New Roman" w:hAnsi="Times New Roman"/>
                <w:sz w:val="24"/>
                <w:szCs w:val="24"/>
              </w:rPr>
              <w:t>матеріали</w:t>
            </w:r>
          </w:p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sz w:val="24"/>
                <w:szCs w:val="24"/>
              </w:rPr>
              <w:t>бесіди</w:t>
            </w:r>
          </w:p>
        </w:tc>
      </w:tr>
      <w:tr w:rsidR="00250F89" w:rsidRPr="00E2300F" w:rsidTr="000E39BF">
        <w:trPr>
          <w:trHeight w:val="6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250F89">
            <w:pPr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tabs>
                <w:tab w:val="left" w:pos="3476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Круглий </w:t>
            </w:r>
            <w:proofErr w:type="gramStart"/>
            <w:r w:rsidRPr="00E2300F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proofErr w:type="gramEnd"/>
            <w:r w:rsidRPr="00E2300F">
              <w:rPr>
                <w:rFonts w:ascii="Times New Roman" w:hAnsi="Times New Roman"/>
                <w:color w:val="000000"/>
                <w:sz w:val="24"/>
                <w:szCs w:val="24"/>
              </w:rPr>
              <w:t>іл «Розвиток лідерських якостей».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Лідери учні 7-11</w:t>
            </w: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класв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Згідно з планом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sz w:val="24"/>
                <w:szCs w:val="24"/>
              </w:rPr>
              <w:t>матеріали заняття</w:t>
            </w:r>
          </w:p>
        </w:tc>
      </w:tr>
      <w:tr w:rsidR="00250F89" w:rsidRPr="00E2300F" w:rsidTr="000E39BF">
        <w:trPr>
          <w:trHeight w:val="6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250F89">
            <w:pPr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tabs>
                <w:tab w:val="left" w:pos="3476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</w:rPr>
              <w:t>Заходи до Всеукраїнського Дня Здоров’я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Учителі, учні, батьки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7 квітня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50F89" w:rsidRPr="00E2300F" w:rsidTr="000E39BF">
        <w:trPr>
          <w:trHeight w:val="6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250F89">
            <w:pPr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hd w:val="clear" w:color="auto" w:fill="FFFFFF"/>
              <w:spacing w:after="0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Лекція «Ознаки емоційних порушень, що лежать </w:t>
            </w:r>
            <w:proofErr w:type="gramStart"/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</w:t>
            </w:r>
            <w:proofErr w:type="gramEnd"/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 суїциду».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Класні керівники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Квітень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sz w:val="24"/>
                <w:szCs w:val="24"/>
              </w:rPr>
              <w:t>матеріали лекції</w:t>
            </w:r>
          </w:p>
        </w:tc>
      </w:tr>
      <w:tr w:rsidR="00250F89" w:rsidRPr="00E2300F" w:rsidTr="000E39BF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250F89">
            <w:pPr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</w:rPr>
              <w:t>Заходи до Всеукраїнського Дня психолога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Учителі, учні, </w:t>
            </w: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батьки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23 </w:t>
            </w:r>
            <w:r w:rsidRPr="00E2300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квітня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50F89" w:rsidRPr="00E2300F" w:rsidTr="000E39BF">
        <w:trPr>
          <w:trHeight w:val="6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250F89">
            <w:pPr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Лекторій для батьків: «Особистий приклад – краще виховання»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Батьки 7-11</w:t>
            </w: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класі</w:t>
            </w:r>
            <w:proofErr w:type="gramStart"/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Протягом року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sz w:val="24"/>
                <w:szCs w:val="24"/>
              </w:rPr>
              <w:t>матеріали лекції</w:t>
            </w:r>
          </w:p>
        </w:tc>
      </w:tr>
      <w:tr w:rsidR="00250F89" w:rsidRPr="00E2300F" w:rsidTr="000E39BF">
        <w:trPr>
          <w:trHeight w:val="6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250F89">
            <w:pPr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Лекторій для батьків: «П</w:t>
            </w:r>
            <w:r w:rsidRPr="00E230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DFD"/>
              </w:rPr>
              <w:t xml:space="preserve">овернення опори, стабілізації </w:t>
            </w:r>
            <w:proofErr w:type="gramStart"/>
            <w:r w:rsidRPr="00E230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DFD"/>
              </w:rPr>
              <w:t>при</w:t>
            </w:r>
            <w:proofErr w:type="gramEnd"/>
            <w:r w:rsidRPr="00E230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DFD"/>
              </w:rPr>
              <w:t xml:space="preserve"> психологічній травмі і просто для ресурсу».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Вимушені переселенці, учасники АТО і члени їх </w:t>
            </w:r>
            <w:proofErr w:type="gramStart"/>
            <w:r w:rsidRPr="00E2300F">
              <w:rPr>
                <w:rFonts w:ascii="Times New Roman" w:hAnsi="Times New Roman"/>
                <w:color w:val="000000"/>
                <w:sz w:val="24"/>
                <w:szCs w:val="24"/>
              </w:rPr>
              <w:t>сімей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sz w:val="24"/>
                <w:szCs w:val="24"/>
              </w:rPr>
              <w:t>матеріали лекції</w:t>
            </w:r>
          </w:p>
        </w:tc>
      </w:tr>
      <w:tr w:rsidR="00250F89" w:rsidRPr="00E2300F" w:rsidTr="000E39BF">
        <w:trPr>
          <w:trHeight w:val="5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250F89">
            <w:pPr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Поповнення новими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іалами с</w:t>
            </w: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тенду психолога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Учителі, батьки, учні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50F89" w:rsidRPr="00E2300F" w:rsidTr="000E39BF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250F89">
            <w:pPr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Заходи до Всесвітнього дня </w:t>
            </w:r>
            <w:proofErr w:type="gramStart"/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без</w:t>
            </w:r>
            <w:proofErr w:type="gramEnd"/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тютюну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Учителі, батьки, учні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 травня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50F89" w:rsidRPr="00E2300F" w:rsidTr="000E39BF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250F89">
            <w:pPr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016C33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Диспути</w:t>
            </w:r>
            <w:r w:rsidRPr="00016C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«Я – це Я», «Я маю право відчувати і висловлювати свої почуття», «Невпевненість у собі», «Конфлікти», «</w:t>
            </w:r>
            <w:proofErr w:type="gramStart"/>
            <w:r w:rsidRPr="00016C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16C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ідліток і дорослий», «Спілкування з дорослими», «Спілкування з однолітками</w:t>
            </w:r>
          </w:p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C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протилежно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ї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і»</w:t>
            </w:r>
            <w:r w:rsidRPr="00016C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«Стрес і депресія»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016C33" w:rsidRDefault="00250F89" w:rsidP="000E39B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Учні 7-11</w:t>
            </w: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класв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sz w:val="24"/>
                <w:szCs w:val="24"/>
              </w:rPr>
              <w:t>матеріали заняття</w:t>
            </w:r>
          </w:p>
        </w:tc>
      </w:tr>
      <w:tr w:rsidR="00250F89" w:rsidRPr="00E2300F" w:rsidTr="000E39BF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250F89">
            <w:pPr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C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016C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Проф</w:t>
            </w:r>
            <w:proofErr w:type="gramEnd"/>
            <w:r w:rsidRPr="00016C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ілактика емоційного вигорання педагога засобами арт-терапії»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Default="00250F89" w:rsidP="000E39B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sz w:val="24"/>
                <w:szCs w:val="24"/>
              </w:rPr>
              <w:t>матеріали заняття</w:t>
            </w:r>
          </w:p>
        </w:tc>
      </w:tr>
      <w:tr w:rsidR="00250F89" w:rsidRPr="00E2300F" w:rsidTr="000E39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082F61" w:rsidRDefault="00250F89" w:rsidP="000E39B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D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Програма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 w:rsidRPr="00F13D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 формування </w:t>
            </w:r>
            <w:proofErr w:type="gramStart"/>
            <w:r w:rsidRPr="00F13D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 w:rsidRPr="00F13D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ідомого ставлення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r w:rsidRPr="00F13D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вибору професії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«О</w:t>
            </w:r>
            <w:r w:rsidRPr="00F13D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ираємо своє майбутнє» (Локатир О.М.)</w:t>
            </w:r>
            <w:r w:rsidRPr="00F13D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15 занять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10,11 класи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Лютий-травень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E2300F">
              <w:rPr>
                <w:rFonts w:ascii="Times New Roman" w:hAnsi="Times New Roman"/>
                <w:sz w:val="24"/>
                <w:szCs w:val="24"/>
              </w:rPr>
              <w:t>матеріали заняття</w:t>
            </w:r>
          </w:p>
        </w:tc>
      </w:tr>
    </w:tbl>
    <w:p w:rsidR="00250F89" w:rsidRDefault="00250F89" w:rsidP="00250F89">
      <w:pPr>
        <w:tabs>
          <w:tab w:val="center" w:pos="5244"/>
          <w:tab w:val="left" w:pos="8880"/>
        </w:tabs>
        <w:spacing w:before="240"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F509D">
        <w:rPr>
          <w:rFonts w:ascii="Times New Roman" w:hAnsi="Times New Roman"/>
          <w:b/>
          <w:color w:val="000000"/>
          <w:sz w:val="28"/>
          <w:szCs w:val="28"/>
          <w:lang w:eastAsia="ru-RU"/>
        </w:rPr>
        <w:t>3.4.</w:t>
      </w:r>
      <w:r w:rsidRPr="00AF509D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AF509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ЗВ’ЯЗКИ </w:t>
      </w:r>
      <w:proofErr w:type="gramStart"/>
      <w:r w:rsidRPr="00AF509D">
        <w:rPr>
          <w:rFonts w:ascii="Times New Roman" w:hAnsi="Times New Roman"/>
          <w:b/>
          <w:color w:val="000000"/>
          <w:sz w:val="28"/>
          <w:szCs w:val="28"/>
          <w:lang w:eastAsia="ru-RU"/>
        </w:rPr>
        <w:t>З</w:t>
      </w:r>
      <w:proofErr w:type="gramEnd"/>
      <w:r w:rsidRPr="00AF509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ГРОМАДСЬКІСТЮ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6208"/>
        <w:gridCol w:w="1843"/>
        <w:gridCol w:w="1163"/>
      </w:tblGrid>
      <w:tr w:rsidR="00250F89" w:rsidRPr="00E2300F" w:rsidTr="000E39BF">
        <w:trPr>
          <w:trHeight w:val="35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Змі</w:t>
            </w:r>
            <w:proofErr w:type="gramStart"/>
            <w:r w:rsidRPr="00E2300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ст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Термін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Ф-ма узагальнення</w:t>
            </w:r>
          </w:p>
        </w:tc>
      </w:tr>
      <w:tr w:rsidR="00250F89" w:rsidRPr="00E2300F" w:rsidTr="000E39BF">
        <w:trPr>
          <w:trHeight w:val="15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250F89">
            <w:pPr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tabs>
                <w:tab w:val="left" w:pos="436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Співпраця з обласним центром практичної психології КВНЗ ХАНО.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bCs/>
              </w:rPr>
              <w:t xml:space="preserve">Журнал щоденного </w:t>
            </w:r>
            <w:proofErr w:type="gramStart"/>
            <w:r w:rsidRPr="00E2300F">
              <w:rPr>
                <w:rFonts w:ascii="Times New Roman" w:hAnsi="Times New Roman"/>
                <w:bCs/>
              </w:rPr>
              <w:t>обл</w:t>
            </w:r>
            <w:proofErr w:type="gramEnd"/>
            <w:r w:rsidRPr="00E2300F">
              <w:rPr>
                <w:rFonts w:ascii="Times New Roman" w:hAnsi="Times New Roman"/>
                <w:bCs/>
              </w:rPr>
              <w:t>іку роботи</w:t>
            </w:r>
          </w:p>
        </w:tc>
      </w:tr>
      <w:tr w:rsidR="00250F89" w:rsidRPr="00E2300F" w:rsidTr="000E39BF">
        <w:trPr>
          <w:trHeight w:val="15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250F89">
            <w:pPr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tabs>
                <w:tab w:val="left" w:pos="436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Співпраця з дитячім фондом ООН (</w:t>
            </w:r>
            <w:proofErr w:type="gramStart"/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ЮН</w:t>
            </w:r>
            <w:proofErr w:type="gramEnd"/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ІСЕФ).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Протягом року 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0F89" w:rsidRPr="00E2300F" w:rsidTr="000E39BF">
        <w:trPr>
          <w:trHeight w:val="15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250F89">
            <w:pPr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tabs>
                <w:tab w:val="left" w:pos="436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Співпраця з Національною психологічною асоціацією та ВГО «Арт-терапевтичною асоціацією»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Протягом року 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0F89" w:rsidRPr="00E2300F" w:rsidTr="000E39BF">
        <w:trPr>
          <w:trHeight w:val="15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250F89">
            <w:pPr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tabs>
                <w:tab w:val="left" w:pos="436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Співпраця з</w:t>
            </w:r>
            <w:r w:rsidRPr="00E2300F">
              <w:t xml:space="preserve"> </w:t>
            </w: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Національним університетом Києво-Могилянською Академію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Протягом року 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0F89" w:rsidRPr="00E2300F" w:rsidTr="000E39BF">
        <w:trPr>
          <w:trHeight w:val="15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250F89">
            <w:pPr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tabs>
                <w:tab w:val="left" w:pos="436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Участь у засіданнях шкільної ради по </w:t>
            </w:r>
            <w:proofErr w:type="gramStart"/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проф</w:t>
            </w:r>
            <w:proofErr w:type="gramEnd"/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ілактиці правопорушень серед неповнолітніх.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Протягом року  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50F89" w:rsidRPr="00AF509D" w:rsidRDefault="00250F89" w:rsidP="00250F89">
      <w:pPr>
        <w:spacing w:before="240"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3.5. КОНСУЛЬТУВАННЯ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4961"/>
        <w:gridCol w:w="1984"/>
        <w:gridCol w:w="1276"/>
        <w:gridCol w:w="1163"/>
      </w:tblGrid>
      <w:tr w:rsidR="00250F89" w:rsidRPr="00E2300F" w:rsidTr="000E39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Змі</w:t>
            </w:r>
            <w:proofErr w:type="gramStart"/>
            <w:r w:rsidRPr="00E2300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ст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E230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</w:t>
            </w:r>
            <w:proofErr w:type="gramEnd"/>
            <w:r w:rsidRPr="00E230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ільова</w:t>
            </w:r>
          </w:p>
          <w:p w:rsidR="00250F89" w:rsidRPr="00E2300F" w:rsidRDefault="00250F89" w:rsidP="000E39B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група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Термін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Ф-ма узагальнення</w:t>
            </w:r>
          </w:p>
        </w:tc>
      </w:tr>
      <w:tr w:rsidR="00250F89" w:rsidRPr="00F70158" w:rsidTr="000E39BF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250F89">
            <w:pPr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Бесіди за результатами діагностики.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Класні керівники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0F89" w:rsidRPr="00F70158" w:rsidRDefault="00250F89" w:rsidP="000E39B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70158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протокол </w:t>
            </w:r>
          </w:p>
          <w:p w:rsidR="00250F89" w:rsidRPr="00F70158" w:rsidRDefault="00250F89" w:rsidP="000E39B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70158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індивідуальної психологічної  консультації</w:t>
            </w:r>
          </w:p>
          <w:p w:rsidR="00250F89" w:rsidRPr="00F70158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50F89" w:rsidRPr="00E2300F" w:rsidTr="000E39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250F89">
            <w:pPr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Бесіди за результатами діагностики.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Батьки учні</w:t>
            </w:r>
            <w:proofErr w:type="gramStart"/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50F89" w:rsidRPr="00E2300F" w:rsidTr="000E39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250F89">
            <w:pPr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Надання практичних рекомендацій щодо адаптації учні</w:t>
            </w:r>
            <w:proofErr w:type="gramStart"/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 нових умов навчання.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Класні керівники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Вересень-Жовтень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50F89" w:rsidRPr="00E2300F" w:rsidTr="000E39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250F89">
            <w:pPr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Консультування щодо попередження суїцидальних намі</w:t>
            </w:r>
            <w:proofErr w:type="gramStart"/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Учні, батьки, учителі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Вересень 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50F89" w:rsidRPr="00E2300F" w:rsidTr="000E39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250F89">
            <w:pPr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Надання рекомендацій вчителям, адміністрації з проблем формування класних колективів, оптимізації взаємин у колективі.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Адміністрація, вчителі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 запитом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50F89" w:rsidRPr="00E2300F" w:rsidTr="000E39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250F89">
            <w:pPr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Практичні поради психолога щодо подолання стресових стані</w:t>
            </w:r>
            <w:proofErr w:type="gramStart"/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Учителі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 запитом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50F89" w:rsidRPr="00E2300F" w:rsidTr="000E39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250F89">
            <w:pPr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Індивідуальне та групове консультування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Учні, батьки, учителі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 потребою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50F89" w:rsidRPr="00E2300F" w:rsidTr="000E39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250F89">
            <w:pPr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Практичні поради психолога щодо застосування особистих здібностей в шкільній та позашкільній діяльності учні</w:t>
            </w:r>
            <w:proofErr w:type="gramStart"/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Учні 7-11</w:t>
            </w: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класів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 запитом 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50F89" w:rsidRPr="00E2300F" w:rsidTr="000E39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250F89">
            <w:pPr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Індивідуальні консультації щодо психосоціальної </w:t>
            </w:r>
            <w:proofErr w:type="gramStart"/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End"/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ійкості до стресу.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Учні, батьки вимушені переселенці, учасники АТО та члени їх </w:t>
            </w:r>
            <w:proofErr w:type="gramStart"/>
            <w:r w:rsidRPr="00E2300F">
              <w:rPr>
                <w:rFonts w:ascii="Times New Roman" w:hAnsi="Times New Roman"/>
                <w:color w:val="000000"/>
                <w:sz w:val="24"/>
                <w:szCs w:val="24"/>
              </w:rPr>
              <w:t>сімей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 запитом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50F89" w:rsidRPr="00E2300F" w:rsidTr="000E39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250F89">
            <w:pPr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Надання практичних рекомендацій щодо т</w:t>
            </w:r>
            <w:r w:rsidRPr="00E2300F">
              <w:rPr>
                <w:rFonts w:ascii="Times New Roman" w:hAnsi="Times New Roman"/>
                <w:color w:val="000000"/>
                <w:sz w:val="24"/>
                <w:szCs w:val="24"/>
              </w:rPr>
              <w:t>равматичних переживань.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Члени  </w:t>
            </w:r>
            <w:proofErr w:type="gramStart"/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сімей</w:t>
            </w:r>
            <w:proofErr w:type="gramEnd"/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учасників бойових дій (АТО)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 запитом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50F89" w:rsidRPr="00E2300F" w:rsidTr="000E39BF">
        <w:trPr>
          <w:trHeight w:val="4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250F89">
            <w:pPr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Групове консультування батьків про вікові особливості </w:t>
            </w:r>
            <w:proofErr w:type="gramStart"/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ідлітків та шляхи їх психологічної підтримки.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Батьки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Вересень 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50F89" w:rsidRPr="00E2300F" w:rsidTr="000E39BF">
        <w:trPr>
          <w:trHeight w:val="5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250F89">
            <w:pPr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Консультування з причин шкільної неуспішності.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Педагоги, батьки</w:t>
            </w:r>
          </w:p>
          <w:p w:rsidR="00250F89" w:rsidRPr="00E2300F" w:rsidRDefault="00250F89" w:rsidP="000E39BF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 запитом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50F89" w:rsidRPr="00E2300F" w:rsidTr="000E39BF">
        <w:trPr>
          <w:trHeight w:val="5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250F89">
            <w:pPr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Надання рекомендацій по розвитку схильностей, інтересі</w:t>
            </w:r>
            <w:proofErr w:type="gramStart"/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здібностей учнів.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Педагоги,</w:t>
            </w:r>
          </w:p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батьки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Листопад </w:t>
            </w:r>
          </w:p>
          <w:p w:rsidR="00250F89" w:rsidRPr="00E2300F" w:rsidRDefault="00250F89" w:rsidP="000E39BF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50F89" w:rsidRPr="00E2300F" w:rsidTr="000E39BF">
        <w:trPr>
          <w:trHeight w:val="6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250F89">
            <w:pPr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Консультування з питань міжособистісних, шкільних, самооціночних проблем учні</w:t>
            </w:r>
            <w:proofErr w:type="gramStart"/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Учні 7-11</w:t>
            </w: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класів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 запитом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50F89" w:rsidRPr="00E2300F" w:rsidTr="000E39BF">
        <w:trPr>
          <w:trHeight w:val="6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250F89">
            <w:pPr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Консультування </w:t>
            </w:r>
            <w:proofErr w:type="gramStart"/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ідлітків з питань закономірності й особливості становлення характеру і зовнішності людини, про зовнішні прояви індивідуальних особливостей людей.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 7-11</w:t>
            </w: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класів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 запитом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50F89" w:rsidRPr="00E2300F" w:rsidTr="000E39BF">
        <w:trPr>
          <w:trHeight w:val="6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250F89">
            <w:pPr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</w:rPr>
              <w:t>Консультування старшокласників з питань професійного самовизначення, допомога у виборі професії.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Учні 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11</w:t>
            </w: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класів</w:t>
            </w:r>
          </w:p>
          <w:p w:rsidR="00250F89" w:rsidRPr="00E2300F" w:rsidRDefault="00250F89" w:rsidP="000E39BF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 запитом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50F89" w:rsidRPr="00AF509D" w:rsidRDefault="00250F89" w:rsidP="00250F89">
      <w:pPr>
        <w:spacing w:before="240"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F509D">
        <w:rPr>
          <w:rFonts w:ascii="Times New Roman" w:hAnsi="Times New Roman"/>
          <w:b/>
          <w:bCs/>
          <w:color w:val="000000"/>
          <w:sz w:val="28"/>
          <w:szCs w:val="28"/>
        </w:rPr>
        <w:t xml:space="preserve">3.6. ОРГАНІЗАЦІЙНО -  </w:t>
      </w:r>
      <w:r w:rsidRPr="00AF509D">
        <w:rPr>
          <w:rFonts w:ascii="Times New Roman" w:hAnsi="Times New Roman"/>
          <w:b/>
          <w:color w:val="000000"/>
          <w:sz w:val="28"/>
          <w:szCs w:val="28"/>
          <w:lang w:eastAsia="ru-RU"/>
        </w:rPr>
        <w:t>МЕТОДИЧНИЙ НАПРЯМОК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5811"/>
        <w:gridCol w:w="1843"/>
        <w:gridCol w:w="1701"/>
      </w:tblGrid>
      <w:tr w:rsidR="00250F89" w:rsidRPr="00E2300F" w:rsidTr="000E39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Змі</w:t>
            </w:r>
            <w:proofErr w:type="gramStart"/>
            <w:r w:rsidRPr="00E2300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ст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Термін</w:t>
            </w:r>
          </w:p>
        </w:tc>
      </w:tr>
      <w:tr w:rsidR="00250F89" w:rsidRPr="00E2300F" w:rsidTr="000E39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250F8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ідготовка матеріалів для проведення лекцій, бесід, виступів на батьківських зборах, семінарах.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Учні, батьки, учителі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Серпень </w:t>
            </w:r>
          </w:p>
        </w:tc>
      </w:tr>
      <w:tr w:rsidR="00250F89" w:rsidRPr="00E2300F" w:rsidTr="000E39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250F8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ідготовка та розробка навчальних, корекційних та розвивальних програм з метою методичного забезпечення запланованих заходів.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Протягом </w:t>
            </w:r>
          </w:p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року</w:t>
            </w:r>
          </w:p>
        </w:tc>
      </w:tr>
      <w:tr w:rsidR="00250F89" w:rsidRPr="00E2300F" w:rsidTr="000E39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250F8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ідготовка психодіагностичного інструментарію (тести, бланки, анкети).</w:t>
            </w:r>
            <w:r w:rsidRPr="00E230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Обробка результатів, відбі</w:t>
            </w:r>
            <w:proofErr w:type="gramStart"/>
            <w:r w:rsidRPr="00E2300F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E230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групи школярів для проведення поглибленої психодіагностики. Обробка даних психодіагностики, оформлення висновкі</w:t>
            </w:r>
            <w:proofErr w:type="gramStart"/>
            <w:r w:rsidRPr="00E2300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E230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результатами обстеження.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Протягом </w:t>
            </w:r>
          </w:p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року</w:t>
            </w:r>
          </w:p>
        </w:tc>
      </w:tr>
      <w:tr w:rsidR="00250F89" w:rsidRPr="00E2300F" w:rsidTr="000E39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250F8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Створення баз даних, систематизація матеріалу, оформлення належної документації.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Протягом </w:t>
            </w:r>
          </w:p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року</w:t>
            </w:r>
          </w:p>
        </w:tc>
      </w:tr>
      <w:tr w:rsidR="00250F89" w:rsidRPr="00E2300F" w:rsidTr="000E39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250F8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Складання психолого-педагогічних характеристик учні</w:t>
            </w:r>
            <w:proofErr w:type="gramStart"/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 запитом</w:t>
            </w:r>
          </w:p>
        </w:tc>
      </w:tr>
      <w:tr w:rsidR="00250F89" w:rsidRPr="00E2300F" w:rsidTr="000E39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250F8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Оформлення карток </w:t>
            </w:r>
            <w:proofErr w:type="gramStart"/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психолого-педагог</w:t>
            </w:r>
            <w:proofErr w:type="gramEnd"/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ічного супроводу дітей (схильних до прояву девіантної, делінквентної поведінки, з особливими потребами, вимушених переселенців тощо).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Учні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Жовтень</w:t>
            </w:r>
          </w:p>
        </w:tc>
      </w:tr>
      <w:tr w:rsidR="00250F89" w:rsidRPr="00E2300F" w:rsidTr="000E39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250F8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</w:rPr>
              <w:t>Пошук та відбі</w:t>
            </w:r>
            <w:proofErr w:type="gramStart"/>
            <w:r w:rsidRPr="00E2300F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E230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матеріалів по темі: «Обдаровані діти». Розробка рекомендацій щодо подальшого розвитку здібностей.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Обдаровані учні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Жовтень-Листопад</w:t>
            </w:r>
          </w:p>
        </w:tc>
      </w:tr>
      <w:tr w:rsidR="00250F89" w:rsidRPr="00E2300F" w:rsidTr="000E39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250F8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2300F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E2300F">
              <w:rPr>
                <w:rFonts w:ascii="Times New Roman" w:hAnsi="Times New Roman"/>
                <w:color w:val="000000"/>
                <w:sz w:val="24"/>
                <w:szCs w:val="24"/>
              </w:rPr>
              <w:t>ідготовка до проведення «Години психолога».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tabs>
                <w:tab w:val="left" w:pos="59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Протягом </w:t>
            </w:r>
          </w:p>
          <w:p w:rsidR="00250F89" w:rsidRPr="00E2300F" w:rsidRDefault="00250F89" w:rsidP="000E39B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року</w:t>
            </w:r>
          </w:p>
        </w:tc>
      </w:tr>
      <w:tr w:rsidR="00250F89" w:rsidRPr="00E2300F" w:rsidTr="000E39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250F8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Організація самоосвіти. Відвідування бібліотеки, вивчення нових </w:t>
            </w:r>
            <w:proofErr w:type="gramStart"/>
            <w:r w:rsidRPr="00E2300F">
              <w:rPr>
                <w:rFonts w:ascii="Times New Roman" w:hAnsi="Times New Roman"/>
                <w:color w:val="000000"/>
                <w:sz w:val="24"/>
                <w:szCs w:val="24"/>
              </w:rPr>
              <w:t>досл</w:t>
            </w:r>
            <w:proofErr w:type="gramEnd"/>
            <w:r w:rsidRPr="00E2300F">
              <w:rPr>
                <w:rFonts w:ascii="Times New Roman" w:hAnsi="Times New Roman"/>
                <w:color w:val="000000"/>
                <w:sz w:val="24"/>
                <w:szCs w:val="24"/>
              </w:rPr>
              <w:t>іджень в галузі психології.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tabs>
                <w:tab w:val="left" w:pos="594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30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</w:rPr>
              <w:t>Протягом року</w:t>
            </w:r>
          </w:p>
        </w:tc>
      </w:tr>
      <w:tr w:rsidR="00250F89" w:rsidRPr="00E2300F" w:rsidTr="000E39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250F8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Відвідування методкабінету, отримання фахової консультації </w:t>
            </w:r>
            <w:proofErr w:type="gramStart"/>
            <w:r w:rsidRPr="00E2300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Pr="00E230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психологічних центрах, КВНЗ ХАНО.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</w:rPr>
              <w:t>Методист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раз на </w:t>
            </w:r>
            <w:proofErr w:type="gramStart"/>
            <w:r w:rsidRPr="00E2300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End"/>
            <w:r w:rsidRPr="00E2300F">
              <w:rPr>
                <w:rFonts w:ascii="Times New Roman" w:hAnsi="Times New Roman"/>
                <w:color w:val="000000"/>
                <w:sz w:val="24"/>
                <w:szCs w:val="24"/>
              </w:rPr>
              <w:t>ісяць</w:t>
            </w:r>
          </w:p>
        </w:tc>
      </w:tr>
      <w:tr w:rsidR="00250F89" w:rsidRPr="00E2300F" w:rsidTr="000E39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250F8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</w:rPr>
              <w:t>Участь у науково-практичних семі</w:t>
            </w:r>
            <w:proofErr w:type="gramStart"/>
            <w:r w:rsidRPr="00E2300F">
              <w:rPr>
                <w:rFonts w:ascii="Times New Roman" w:hAnsi="Times New Roman"/>
                <w:color w:val="000000"/>
                <w:sz w:val="24"/>
                <w:szCs w:val="24"/>
              </w:rPr>
              <w:t>нарах</w:t>
            </w:r>
            <w:proofErr w:type="gramEnd"/>
            <w:r w:rsidRPr="00E2300F">
              <w:rPr>
                <w:rFonts w:ascii="Times New Roman" w:hAnsi="Times New Roman"/>
                <w:color w:val="000000"/>
                <w:sz w:val="24"/>
                <w:szCs w:val="24"/>
              </w:rPr>
              <w:t>, конференціях, тренінгах.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tabs>
                <w:tab w:val="left" w:pos="594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</w:rPr>
              <w:t>Практичні психологи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</w:rPr>
              <w:t>Протягом року</w:t>
            </w:r>
          </w:p>
        </w:tc>
      </w:tr>
      <w:tr w:rsidR="00250F89" w:rsidRPr="00E2300F" w:rsidTr="000E39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250F8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</w:rPr>
              <w:t>Оформлення інформаційних куточків психолога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tabs>
                <w:tab w:val="left" w:pos="594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Учні, батьки, учителі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раз на </w:t>
            </w:r>
            <w:proofErr w:type="gramStart"/>
            <w:r w:rsidRPr="00E2300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End"/>
            <w:r w:rsidRPr="00E2300F">
              <w:rPr>
                <w:rFonts w:ascii="Times New Roman" w:hAnsi="Times New Roman"/>
                <w:color w:val="000000"/>
                <w:sz w:val="24"/>
                <w:szCs w:val="24"/>
              </w:rPr>
              <w:t>ісяць</w:t>
            </w:r>
          </w:p>
        </w:tc>
      </w:tr>
      <w:tr w:rsidR="00250F89" w:rsidRPr="00E2300F" w:rsidTr="000E39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250F8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</w:rPr>
              <w:t>Розробка інформаційних буклеті</w:t>
            </w:r>
            <w:proofErr w:type="gramStart"/>
            <w:r w:rsidRPr="00E2300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tabs>
                <w:tab w:val="left" w:pos="594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Учні, батьки, учителі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Листопад </w:t>
            </w:r>
          </w:p>
        </w:tc>
      </w:tr>
      <w:tr w:rsidR="00250F89" w:rsidRPr="00E2300F" w:rsidTr="000E39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250F8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Написання звітів, планів роботи, аналітичних довідок, рекомендацій.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Протягом </w:t>
            </w:r>
          </w:p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року</w:t>
            </w:r>
          </w:p>
        </w:tc>
      </w:tr>
    </w:tbl>
    <w:p w:rsidR="00250F89" w:rsidRDefault="00250F89" w:rsidP="00250F89">
      <w:pPr>
        <w:spacing w:before="240"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3.7</w:t>
      </w:r>
      <w:r w:rsidRPr="00AF509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 </w:t>
      </w:r>
      <w:proofErr w:type="gramStart"/>
      <w:r w:rsidRPr="00AF509D">
        <w:rPr>
          <w:rFonts w:ascii="Times New Roman" w:hAnsi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Pr="00AF509D">
        <w:rPr>
          <w:rFonts w:ascii="Times New Roman" w:hAnsi="Times New Roman"/>
          <w:b/>
          <w:color w:val="000000"/>
          <w:sz w:val="28"/>
          <w:szCs w:val="28"/>
          <w:lang w:eastAsia="ru-RU"/>
        </w:rPr>
        <w:t>ІДВИЩЕННЯ КВАЛІФІКАЦІІ</w:t>
      </w:r>
    </w:p>
    <w:p w:rsidR="00250F89" w:rsidRPr="00AF509D" w:rsidRDefault="00250F89" w:rsidP="00250F89">
      <w:pPr>
        <w:tabs>
          <w:tab w:val="left" w:pos="6585"/>
        </w:tabs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50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Враховуючи мету та завдання діяльності психологічної служби ліцею, перед психологом постає мета – систематично працювати над </w:t>
      </w:r>
      <w:proofErr w:type="gramStart"/>
      <w:r w:rsidRPr="00AF509D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AF50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ідвищенням своєї </w:t>
      </w:r>
      <w:r w:rsidRPr="00AF509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кваліфікації, самоосвітою, опанувати нові методи, методики та напрямки роботи. </w:t>
      </w:r>
    </w:p>
    <w:p w:rsidR="00250F89" w:rsidRPr="00AF509D" w:rsidRDefault="00250F89" w:rsidP="00250F89">
      <w:pPr>
        <w:spacing w:before="240" w:after="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AF509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Для виконання поставленої мети заплановано наступні заходи: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"/>
        <w:gridCol w:w="6663"/>
        <w:gridCol w:w="1701"/>
        <w:gridCol w:w="879"/>
      </w:tblGrid>
      <w:tr w:rsidR="00250F89" w:rsidRPr="00E2300F" w:rsidTr="000E39B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Змі</w:t>
            </w:r>
            <w:proofErr w:type="gramStart"/>
            <w:r w:rsidRPr="00E2300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ст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Термін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Виконання</w:t>
            </w:r>
          </w:p>
        </w:tc>
      </w:tr>
      <w:tr w:rsidR="00250F89" w:rsidRPr="00E2300F" w:rsidTr="000E39B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250F89">
            <w:pPr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Відвідування методичних зборів, нарад та семінарських занять, центру практичної психології та </w:t>
            </w:r>
            <w:proofErr w:type="gramStart"/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End"/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іальної роботи КВНЗ ХАНО та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районного психологічного центр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раз на </w:t>
            </w:r>
            <w:proofErr w:type="gramStart"/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ісяць</w:t>
            </w:r>
          </w:p>
          <w:p w:rsidR="00250F89" w:rsidRPr="00E2300F" w:rsidRDefault="00250F89" w:rsidP="000E39BF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50F89" w:rsidRPr="00E2300F" w:rsidTr="000E39B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250F89">
            <w:pPr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Проходження спеціалізації в </w:t>
            </w:r>
            <w:proofErr w:type="gramStart"/>
            <w:r w:rsidRPr="00E2300F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E2300F">
              <w:rPr>
                <w:rFonts w:ascii="Times New Roman" w:hAnsi="Times New Roman"/>
                <w:color w:val="000000"/>
                <w:sz w:val="24"/>
                <w:szCs w:val="24"/>
              </w:rPr>
              <w:t>ізних напрямках діяльності: навчальна програма «Арт-терапія»</w:t>
            </w:r>
            <w:r w:rsidRPr="00E2300F">
              <w:t xml:space="preserve"> </w:t>
            </w:r>
            <w:r w:rsidRPr="00E2300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 «Арт-терапевтична асоціація»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Згідно плану роботи асоціації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50F89" w:rsidRPr="00E2300F" w:rsidTr="000E39B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250F89">
            <w:pPr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Вивчення сучасної психологічної 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ітератури та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передового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досвіду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Протягом </w:t>
            </w:r>
          </w:p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року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50F89" w:rsidRPr="00E2300F" w:rsidTr="000E39B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250F89">
            <w:pPr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Накопичення та систематизація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ласного досвіду, обмін досвідом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Протягом </w:t>
            </w:r>
          </w:p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року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50F89" w:rsidRPr="00E2300F" w:rsidTr="000E39B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250F89">
            <w:pPr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Публікації в ЗМІ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Протягом </w:t>
            </w:r>
          </w:p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року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50F89" w:rsidRPr="00AF509D" w:rsidRDefault="00250F89" w:rsidP="00250F89">
      <w:pPr>
        <w:spacing w:before="240"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3.8</w:t>
      </w:r>
      <w:r w:rsidRPr="00AF509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 СТВОРЕННЯ </w:t>
      </w:r>
      <w:proofErr w:type="gramStart"/>
      <w:r w:rsidRPr="00AF509D">
        <w:rPr>
          <w:rFonts w:ascii="Times New Roman" w:hAnsi="Times New Roman"/>
          <w:b/>
          <w:color w:val="000000"/>
          <w:sz w:val="28"/>
          <w:szCs w:val="28"/>
          <w:lang w:eastAsia="ru-RU"/>
        </w:rPr>
        <w:t>МАТЕР</w:t>
      </w:r>
      <w:proofErr w:type="gramEnd"/>
      <w:r w:rsidRPr="00AF509D">
        <w:rPr>
          <w:rFonts w:ascii="Times New Roman" w:hAnsi="Times New Roman"/>
          <w:b/>
          <w:color w:val="000000"/>
          <w:sz w:val="28"/>
          <w:szCs w:val="28"/>
          <w:lang w:eastAsia="ru-RU"/>
        </w:rPr>
        <w:t>ІАЛЬНОЇ БАЗИ КАБІНЕТУ ПСИХОЛОГА</w:t>
      </w:r>
    </w:p>
    <w:p w:rsidR="00250F89" w:rsidRPr="00AF509D" w:rsidRDefault="00250F89" w:rsidP="00250F89">
      <w:pPr>
        <w:spacing w:after="0"/>
        <w:ind w:left="142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AF509D"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proofErr w:type="gramEnd"/>
      <w:r w:rsidRPr="00AF50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метою досягнення поставлених цілей необхідно: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"/>
        <w:gridCol w:w="5812"/>
        <w:gridCol w:w="992"/>
        <w:gridCol w:w="1560"/>
        <w:gridCol w:w="879"/>
      </w:tblGrid>
      <w:tr w:rsidR="00250F89" w:rsidRPr="00E2300F" w:rsidTr="000E39BF">
        <w:trPr>
          <w:trHeight w:val="43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Завдання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Термі</w:t>
            </w:r>
            <w:proofErr w:type="gramStart"/>
            <w:r w:rsidRPr="00E2300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Виконання</w:t>
            </w:r>
          </w:p>
        </w:tc>
      </w:tr>
      <w:tr w:rsidR="00250F89" w:rsidRPr="00E2300F" w:rsidTr="000E39B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250F89">
            <w:pPr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Поновити новими матеріалами стенд з психологічної прос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віти учнів, вчителі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батьків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Протягом </w:t>
            </w:r>
          </w:p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року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50F89" w:rsidRPr="00E2300F" w:rsidTr="000E39B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250F89">
            <w:pPr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250F89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Продовжити набувати новий діагностичний матеріал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ОМР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Протягом </w:t>
            </w:r>
          </w:p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року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50F89" w:rsidRPr="00E2300F" w:rsidTr="000E39B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250F89">
            <w:pPr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widowControl w:val="0"/>
              <w:autoSpaceDE w:val="0"/>
              <w:autoSpaceDN w:val="0"/>
              <w:adjustRightInd w:val="0"/>
              <w:spacing w:after="0"/>
              <w:ind w:right="-2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Продовжити виписувати електронну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передплату: щомісячний журнал «</w:t>
            </w: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Шкільному психологу </w:t>
            </w:r>
            <w:proofErr w:type="gramStart"/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усе</w:t>
            </w:r>
            <w:proofErr w:type="gramEnd"/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для роботи», вид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авництво «Основа», індекс 37070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ОМР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раз на </w:t>
            </w:r>
            <w:proofErr w:type="gramStart"/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ісяць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50F89" w:rsidRPr="00E2300F" w:rsidTr="000E39B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250F89">
            <w:pPr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Поповнити кількість та якість корекційних та розвивальних програм, </w:t>
            </w:r>
            <w:proofErr w:type="gramStart"/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ідготувати робочий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матеріал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ОМР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Протягом </w:t>
            </w:r>
          </w:p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року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50F89" w:rsidRPr="00E2300F" w:rsidTr="000E39B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250F89">
            <w:pPr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Поновити у кабінеті психолога кількість ц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ікавої психологічної літератури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ОМР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Протягом </w:t>
            </w:r>
          </w:p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року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50F89" w:rsidRPr="00E2300F" w:rsidTr="000E39B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250F89">
            <w:pPr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</w:rPr>
              <w:t>Поповнити кабі</w:t>
            </w:r>
            <w:proofErr w:type="gramStart"/>
            <w:r w:rsidRPr="00E2300F">
              <w:rPr>
                <w:rFonts w:ascii="Times New Roman" w:hAnsi="Times New Roman"/>
                <w:color w:val="000000"/>
                <w:sz w:val="24"/>
                <w:szCs w:val="24"/>
              </w:rPr>
              <w:t>нет наочно–методичними матер</w:t>
            </w:r>
            <w:proofErr w:type="gramEnd"/>
            <w:r w:rsidRPr="00E2300F">
              <w:rPr>
                <w:rFonts w:ascii="Times New Roman" w:hAnsi="Times New Roman"/>
                <w:color w:val="000000"/>
                <w:sz w:val="24"/>
                <w:szCs w:val="24"/>
              </w:rPr>
              <w:t>іалами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ОМР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Протягом </w:t>
            </w:r>
          </w:p>
          <w:p w:rsidR="00250F89" w:rsidRPr="00E2300F" w:rsidRDefault="00250F89" w:rsidP="000E39B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0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року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9" w:rsidRPr="00E2300F" w:rsidRDefault="00250F89" w:rsidP="000E39BF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50F89" w:rsidRPr="00AF509D" w:rsidRDefault="00250F89" w:rsidP="00250F89">
      <w:pPr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  <w:r w:rsidRPr="00AF509D">
        <w:rPr>
          <w:rFonts w:ascii="Times New Roman" w:hAnsi="Times New Roman"/>
          <w:b/>
          <w:sz w:val="28"/>
          <w:szCs w:val="28"/>
        </w:rPr>
        <w:t>Практичний психолог__________________В.В. Пугачова</w:t>
      </w:r>
    </w:p>
    <w:p w:rsidR="00250F89" w:rsidRPr="00250F89" w:rsidRDefault="00250F89">
      <w:pPr>
        <w:rPr>
          <w:lang w:val="uk-UA"/>
        </w:rPr>
      </w:pPr>
    </w:p>
    <w:sectPr w:rsidR="00250F89" w:rsidRPr="00250F89" w:rsidSect="00736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1F2699"/>
    <w:multiLevelType w:val="hybridMultilevel"/>
    <w:tmpl w:val="D06436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1602C"/>
    <w:multiLevelType w:val="hybridMultilevel"/>
    <w:tmpl w:val="B726CDB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066C06E2"/>
    <w:multiLevelType w:val="hybridMultilevel"/>
    <w:tmpl w:val="AC1C23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085145D9"/>
    <w:multiLevelType w:val="hybridMultilevel"/>
    <w:tmpl w:val="73F0500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0BD77AF7"/>
    <w:multiLevelType w:val="hybridMultilevel"/>
    <w:tmpl w:val="A298221E"/>
    <w:lvl w:ilvl="0" w:tplc="4E3CB79E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0D7F6781"/>
    <w:multiLevelType w:val="hybridMultilevel"/>
    <w:tmpl w:val="C94A9AD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0D97051D"/>
    <w:multiLevelType w:val="hybridMultilevel"/>
    <w:tmpl w:val="753C12F4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8">
    <w:nsid w:val="0FC76C16"/>
    <w:multiLevelType w:val="hybridMultilevel"/>
    <w:tmpl w:val="5824E9D0"/>
    <w:lvl w:ilvl="0" w:tplc="47D066E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2B146FE"/>
    <w:multiLevelType w:val="hybridMultilevel"/>
    <w:tmpl w:val="86A4DDBE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0">
    <w:nsid w:val="12F90486"/>
    <w:multiLevelType w:val="hybridMultilevel"/>
    <w:tmpl w:val="F0AECAB8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1">
    <w:nsid w:val="14052A98"/>
    <w:multiLevelType w:val="hybridMultilevel"/>
    <w:tmpl w:val="6E96D23E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2">
    <w:nsid w:val="282D7CD5"/>
    <w:multiLevelType w:val="hybridMultilevel"/>
    <w:tmpl w:val="2ED4F3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7B1E6F"/>
    <w:multiLevelType w:val="hybridMultilevel"/>
    <w:tmpl w:val="1DC4659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37130505"/>
    <w:multiLevelType w:val="hybridMultilevel"/>
    <w:tmpl w:val="75A0EE0C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5">
    <w:nsid w:val="3F822033"/>
    <w:multiLevelType w:val="hybridMultilevel"/>
    <w:tmpl w:val="D576C5F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6">
    <w:nsid w:val="4CE24E2D"/>
    <w:multiLevelType w:val="hybridMultilevel"/>
    <w:tmpl w:val="9ACE4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826374"/>
    <w:multiLevelType w:val="hybridMultilevel"/>
    <w:tmpl w:val="55028AE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57B15718"/>
    <w:multiLevelType w:val="hybridMultilevel"/>
    <w:tmpl w:val="EBA6E402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9">
    <w:nsid w:val="594F67DA"/>
    <w:multiLevelType w:val="hybridMultilevel"/>
    <w:tmpl w:val="24C84FB6"/>
    <w:lvl w:ilvl="0" w:tplc="49A6ED5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AB80AD7"/>
    <w:multiLevelType w:val="hybridMultilevel"/>
    <w:tmpl w:val="32CACE72"/>
    <w:lvl w:ilvl="0" w:tplc="B45A71DA">
      <w:start w:val="1"/>
      <w:numFmt w:val="decimal"/>
      <w:lvlText w:val="%1."/>
      <w:lvlJc w:val="left"/>
      <w:pPr>
        <w:tabs>
          <w:tab w:val="num" w:pos="1135"/>
        </w:tabs>
        <w:ind w:left="11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07"/>
        </w:tabs>
        <w:ind w:left="27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427"/>
        </w:tabs>
        <w:ind w:left="34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147"/>
        </w:tabs>
        <w:ind w:left="41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867"/>
        </w:tabs>
        <w:ind w:left="48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587"/>
        </w:tabs>
        <w:ind w:left="55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07"/>
        </w:tabs>
        <w:ind w:left="63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027"/>
        </w:tabs>
        <w:ind w:left="70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747"/>
        </w:tabs>
        <w:ind w:left="7747" w:hanging="180"/>
      </w:pPr>
      <w:rPr>
        <w:rFonts w:cs="Times New Roman"/>
      </w:rPr>
    </w:lvl>
  </w:abstractNum>
  <w:abstractNum w:abstractNumId="21">
    <w:nsid w:val="62DC5BC2"/>
    <w:multiLevelType w:val="hybridMultilevel"/>
    <w:tmpl w:val="C45ED12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>
    <w:nsid w:val="65A1180A"/>
    <w:multiLevelType w:val="hybridMultilevel"/>
    <w:tmpl w:val="EB1C4C60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23">
    <w:nsid w:val="65B80A37"/>
    <w:multiLevelType w:val="hybridMultilevel"/>
    <w:tmpl w:val="F5B60B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6C3B86"/>
    <w:multiLevelType w:val="hybridMultilevel"/>
    <w:tmpl w:val="86D8AD3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5">
    <w:nsid w:val="7CEF25AB"/>
    <w:multiLevelType w:val="hybridMultilevel"/>
    <w:tmpl w:val="CDC481E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7FEE19FD"/>
    <w:multiLevelType w:val="hybridMultilevel"/>
    <w:tmpl w:val="5F1C4F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1"/>
  </w:num>
  <w:num w:numId="4">
    <w:abstractNumId w:val="18"/>
  </w:num>
  <w:num w:numId="5">
    <w:abstractNumId w:val="7"/>
  </w:num>
  <w:num w:numId="6">
    <w:abstractNumId w:val="10"/>
  </w:num>
  <w:num w:numId="7">
    <w:abstractNumId w:val="17"/>
  </w:num>
  <w:num w:numId="8">
    <w:abstractNumId w:val="14"/>
  </w:num>
  <w:num w:numId="9">
    <w:abstractNumId w:val="9"/>
  </w:num>
  <w:num w:numId="10">
    <w:abstractNumId w:val="22"/>
  </w:num>
  <w:num w:numId="11">
    <w:abstractNumId w:val="15"/>
  </w:num>
  <w:num w:numId="12">
    <w:abstractNumId w:val="26"/>
  </w:num>
  <w:num w:numId="13">
    <w:abstractNumId w:val="5"/>
  </w:num>
  <w:num w:numId="14">
    <w:abstractNumId w:val="8"/>
  </w:num>
  <w:num w:numId="15">
    <w:abstractNumId w:val="6"/>
  </w:num>
  <w:num w:numId="16">
    <w:abstractNumId w:val="3"/>
  </w:num>
  <w:num w:numId="17">
    <w:abstractNumId w:val="4"/>
  </w:num>
  <w:num w:numId="18">
    <w:abstractNumId w:val="13"/>
  </w:num>
  <w:num w:numId="19">
    <w:abstractNumId w:val="2"/>
  </w:num>
  <w:num w:numId="20">
    <w:abstractNumId w:val="25"/>
  </w:num>
  <w:num w:numId="21">
    <w:abstractNumId w:val="21"/>
  </w:num>
  <w:num w:numId="22">
    <w:abstractNumId w:val="24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"/>
  </w:num>
  <w:num w:numId="26">
    <w:abstractNumId w:val="23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250F89"/>
    <w:rsid w:val="00013BCC"/>
    <w:rsid w:val="00161B77"/>
    <w:rsid w:val="00176D50"/>
    <w:rsid w:val="00250F89"/>
    <w:rsid w:val="002E04CD"/>
    <w:rsid w:val="0042574D"/>
    <w:rsid w:val="00736154"/>
    <w:rsid w:val="007A3DC8"/>
    <w:rsid w:val="009D565A"/>
    <w:rsid w:val="00A515A4"/>
    <w:rsid w:val="00DD3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250F89"/>
    <w:pPr>
      <w:spacing w:after="160" w:line="259" w:lineRule="auto"/>
      <w:ind w:left="720"/>
    </w:pPr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5069</Words>
  <Characters>28898</Characters>
  <Application>Microsoft Office Word</Application>
  <DocSecurity>0</DocSecurity>
  <Lines>240</Lines>
  <Paragraphs>67</Paragraphs>
  <ScaleCrop>false</ScaleCrop>
  <Company/>
  <LinksUpToDate>false</LinksUpToDate>
  <CharactersWithSpaces>33900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2020-12-03T10:05:00Z</dcterms:created>
  <dcterms:modified xsi:type="dcterms:W3CDTF">2020-12-03T10:08:00Z</dcterms:modified>
</cp:coreProperties>
</file>