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ВІЙСЬКОВО-ФІЗИЧНОЮ ПІДГОТОВКОЮ “ РЯТУВАЛЬНИК ”»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E0C5E">
        <w:fldChar w:fldCharType="begin"/>
      </w:r>
      <w:r w:rsidR="00EE0C5E" w:rsidRPr="00B0417E">
        <w:rPr>
          <w:lang w:val="en-US"/>
        </w:rPr>
        <w:instrText>HYPERLINK "mailto:ryatuvalnik@ryatuvalnik.com.ua"</w:instrText>
      </w:r>
      <w:r w:rsidR="00EE0C5E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EE0C5E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EE0C5E">
        <w:fldChar w:fldCharType="begin"/>
      </w:r>
      <w:r w:rsidR="00EE0C5E" w:rsidRPr="00B0417E">
        <w:rPr>
          <w:lang w:val="en-US"/>
        </w:rPr>
        <w:instrText>HYPERLINK "https://ryatuvalnik.com.ua/"</w:instrText>
      </w:r>
      <w:r w:rsidR="00EE0C5E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EE0C5E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F1110" w:rsidP="008F1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C538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F1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53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попередження дитячого травматизму,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охорони життя і здоров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2"/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учнів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03E9" w:rsidRPr="00BA03E9" w:rsidRDefault="00BA03E9" w:rsidP="00241B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освіту», розділу 8 Положення про ор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ганізацію роботи з охорони праці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установах і закла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дах освіти, затвердженого наказом Міністерства освіти і науки України від 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1669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, розділу 5 </w:t>
      </w:r>
      <w:r w:rsidRPr="00BA03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України від 18.04.2006 № 304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юстиції України 07.07.2006 за № 806/12680, з метою забезпечення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умов для проведення уроків, позакласних та позашкільних заходів  </w:t>
      </w:r>
    </w:p>
    <w:p w:rsidR="00BA03E9" w:rsidRPr="00BA03E9" w:rsidRDefault="00BA03E9" w:rsidP="00241B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роботу зі створення безпечних умов для проведення позакласних та позашкільних заходів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Лелюк А.А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03E9" w:rsidRP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Лелюк А.А.,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порядок проведення комплексу бесід із попередження дитячого травматизму      з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ліцеїстами 7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класів</w:t>
      </w:r>
    </w:p>
    <w:p w:rsidR="00BA03E9" w:rsidRPr="00BA03E9" w:rsidRDefault="00BA03E9" w:rsidP="00241B96">
      <w:pPr>
        <w:pStyle w:val="a5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До 05.09.20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керівникам, вихователям та офіцерам-вихователям.:</w:t>
      </w:r>
    </w:p>
    <w:p w:rsidR="00BA03E9" w:rsidRPr="00BA03E9" w:rsidRDefault="00D552EA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Проводити та обліковувати інструктажі з охорони праці та безпеки життєдіяльності у відповідних журналах:</w:t>
      </w:r>
    </w:p>
    <w:p w:rsidR="00BA03E9" w:rsidRPr="00BA03E9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>вступний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занять та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 при зарахуванні учня до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навчального  закладу (на окремій сторінці класного журналу</w:t>
      </w:r>
      <w:bookmarkStart w:id="0" w:name="290"/>
      <w:bookmarkEnd w:id="0"/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- наприкінці навчального року перед початком канікул (у журналі реєстрації інструктажів з безпеки життєдіяльності);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 xml:space="preserve">позаплановий - у разі нещасних випадків (у журналі реєстрації інструктажів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lastRenderedPageBreak/>
        <w:t>з безпеки життєдіяльності);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цільовий - у разі організації екскурсій, поза</w:t>
      </w: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робіт (у журналі реєстрації інструктажів з безпеки життєдіяльності).</w:t>
      </w:r>
    </w:p>
    <w:p w:rsidR="00BA03E9" w:rsidRPr="00BA03E9" w:rsidRDefault="00BA03E9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right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Вчителям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 xml:space="preserve"> з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трудового навчання, хімії, інформатики, біології, керівникам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проводити інструктажі учнів з техніки безпеки і обліковувати їх у відповідних журналах: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Style w:val="FontStyle1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- на початку занять у кабінеті, майстерні, спортзалі</w:t>
      </w:r>
      <w:r w:rsidR="00BA03E9" w:rsidRPr="00CA5123">
        <w:rPr>
          <w:rStyle w:val="FontStyle12"/>
          <w:sz w:val="28"/>
          <w:szCs w:val="28"/>
          <w:lang w:val="uk-UA" w:eastAsia="uk-UA"/>
        </w:rPr>
        <w:t xml:space="preserve"> (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у журналі реєстрації первинного, позапланового, цільового інструктажів з безпеки життєдіяльності учнів);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інструктаж перед початком заняття (нової теми, лабораторної, практичної роботи тощо), реєструвати в журналі обліку навчальних занять на сторінці предмета в розділі про запис змісту уроку;</w:t>
      </w:r>
    </w:p>
    <w:p w:rsidR="00BA03E9" w:rsidRPr="00BA03E9" w:rsidRDefault="00CA5123" w:rsidP="00241B96">
      <w:pPr>
        <w:pStyle w:val="a5"/>
        <w:tabs>
          <w:tab w:val="left" w:pos="284"/>
          <w:tab w:val="left" w:pos="413"/>
        </w:tabs>
        <w:spacing w:after="0"/>
        <w:ind w:left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позаплановий - у разі порушення учнями вимог нормативно-правових актів з охорони праці, при зміні умов виконання навчальних завдань (лабораторних, практичних робіт тощо), у разі нещасних випадків (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журналі реєстрації первинного, позапланового, цільового інструктажів з безпеки життєдіяльності учнів)</w:t>
      </w:r>
      <w:r w:rsidR="00BA03E9" w:rsidRPr="00BA03E9">
        <w:rPr>
          <w:rStyle w:val="FontStyle11"/>
          <w:sz w:val="28"/>
          <w:szCs w:val="28"/>
          <w:lang w:val="uk-UA" w:eastAsia="uk-UA"/>
        </w:rPr>
        <w:t>;</w:t>
      </w:r>
    </w:p>
    <w:p w:rsidR="00BA03E9" w:rsidRPr="00CA5123" w:rsidRDefault="00CA5123" w:rsidP="00241B96">
      <w:pPr>
        <w:pStyle w:val="a5"/>
        <w:tabs>
          <w:tab w:val="left" w:pos="284"/>
          <w:tab w:val="left" w:pos="413"/>
        </w:tabs>
        <w:spacing w:after="0"/>
        <w:ind w:left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цільовий - у разі організації поза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заходів (екскурсії, спортивні змагання тощо), під час проведення поза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робіт (у журналі реєстрації інструктажів).</w:t>
      </w:r>
    </w:p>
    <w:p w:rsidR="00F45F69" w:rsidRDefault="00BA03E9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right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bookmarkStart w:id="1" w:name="_GoBack"/>
      <w:bookmarkEnd w:id="1"/>
    </w:p>
    <w:p w:rsidR="00BA03E9" w:rsidRPr="00F45F69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5.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 xml:space="preserve">Покласти </w:t>
      </w:r>
      <w:r w:rsidR="00BA03E9" w:rsidRPr="00CA51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персональну</w:t>
      </w:r>
      <w:r w:rsidR="00BA03E9" w:rsidRPr="00BA0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відповідальність за життя і здоров’я дітей під час навчально-виховного процесу на педагога, відповідно розкладу уроків та режиму роботи.</w:t>
      </w:r>
    </w:p>
    <w:p w:rsidR="00BA03E9" w:rsidRPr="00BA03E9" w:rsidRDefault="00241B96" w:rsidP="00241B96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51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A03E9" w:rsidRPr="00BA03E9" w:rsidRDefault="00BA03E9" w:rsidP="00BA0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23" w:rsidRDefault="00CA5123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6F0" w:rsidRDefault="00CA5123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sectPr w:rsidR="007636F0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0FA"/>
    <w:multiLevelType w:val="hybridMultilevel"/>
    <w:tmpl w:val="6DC47016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8EA3005"/>
    <w:multiLevelType w:val="hybridMultilevel"/>
    <w:tmpl w:val="96EA3832"/>
    <w:lvl w:ilvl="0" w:tplc="1D64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E9138">
      <w:numFmt w:val="none"/>
      <w:lvlText w:val=""/>
      <w:lvlJc w:val="left"/>
      <w:pPr>
        <w:tabs>
          <w:tab w:val="num" w:pos="360"/>
        </w:tabs>
      </w:pPr>
    </w:lvl>
    <w:lvl w:ilvl="2" w:tplc="AF8AC94C">
      <w:numFmt w:val="none"/>
      <w:lvlText w:val=""/>
      <w:lvlJc w:val="left"/>
      <w:pPr>
        <w:tabs>
          <w:tab w:val="num" w:pos="360"/>
        </w:tabs>
      </w:pPr>
    </w:lvl>
    <w:lvl w:ilvl="3" w:tplc="FD1488A0">
      <w:numFmt w:val="none"/>
      <w:lvlText w:val=""/>
      <w:lvlJc w:val="left"/>
      <w:pPr>
        <w:tabs>
          <w:tab w:val="num" w:pos="360"/>
        </w:tabs>
      </w:pPr>
    </w:lvl>
    <w:lvl w:ilvl="4" w:tplc="FBF4710E">
      <w:numFmt w:val="none"/>
      <w:lvlText w:val=""/>
      <w:lvlJc w:val="left"/>
      <w:pPr>
        <w:tabs>
          <w:tab w:val="num" w:pos="360"/>
        </w:tabs>
      </w:pPr>
    </w:lvl>
    <w:lvl w:ilvl="5" w:tplc="8334F7EE">
      <w:numFmt w:val="none"/>
      <w:lvlText w:val=""/>
      <w:lvlJc w:val="left"/>
      <w:pPr>
        <w:tabs>
          <w:tab w:val="num" w:pos="360"/>
        </w:tabs>
      </w:pPr>
    </w:lvl>
    <w:lvl w:ilvl="6" w:tplc="01E867BA">
      <w:numFmt w:val="none"/>
      <w:lvlText w:val=""/>
      <w:lvlJc w:val="left"/>
      <w:pPr>
        <w:tabs>
          <w:tab w:val="num" w:pos="360"/>
        </w:tabs>
      </w:pPr>
    </w:lvl>
    <w:lvl w:ilvl="7" w:tplc="CA1291F2">
      <w:numFmt w:val="none"/>
      <w:lvlText w:val=""/>
      <w:lvlJc w:val="left"/>
      <w:pPr>
        <w:tabs>
          <w:tab w:val="num" w:pos="360"/>
        </w:tabs>
      </w:pPr>
    </w:lvl>
    <w:lvl w:ilvl="8" w:tplc="5CEC50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FF6A34"/>
    <w:multiLevelType w:val="hybridMultilevel"/>
    <w:tmpl w:val="5ABEBC74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320B88"/>
    <w:multiLevelType w:val="multilevel"/>
    <w:tmpl w:val="BE0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75E492C"/>
    <w:multiLevelType w:val="multilevel"/>
    <w:tmpl w:val="A14EC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A21870"/>
    <w:multiLevelType w:val="hybridMultilevel"/>
    <w:tmpl w:val="0282859E"/>
    <w:lvl w:ilvl="0" w:tplc="32124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222347"/>
    <w:rsid w:val="00241B96"/>
    <w:rsid w:val="002971B1"/>
    <w:rsid w:val="002D383A"/>
    <w:rsid w:val="00312625"/>
    <w:rsid w:val="00337D38"/>
    <w:rsid w:val="00353F99"/>
    <w:rsid w:val="00382F5F"/>
    <w:rsid w:val="003D2448"/>
    <w:rsid w:val="003E1C73"/>
    <w:rsid w:val="004455D3"/>
    <w:rsid w:val="00446960"/>
    <w:rsid w:val="00492D33"/>
    <w:rsid w:val="00607EF2"/>
    <w:rsid w:val="006902CD"/>
    <w:rsid w:val="006E6638"/>
    <w:rsid w:val="006F2E99"/>
    <w:rsid w:val="0070606D"/>
    <w:rsid w:val="007636F0"/>
    <w:rsid w:val="007F2B25"/>
    <w:rsid w:val="00803171"/>
    <w:rsid w:val="00806D09"/>
    <w:rsid w:val="00811D8B"/>
    <w:rsid w:val="00897B48"/>
    <w:rsid w:val="008F1110"/>
    <w:rsid w:val="00910866"/>
    <w:rsid w:val="009E661E"/>
    <w:rsid w:val="00A82FD4"/>
    <w:rsid w:val="00B0417E"/>
    <w:rsid w:val="00B17F30"/>
    <w:rsid w:val="00BA03E9"/>
    <w:rsid w:val="00BB7822"/>
    <w:rsid w:val="00C21FC6"/>
    <w:rsid w:val="00C538A4"/>
    <w:rsid w:val="00C67EAC"/>
    <w:rsid w:val="00CA5123"/>
    <w:rsid w:val="00D010ED"/>
    <w:rsid w:val="00D10174"/>
    <w:rsid w:val="00D552EA"/>
    <w:rsid w:val="00DF2053"/>
    <w:rsid w:val="00E25190"/>
    <w:rsid w:val="00E27451"/>
    <w:rsid w:val="00ED5915"/>
    <w:rsid w:val="00ED795C"/>
    <w:rsid w:val="00EE0C5E"/>
    <w:rsid w:val="00F45F69"/>
    <w:rsid w:val="00F95A24"/>
    <w:rsid w:val="00F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A03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A03E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3382-EA82-4DE1-8A27-F8ED196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2020-10-29T11:57:00Z</cp:lastPrinted>
  <dcterms:created xsi:type="dcterms:W3CDTF">2020-11-24T11:54:00Z</dcterms:created>
  <dcterms:modified xsi:type="dcterms:W3CDTF">2020-11-24T13:52:00Z</dcterms:modified>
</cp:coreProperties>
</file>