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CEF" w:rsidRDefault="00C51CEF" w:rsidP="00C51CE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="00F315D4">
        <w:rPr>
          <w:b/>
          <w:sz w:val="28"/>
          <w:szCs w:val="28"/>
          <w:lang w:val="uk-UA"/>
        </w:rPr>
        <w:t>ОМУНАЛЬНИЙ ЗАКЛАД</w:t>
      </w:r>
      <w:r>
        <w:rPr>
          <w:b/>
          <w:sz w:val="28"/>
          <w:szCs w:val="28"/>
          <w:lang w:val="uk-UA"/>
        </w:rPr>
        <w:t xml:space="preserve"> «Х</w:t>
      </w:r>
      <w:r w:rsidR="00F315D4">
        <w:rPr>
          <w:b/>
          <w:sz w:val="28"/>
          <w:szCs w:val="28"/>
          <w:lang w:val="uk-UA"/>
        </w:rPr>
        <w:t xml:space="preserve">АРКІВСЬКИЙ ЛІЦЕЙ З ПОСИЛЕНОЮ ВІЙСЬКОВО-ФІЗИЧНОЮ ПІДГОТОВКОЮ “ РЯТУВАЛЬНИК ”» </w:t>
      </w:r>
      <w:r>
        <w:rPr>
          <w:b/>
          <w:sz w:val="28"/>
          <w:szCs w:val="28"/>
          <w:lang w:val="uk-UA"/>
        </w:rPr>
        <w:t>Х</w:t>
      </w:r>
      <w:r w:rsidR="00F315D4">
        <w:rPr>
          <w:b/>
          <w:sz w:val="28"/>
          <w:szCs w:val="28"/>
          <w:lang w:val="uk-UA"/>
        </w:rPr>
        <w:t>АРКІВСЬКОЇ ОБЛАСНОЇ РАДИ</w:t>
      </w:r>
    </w:p>
    <w:p w:rsidR="00C51CEF" w:rsidRPr="00A53C0C" w:rsidRDefault="00C51CEF" w:rsidP="00C51CEF">
      <w:pPr>
        <w:jc w:val="center"/>
        <w:rPr>
          <w:lang w:val="uk-UA"/>
        </w:rPr>
      </w:pPr>
      <w:r w:rsidRPr="00A53C0C">
        <w:rPr>
          <w:lang w:val="uk-UA"/>
        </w:rPr>
        <w:t xml:space="preserve">вул. Дванадцятого Квітня, 12, м. Харків, тел./факс (0572) 93-31-56, </w:t>
      </w:r>
    </w:p>
    <w:p w:rsidR="00C51CEF" w:rsidRPr="00A53C0C" w:rsidRDefault="00C51CEF" w:rsidP="00C51CEF">
      <w:pPr>
        <w:jc w:val="center"/>
        <w:rPr>
          <w:lang w:val="uk-UA"/>
        </w:rPr>
      </w:pPr>
      <w:r w:rsidRPr="00A53C0C">
        <w:rPr>
          <w:lang w:val="en-US"/>
        </w:rPr>
        <w:t>E</w:t>
      </w:r>
      <w:r w:rsidRPr="00A53C0C">
        <w:rPr>
          <w:lang w:val="uk-UA"/>
        </w:rPr>
        <w:t>-</w:t>
      </w:r>
      <w:r w:rsidRPr="00A53C0C">
        <w:rPr>
          <w:lang w:val="en-US"/>
        </w:rPr>
        <w:t>mail</w:t>
      </w:r>
      <w:r w:rsidRPr="00A53C0C">
        <w:rPr>
          <w:lang w:val="uk-UA"/>
        </w:rPr>
        <w:t xml:space="preserve">: </w:t>
      </w:r>
      <w:hyperlink r:id="rId7" w:history="1">
        <w:r w:rsidRPr="00A53C0C">
          <w:rPr>
            <w:rStyle w:val="ac"/>
            <w:lang w:val="en-US"/>
          </w:rPr>
          <w:t>ryatuvalnik</w:t>
        </w:r>
        <w:r w:rsidRPr="00A53C0C">
          <w:rPr>
            <w:rStyle w:val="ac"/>
            <w:lang w:val="uk-UA"/>
          </w:rPr>
          <w:t>@</w:t>
        </w:r>
        <w:r w:rsidRPr="00A53C0C">
          <w:rPr>
            <w:rStyle w:val="ac"/>
            <w:lang w:val="en-US"/>
          </w:rPr>
          <w:t>ryatuvalnik</w:t>
        </w:r>
        <w:r w:rsidRPr="00A53C0C">
          <w:rPr>
            <w:rStyle w:val="ac"/>
            <w:lang w:val="uk-UA"/>
          </w:rPr>
          <w:t>.</w:t>
        </w:r>
        <w:r w:rsidRPr="00A53C0C">
          <w:rPr>
            <w:rStyle w:val="ac"/>
            <w:lang w:val="en-US"/>
          </w:rPr>
          <w:t>com</w:t>
        </w:r>
        <w:r w:rsidRPr="00A53C0C">
          <w:rPr>
            <w:rStyle w:val="ac"/>
            <w:lang w:val="uk-UA"/>
          </w:rPr>
          <w:t>.</w:t>
        </w:r>
        <w:r w:rsidRPr="00A53C0C">
          <w:rPr>
            <w:rStyle w:val="ac"/>
            <w:lang w:val="en-US"/>
          </w:rPr>
          <w:t>ua</w:t>
        </w:r>
      </w:hyperlink>
      <w:r w:rsidRPr="00A53C0C">
        <w:rPr>
          <w:lang w:val="uk-UA"/>
        </w:rPr>
        <w:t xml:space="preserve">, сайт </w:t>
      </w:r>
      <w:hyperlink r:id="rId8" w:history="1">
        <w:r w:rsidRPr="00A53C0C">
          <w:rPr>
            <w:rStyle w:val="ac"/>
            <w:lang w:val="en-US"/>
          </w:rPr>
          <w:t>https</w:t>
        </w:r>
        <w:r w:rsidRPr="00A53C0C">
          <w:rPr>
            <w:rStyle w:val="ac"/>
            <w:lang w:val="uk-UA"/>
          </w:rPr>
          <w:t>://</w:t>
        </w:r>
        <w:proofErr w:type="spellStart"/>
        <w:r w:rsidRPr="00A53C0C">
          <w:rPr>
            <w:rStyle w:val="ac"/>
            <w:lang w:val="en-US"/>
          </w:rPr>
          <w:t>ryatuvalnik</w:t>
        </w:r>
        <w:proofErr w:type="spellEnd"/>
        <w:r w:rsidRPr="00A53C0C">
          <w:rPr>
            <w:rStyle w:val="ac"/>
            <w:lang w:val="uk-UA"/>
          </w:rPr>
          <w:t>.</w:t>
        </w:r>
        <w:r w:rsidRPr="00A53C0C">
          <w:rPr>
            <w:rStyle w:val="ac"/>
            <w:lang w:val="en-US"/>
          </w:rPr>
          <w:t>com</w:t>
        </w:r>
        <w:r w:rsidRPr="00A53C0C">
          <w:rPr>
            <w:rStyle w:val="ac"/>
            <w:lang w:val="uk-UA"/>
          </w:rPr>
          <w:t>.</w:t>
        </w:r>
        <w:proofErr w:type="spellStart"/>
        <w:r w:rsidRPr="00A53C0C">
          <w:rPr>
            <w:rStyle w:val="ac"/>
            <w:lang w:val="en-US"/>
          </w:rPr>
          <w:t>ua</w:t>
        </w:r>
        <w:proofErr w:type="spellEnd"/>
        <w:r w:rsidRPr="00A53C0C">
          <w:rPr>
            <w:rStyle w:val="ac"/>
            <w:lang w:val="uk-UA"/>
          </w:rPr>
          <w:t>/</w:t>
        </w:r>
      </w:hyperlink>
    </w:p>
    <w:p w:rsidR="00C51CEF" w:rsidRDefault="00C51CEF" w:rsidP="00C51CEF">
      <w:pPr>
        <w:jc w:val="center"/>
        <w:rPr>
          <w:lang w:val="uk-UA"/>
        </w:rPr>
      </w:pPr>
      <w:r w:rsidRPr="00A53C0C">
        <w:rPr>
          <w:lang w:val="uk-UA"/>
        </w:rPr>
        <w:t>код ЄДРПОУ 24480983</w:t>
      </w:r>
    </w:p>
    <w:p w:rsidR="00C51CEF" w:rsidRPr="00A53C0C" w:rsidRDefault="00C51CEF" w:rsidP="00C51CEF">
      <w:pPr>
        <w:jc w:val="center"/>
        <w:rPr>
          <w:lang w:val="uk-UA"/>
        </w:rPr>
      </w:pPr>
    </w:p>
    <w:p w:rsidR="00C51CEF" w:rsidRDefault="00C51CEF" w:rsidP="00C51CE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C51CEF" w:rsidRDefault="00C51CEF" w:rsidP="00C51CEF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8"/>
        <w:gridCol w:w="3194"/>
        <w:gridCol w:w="3168"/>
      </w:tblGrid>
      <w:tr w:rsidR="00C51CEF" w:rsidRPr="002B1882" w:rsidTr="00F122F1">
        <w:tc>
          <w:tcPr>
            <w:tcW w:w="32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51CEF" w:rsidRPr="002B1882" w:rsidRDefault="00073E8A" w:rsidP="00073E8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30</w:t>
            </w:r>
            <w:r w:rsidR="00C51CEF">
              <w:rPr>
                <w:b/>
                <w:sz w:val="28"/>
                <w:szCs w:val="28"/>
                <w:lang w:val="uk-UA"/>
              </w:rPr>
              <w:t>.0</w:t>
            </w:r>
            <w:r>
              <w:rPr>
                <w:b/>
                <w:sz w:val="28"/>
                <w:szCs w:val="28"/>
                <w:lang w:val="uk-UA"/>
              </w:rPr>
              <w:t>8</w:t>
            </w:r>
            <w:r w:rsidR="00C51CEF">
              <w:rPr>
                <w:b/>
                <w:sz w:val="28"/>
                <w:szCs w:val="28"/>
                <w:lang w:val="uk-UA"/>
              </w:rPr>
              <w:t>.2020</w:t>
            </w:r>
          </w:p>
        </w:tc>
        <w:tc>
          <w:tcPr>
            <w:tcW w:w="3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51CEF" w:rsidRDefault="00C51CEF" w:rsidP="00F122F1">
            <w:pPr>
              <w:ind w:firstLine="19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51CEF" w:rsidRPr="002B1882" w:rsidRDefault="00C51CEF" w:rsidP="00073E8A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2B1882">
              <w:rPr>
                <w:b/>
                <w:sz w:val="28"/>
                <w:szCs w:val="28"/>
                <w:lang w:val="uk-UA"/>
              </w:rPr>
              <w:t>№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  <w:r w:rsidR="00073E8A">
              <w:rPr>
                <w:b/>
                <w:sz w:val="28"/>
                <w:szCs w:val="28"/>
                <w:lang w:val="uk-UA"/>
              </w:rPr>
              <w:t>29</w:t>
            </w:r>
            <w:r w:rsidRPr="002B1882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C51CEF" w:rsidRDefault="00C51CEF" w:rsidP="00C51CEF">
      <w:pPr>
        <w:jc w:val="both"/>
        <w:rPr>
          <w:b/>
          <w:sz w:val="28"/>
          <w:szCs w:val="28"/>
          <w:lang w:val="uk-UA"/>
        </w:rPr>
      </w:pPr>
    </w:p>
    <w:p w:rsidR="00073E8A" w:rsidRDefault="00C51CEF" w:rsidP="00C51CEF">
      <w:pPr>
        <w:spacing w:line="240" w:lineRule="atLeast"/>
        <w:rPr>
          <w:b/>
          <w:sz w:val="28"/>
          <w:szCs w:val="28"/>
          <w:lang w:val="uk-UA"/>
        </w:rPr>
      </w:pPr>
      <w:r w:rsidRPr="00910866">
        <w:rPr>
          <w:b/>
          <w:sz w:val="28"/>
          <w:szCs w:val="28"/>
          <w:lang w:val="uk-UA"/>
        </w:rPr>
        <w:t xml:space="preserve">Про </w:t>
      </w:r>
      <w:r w:rsidR="00073E8A">
        <w:rPr>
          <w:b/>
          <w:sz w:val="28"/>
          <w:szCs w:val="28"/>
          <w:lang w:val="uk-UA"/>
        </w:rPr>
        <w:t>затвердження правил</w:t>
      </w:r>
    </w:p>
    <w:p w:rsidR="00073E8A" w:rsidRDefault="00073E8A" w:rsidP="00C51CEF">
      <w:pPr>
        <w:spacing w:line="240" w:lineRule="atLeas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внутрішнього трудового розпорядку </w:t>
      </w:r>
    </w:p>
    <w:p w:rsidR="00C51CEF" w:rsidRDefault="00073E8A" w:rsidP="00C51CEF">
      <w:pPr>
        <w:spacing w:line="240" w:lineRule="atLeast"/>
        <w:rPr>
          <w:b/>
          <w:lang w:val="uk-UA"/>
        </w:rPr>
      </w:pPr>
      <w:r>
        <w:rPr>
          <w:b/>
          <w:sz w:val="28"/>
          <w:szCs w:val="28"/>
          <w:lang w:val="uk-UA"/>
        </w:rPr>
        <w:t>для колективу ліцею</w:t>
      </w:r>
    </w:p>
    <w:p w:rsidR="00A2066B" w:rsidRPr="00A2066B" w:rsidRDefault="00A2066B" w:rsidP="00A2066B">
      <w:pPr>
        <w:ind w:right="-2"/>
        <w:jc w:val="both"/>
        <w:rPr>
          <w:b/>
          <w:sz w:val="28"/>
          <w:szCs w:val="28"/>
          <w:lang w:val="uk-UA"/>
        </w:rPr>
      </w:pPr>
    </w:p>
    <w:p w:rsidR="00496795" w:rsidRDefault="0068072D" w:rsidP="00073E8A">
      <w:pPr>
        <w:spacing w:before="240" w:line="360" w:lineRule="auto"/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підставі </w:t>
      </w:r>
      <w:r w:rsidR="00073E8A">
        <w:rPr>
          <w:sz w:val="28"/>
          <w:szCs w:val="28"/>
          <w:lang w:val="uk-UA"/>
        </w:rPr>
        <w:t xml:space="preserve">рішення зборів трудового колективу ліцею від 28.08.2020 протокол № 3 «Про затвердження Правил внутрішнього трудового розпорядку для колективу ліцею» </w:t>
      </w:r>
    </w:p>
    <w:p w:rsidR="00A2066B" w:rsidRDefault="00A2066B" w:rsidP="00A2066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073E8A" w:rsidRDefault="00A2066B" w:rsidP="00F122F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073E8A">
        <w:rPr>
          <w:sz w:val="28"/>
          <w:szCs w:val="28"/>
          <w:lang w:val="uk-UA"/>
        </w:rPr>
        <w:t>Увести в дію з  01 вересня 2020 року «Правила внутрішнього трудового розпорядку для колективу ліцею» та вважати їх виконання обов’язковими для всіх педагогічних працівників, спеціалістів та молодшого обслуговуючого персоналу закладу.</w:t>
      </w:r>
    </w:p>
    <w:p w:rsidR="00073E8A" w:rsidRDefault="00073E8A" w:rsidP="00F122F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Встановити такий час робочого дня для нижчезазначених категорій працівників ліцею:</w:t>
      </w:r>
    </w:p>
    <w:p w:rsidR="00073E8A" w:rsidRDefault="00073E8A" w:rsidP="00F122F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для технічних працівників – 8:00;</w:t>
      </w:r>
    </w:p>
    <w:p w:rsidR="00073E8A" w:rsidRDefault="00073E8A" w:rsidP="00F122F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для спеціалістів – 9:00;</w:t>
      </w:r>
    </w:p>
    <w:p w:rsidR="00073E8A" w:rsidRDefault="00073E8A" w:rsidP="00F122F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для вчителів працівників – за 15 хвилин до початку роботи;</w:t>
      </w:r>
    </w:p>
    <w:p w:rsidR="00073E8A" w:rsidRDefault="00073E8A" w:rsidP="00F122F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для медичних працівників – згідно графіку роботи (Додаток 1);</w:t>
      </w:r>
    </w:p>
    <w:p w:rsidR="00073E8A" w:rsidRDefault="00073E8A" w:rsidP="00F122F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для офіцерів – вихователів, вихователів  - згідно графіку роботи (Додаток 2);</w:t>
      </w:r>
    </w:p>
    <w:p w:rsidR="00627EF2" w:rsidRDefault="00073E8A" w:rsidP="00F122F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041F35">
        <w:rPr>
          <w:sz w:val="28"/>
          <w:szCs w:val="28"/>
          <w:lang w:val="uk-UA"/>
        </w:rPr>
        <w:t xml:space="preserve">Визначити час </w:t>
      </w:r>
      <w:r w:rsidR="00627EF2">
        <w:rPr>
          <w:sz w:val="28"/>
          <w:szCs w:val="28"/>
          <w:lang w:val="uk-UA"/>
        </w:rPr>
        <w:t>завершення робочого дня (з 30-хвилин обідньою перервою) для обслуговуючого та технічного персоналу 16:30.</w:t>
      </w:r>
    </w:p>
    <w:p w:rsidR="00627EF2" w:rsidRDefault="00627EF2" w:rsidP="00F122F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Встановити для адміністративного персоналу ненормований робочий день.</w:t>
      </w:r>
    </w:p>
    <w:p w:rsidR="00627EF2" w:rsidRDefault="00627EF2" w:rsidP="00F122F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Затвердити режим роботи на 2020/2021 навчальний рік.</w:t>
      </w:r>
    </w:p>
    <w:p w:rsidR="00627EF2" w:rsidRDefault="00627EF2" w:rsidP="00F122F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Затвердити розклад уроків на 220/2021 навчальний рік.</w:t>
      </w:r>
    </w:p>
    <w:p w:rsidR="00627EF2" w:rsidRDefault="00627EF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7. Встановити чергових адміністраторів ліцею за днями тижня:</w:t>
      </w:r>
    </w:p>
    <w:tbl>
      <w:tblPr>
        <w:tblStyle w:val="a9"/>
        <w:tblW w:w="0" w:type="auto"/>
        <w:tblLook w:val="04A0"/>
      </w:tblPr>
      <w:tblGrid>
        <w:gridCol w:w="4786"/>
        <w:gridCol w:w="4678"/>
      </w:tblGrid>
      <w:tr w:rsidR="00627EF2" w:rsidTr="00627EF2">
        <w:tc>
          <w:tcPr>
            <w:tcW w:w="4786" w:type="dxa"/>
          </w:tcPr>
          <w:p w:rsidR="00627EF2" w:rsidRPr="00627EF2" w:rsidRDefault="00627EF2" w:rsidP="00627EF2">
            <w:pPr>
              <w:spacing w:line="360" w:lineRule="auto"/>
              <w:jc w:val="center"/>
              <w:rPr>
                <w:sz w:val="28"/>
                <w:szCs w:val="28"/>
                <w:u w:val="single"/>
                <w:lang w:val="uk-UA"/>
              </w:rPr>
            </w:pPr>
            <w:r w:rsidRPr="00627EF2">
              <w:rPr>
                <w:sz w:val="28"/>
                <w:szCs w:val="28"/>
                <w:u w:val="single"/>
                <w:lang w:val="uk-UA"/>
              </w:rPr>
              <w:t>Понеділок</w:t>
            </w:r>
          </w:p>
          <w:p w:rsidR="00627EF2" w:rsidRDefault="00627EF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8:00 – 15:00 Лелюк А.А.</w:t>
            </w:r>
          </w:p>
          <w:p w:rsidR="00627EF2" w:rsidRDefault="00627EF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15:00 – 22:00 Іваненко Д.В.</w:t>
            </w:r>
          </w:p>
        </w:tc>
        <w:tc>
          <w:tcPr>
            <w:tcW w:w="4678" w:type="dxa"/>
          </w:tcPr>
          <w:p w:rsidR="00627EF2" w:rsidRPr="00627EF2" w:rsidRDefault="00627EF2" w:rsidP="00627EF2">
            <w:pPr>
              <w:spacing w:line="360" w:lineRule="auto"/>
              <w:jc w:val="center"/>
              <w:rPr>
                <w:sz w:val="28"/>
                <w:szCs w:val="28"/>
                <w:u w:val="single"/>
                <w:lang w:val="uk-UA"/>
              </w:rPr>
            </w:pPr>
            <w:r w:rsidRPr="00627EF2">
              <w:rPr>
                <w:sz w:val="28"/>
                <w:szCs w:val="28"/>
                <w:u w:val="single"/>
                <w:lang w:val="uk-UA"/>
              </w:rPr>
              <w:t>Вівторок</w:t>
            </w:r>
          </w:p>
          <w:p w:rsidR="00627EF2" w:rsidRDefault="00627EF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8:00 – 15:00 Кучер Н.Г.</w:t>
            </w:r>
          </w:p>
          <w:p w:rsidR="00627EF2" w:rsidRDefault="00627EF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15:00 – 22:00 Голіусов В.Д.</w:t>
            </w:r>
          </w:p>
        </w:tc>
      </w:tr>
      <w:tr w:rsidR="00627EF2" w:rsidTr="00627EF2">
        <w:tc>
          <w:tcPr>
            <w:tcW w:w="4786" w:type="dxa"/>
          </w:tcPr>
          <w:p w:rsidR="00627EF2" w:rsidRPr="00627EF2" w:rsidRDefault="00627EF2" w:rsidP="00627EF2">
            <w:pPr>
              <w:spacing w:line="360" w:lineRule="auto"/>
              <w:jc w:val="center"/>
              <w:rPr>
                <w:sz w:val="28"/>
                <w:szCs w:val="28"/>
                <w:u w:val="single"/>
                <w:lang w:val="uk-UA"/>
              </w:rPr>
            </w:pPr>
            <w:r w:rsidRPr="00627EF2">
              <w:rPr>
                <w:sz w:val="28"/>
                <w:szCs w:val="28"/>
                <w:u w:val="single"/>
                <w:lang w:val="uk-UA"/>
              </w:rPr>
              <w:t>Середа</w:t>
            </w:r>
          </w:p>
          <w:p w:rsidR="00627EF2" w:rsidRDefault="00627EF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8:00 – 15:00 Лелюк А.А.</w:t>
            </w:r>
          </w:p>
          <w:p w:rsidR="00627EF2" w:rsidRDefault="00627EF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15:00 – 22:00 Гордієнко Г.В.</w:t>
            </w:r>
          </w:p>
        </w:tc>
        <w:tc>
          <w:tcPr>
            <w:tcW w:w="4678" w:type="dxa"/>
          </w:tcPr>
          <w:p w:rsidR="00627EF2" w:rsidRPr="00627EF2" w:rsidRDefault="00627EF2" w:rsidP="00627EF2">
            <w:pPr>
              <w:spacing w:line="360" w:lineRule="auto"/>
              <w:jc w:val="center"/>
              <w:rPr>
                <w:sz w:val="28"/>
                <w:szCs w:val="28"/>
                <w:u w:val="single"/>
                <w:lang w:val="uk-UA"/>
              </w:rPr>
            </w:pPr>
            <w:r w:rsidRPr="00627EF2">
              <w:rPr>
                <w:sz w:val="28"/>
                <w:szCs w:val="28"/>
                <w:u w:val="single"/>
                <w:lang w:val="uk-UA"/>
              </w:rPr>
              <w:t>Четвер</w:t>
            </w:r>
          </w:p>
          <w:p w:rsidR="00627EF2" w:rsidRDefault="00627EF2" w:rsidP="00627EF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8:00 – 15:00 Кучер Н.Г.</w:t>
            </w:r>
          </w:p>
          <w:p w:rsidR="00627EF2" w:rsidRDefault="00627EF2" w:rsidP="00627EF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15:00 – 22:00 Портянніков О.В.</w:t>
            </w:r>
          </w:p>
          <w:p w:rsidR="00627EF2" w:rsidRDefault="00627EF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27EF2" w:rsidTr="004312DA">
        <w:tc>
          <w:tcPr>
            <w:tcW w:w="9464" w:type="dxa"/>
            <w:gridSpan w:val="2"/>
          </w:tcPr>
          <w:p w:rsidR="00627EF2" w:rsidRPr="00627EF2" w:rsidRDefault="00627EF2" w:rsidP="00627EF2">
            <w:pPr>
              <w:spacing w:line="360" w:lineRule="auto"/>
              <w:jc w:val="center"/>
              <w:rPr>
                <w:sz w:val="28"/>
                <w:szCs w:val="28"/>
                <w:u w:val="single"/>
                <w:lang w:val="uk-UA"/>
              </w:rPr>
            </w:pPr>
            <w:r w:rsidRPr="00627EF2">
              <w:rPr>
                <w:sz w:val="28"/>
                <w:szCs w:val="28"/>
                <w:u w:val="single"/>
                <w:lang w:val="uk-UA"/>
              </w:rPr>
              <w:t>П’ятниця</w:t>
            </w:r>
          </w:p>
          <w:p w:rsidR="00627EF2" w:rsidRDefault="00627EF2" w:rsidP="00627EF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8:00 – 15:00 Форостовець С.В.</w:t>
            </w:r>
          </w:p>
          <w:p w:rsidR="00627EF2" w:rsidRDefault="00627EF2" w:rsidP="00627EF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15:00 – 22:00 Гордієнко Г.В.</w:t>
            </w:r>
          </w:p>
          <w:p w:rsidR="00627EF2" w:rsidRDefault="00627EF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627EF2" w:rsidRDefault="00627EF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У вказані вище дні чергування чергові адміністратори несуть повну відповідальність за організацію освітнього процесу, заміну уроків, охорону життя і здоров’я дітей, стан техніки безпеки.</w:t>
      </w:r>
    </w:p>
    <w:p w:rsidR="00627EF2" w:rsidRDefault="00627EF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Зобов’язати вчителів, які проводять останні</w:t>
      </w:r>
      <w:r w:rsidR="0045565C">
        <w:rPr>
          <w:sz w:val="28"/>
          <w:szCs w:val="28"/>
          <w:lang w:val="uk-UA"/>
        </w:rPr>
        <w:t xml:space="preserve"> уроки, особисто передавати учнів – офіцерам-вихователям, вихователям.</w:t>
      </w:r>
    </w:p>
    <w:p w:rsidR="0045565C" w:rsidRDefault="0045565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 Призначити відповідальних за життя та здоров’я ліцеїстів з 15:00 до 22:00 (Додаток 3).</w:t>
      </w:r>
    </w:p>
    <w:p w:rsidR="0045565C" w:rsidRDefault="0045565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 Зобов’язати класних керівників кожен день подавати відомості про відвідування учнями занять.</w:t>
      </w:r>
    </w:p>
    <w:p w:rsidR="0045565C" w:rsidRDefault="0045565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  Вважати обов’язковою реєстрацію у книзі відпрацювання робочого часу фактичного початку й закінчення роботи всіх працівників ліцею під час канікул 2020/2021 навчального року.</w:t>
      </w:r>
    </w:p>
    <w:p w:rsidR="0045565C" w:rsidRDefault="0045565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 Контроль за виконанням даного наказу залишаю за собою.</w:t>
      </w:r>
    </w:p>
    <w:p w:rsidR="0045565C" w:rsidRDefault="0045565C">
      <w:pPr>
        <w:spacing w:line="360" w:lineRule="auto"/>
        <w:jc w:val="both"/>
        <w:rPr>
          <w:sz w:val="28"/>
          <w:szCs w:val="28"/>
          <w:lang w:val="uk-UA"/>
        </w:rPr>
      </w:pPr>
    </w:p>
    <w:p w:rsidR="00614B30" w:rsidRDefault="00614B30">
      <w:pPr>
        <w:spacing w:line="360" w:lineRule="auto"/>
        <w:jc w:val="both"/>
        <w:rPr>
          <w:sz w:val="28"/>
          <w:szCs w:val="28"/>
          <w:lang w:val="uk-UA"/>
        </w:rPr>
      </w:pPr>
    </w:p>
    <w:p w:rsidR="0025366A" w:rsidRDefault="00C51CE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ліцею                                                              Сергій ФОРОСТОВЕЦЬ</w:t>
      </w:r>
    </w:p>
    <w:p w:rsidR="0025366A" w:rsidRDefault="0045565C">
      <w:pPr>
        <w:spacing w:line="36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Ткаченко</w:t>
      </w:r>
      <w:r w:rsidR="009F3A35">
        <w:rPr>
          <w:sz w:val="20"/>
          <w:szCs w:val="20"/>
          <w:lang w:val="uk-UA"/>
        </w:rPr>
        <w:t>, 93-31-56</w:t>
      </w:r>
    </w:p>
    <w:p w:rsidR="00614B30" w:rsidRDefault="00614B30">
      <w:pPr>
        <w:spacing w:line="360" w:lineRule="auto"/>
        <w:rPr>
          <w:sz w:val="28"/>
          <w:szCs w:val="28"/>
          <w:lang w:val="uk-UA"/>
        </w:rPr>
      </w:pPr>
    </w:p>
    <w:p w:rsidR="0045565C" w:rsidRDefault="0045565C">
      <w:pPr>
        <w:spacing w:line="360" w:lineRule="auto"/>
        <w:rPr>
          <w:sz w:val="28"/>
          <w:szCs w:val="28"/>
          <w:lang w:val="uk-UA"/>
        </w:rPr>
      </w:pPr>
    </w:p>
    <w:sectPr w:rsidR="0045565C" w:rsidSect="0025366A"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9D4" w:rsidRDefault="00A329D4">
      <w:r>
        <w:separator/>
      </w:r>
    </w:p>
  </w:endnote>
  <w:endnote w:type="continuationSeparator" w:id="0">
    <w:p w:rsidR="00A329D4" w:rsidRDefault="00A32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diaUPC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9D4" w:rsidRDefault="00A329D4">
      <w:r>
        <w:separator/>
      </w:r>
    </w:p>
  </w:footnote>
  <w:footnote w:type="continuationSeparator" w:id="0">
    <w:p w:rsidR="00A329D4" w:rsidRDefault="00A329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3099094"/>
      <w:docPartObj>
        <w:docPartGallery w:val="Page Numbers (Top of Page)"/>
        <w:docPartUnique/>
      </w:docPartObj>
    </w:sdtPr>
    <w:sdtContent>
      <w:p w:rsidR="00F122F1" w:rsidRDefault="00864AF3">
        <w:pPr>
          <w:pStyle w:val="a5"/>
          <w:jc w:val="center"/>
        </w:pPr>
        <w:fldSimple w:instr=" PAGE   \* MERGEFORMAT ">
          <w:r w:rsidR="00F315D4">
            <w:rPr>
              <w:noProof/>
            </w:rPr>
            <w:t>2</w:t>
          </w:r>
        </w:fldSimple>
      </w:p>
    </w:sdtContent>
  </w:sdt>
  <w:p w:rsidR="00F122F1" w:rsidRDefault="00F122F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80A0A"/>
    <w:multiLevelType w:val="hybridMultilevel"/>
    <w:tmpl w:val="8192503C"/>
    <w:lvl w:ilvl="0" w:tplc="331AF9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0242D"/>
    <w:multiLevelType w:val="hybridMultilevel"/>
    <w:tmpl w:val="8C7AA608"/>
    <w:lvl w:ilvl="0" w:tplc="4608E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66A"/>
    <w:rsid w:val="00041F35"/>
    <w:rsid w:val="0004401E"/>
    <w:rsid w:val="00073E8A"/>
    <w:rsid w:val="000863E1"/>
    <w:rsid w:val="00093549"/>
    <w:rsid w:val="000C646E"/>
    <w:rsid w:val="0011117C"/>
    <w:rsid w:val="001312A9"/>
    <w:rsid w:val="0019075E"/>
    <w:rsid w:val="001A25D7"/>
    <w:rsid w:val="001A3266"/>
    <w:rsid w:val="00207B41"/>
    <w:rsid w:val="002134F9"/>
    <w:rsid w:val="00230787"/>
    <w:rsid w:val="0025366A"/>
    <w:rsid w:val="00293E1F"/>
    <w:rsid w:val="002F0DB2"/>
    <w:rsid w:val="00322172"/>
    <w:rsid w:val="0039223C"/>
    <w:rsid w:val="00410F34"/>
    <w:rsid w:val="0045565C"/>
    <w:rsid w:val="00496369"/>
    <w:rsid w:val="00496795"/>
    <w:rsid w:val="004F56CC"/>
    <w:rsid w:val="00614B30"/>
    <w:rsid w:val="00627EF2"/>
    <w:rsid w:val="00664283"/>
    <w:rsid w:val="0068072D"/>
    <w:rsid w:val="007008E0"/>
    <w:rsid w:val="0070281F"/>
    <w:rsid w:val="00864AF3"/>
    <w:rsid w:val="008D4F5B"/>
    <w:rsid w:val="009F3A35"/>
    <w:rsid w:val="00A2066B"/>
    <w:rsid w:val="00A329D4"/>
    <w:rsid w:val="00A656F7"/>
    <w:rsid w:val="00AD2CEE"/>
    <w:rsid w:val="00C1074A"/>
    <w:rsid w:val="00C51CEF"/>
    <w:rsid w:val="00C7756B"/>
    <w:rsid w:val="00D664A2"/>
    <w:rsid w:val="00D8544A"/>
    <w:rsid w:val="00DF47C4"/>
    <w:rsid w:val="00EC5565"/>
    <w:rsid w:val="00F122F1"/>
    <w:rsid w:val="00F315D4"/>
    <w:rsid w:val="00F81C5B"/>
    <w:rsid w:val="00F84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6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366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2536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53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36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36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253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1"/>
    <w:locked/>
    <w:rsid w:val="002F0DB2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1">
    <w:name w:val="Основной текст1"/>
    <w:basedOn w:val="a"/>
    <w:link w:val="aa"/>
    <w:rsid w:val="002F0DB2"/>
    <w:pPr>
      <w:widowControl w:val="0"/>
      <w:shd w:val="clear" w:color="auto" w:fill="FFFFFF"/>
      <w:spacing w:before="600" w:line="317" w:lineRule="exact"/>
      <w:jc w:val="center"/>
    </w:pPr>
    <w:rPr>
      <w:b/>
      <w:bCs/>
      <w:spacing w:val="8"/>
      <w:sz w:val="22"/>
      <w:szCs w:val="22"/>
      <w:lang w:eastAsia="en-US"/>
    </w:rPr>
  </w:style>
  <w:style w:type="character" w:customStyle="1" w:styleId="ab">
    <w:name w:val="Основной текст + Не полужирный"/>
    <w:basedOn w:val="aa"/>
    <w:rsid w:val="002F0DB2"/>
    <w:rPr>
      <w:color w:val="000000"/>
      <w:w w:val="100"/>
      <w:position w:val="0"/>
      <w:sz w:val="24"/>
      <w:szCs w:val="24"/>
      <w:lang w:val="uk-UA"/>
    </w:rPr>
  </w:style>
  <w:style w:type="character" w:customStyle="1" w:styleId="CordiaUPC">
    <w:name w:val="Основной текст + CordiaUPC"/>
    <w:aliases w:val="16 pt,Интервал 0 pt"/>
    <w:basedOn w:val="aa"/>
    <w:rsid w:val="002F0DB2"/>
    <w:rPr>
      <w:rFonts w:ascii="CordiaUPC" w:eastAsia="CordiaUPC" w:hAnsi="CordiaUPC" w:cs="CordiaUPC"/>
      <w:color w:val="000000"/>
      <w:spacing w:val="-1"/>
      <w:w w:val="100"/>
      <w:position w:val="0"/>
      <w:sz w:val="32"/>
      <w:szCs w:val="32"/>
      <w:lang w:val="en-US"/>
    </w:rPr>
  </w:style>
  <w:style w:type="character" w:styleId="ac">
    <w:name w:val="Hyperlink"/>
    <w:basedOn w:val="a0"/>
    <w:rsid w:val="00C51C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7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yatuvalnik.com.u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yatuvalnik@ryatuvalnik.com.ua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</cp:revision>
  <cp:lastPrinted>2020-09-10T12:50:00Z</cp:lastPrinted>
  <dcterms:created xsi:type="dcterms:W3CDTF">2020-10-29T10:15:00Z</dcterms:created>
  <dcterms:modified xsi:type="dcterms:W3CDTF">2020-10-29T10:15:00Z</dcterms:modified>
</cp:coreProperties>
</file>